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E774E0">
      <w:pPr>
        <w:jc w:val="center"/>
      </w:pPr>
      <w:r>
        <w:t>FotoUP</w:t>
      </w:r>
    </w:p>
    <w:p w:rsidR="00E774E0" w:rsidRPr="00E774E0" w:rsidRDefault="00E774E0" w:rsidP="00E774E0">
      <w:pPr>
        <w:pStyle w:val="Text"/>
        <w:jc w:val="center"/>
      </w:pPr>
      <w:r>
        <w:t>Nils Wende, Lucas Zinkiewicz</w:t>
      </w:r>
    </w:p>
    <w:p w:rsidR="00E774E0" w:rsidRDefault="00E774E0">
      <w:r>
        <w:br w:type="page"/>
      </w:r>
    </w:p>
    <w:bookmarkStart w:id="0" w:name="_Toc436313260" w:displacedByCustomXml="next"/>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bookmarkEnd w:id="0"/>
        </w:p>
        <w:p w:rsidR="00704EC1" w:rsidRPr="00704EC1" w:rsidRDefault="00B64428">
          <w:pPr>
            <w:pStyle w:val="Verzeichnis2"/>
            <w:tabs>
              <w:tab w:val="right" w:leader="dot" w:pos="9062"/>
            </w:tabs>
            <w:rPr>
              <w:rFonts w:cstheme="minorBidi"/>
              <w:noProof/>
              <w:sz w:val="24"/>
            </w:rPr>
          </w:pPr>
          <w:r w:rsidRPr="00704EC1">
            <w:rPr>
              <w:sz w:val="24"/>
            </w:rPr>
            <w:fldChar w:fldCharType="begin"/>
          </w:r>
          <w:r w:rsidRPr="00704EC1">
            <w:rPr>
              <w:sz w:val="24"/>
            </w:rPr>
            <w:instrText xml:space="preserve"> TOC \o "1-3" \h \z \u </w:instrText>
          </w:r>
          <w:r w:rsidRPr="00704EC1">
            <w:rPr>
              <w:sz w:val="24"/>
            </w:rPr>
            <w:fldChar w:fldCharType="separate"/>
          </w:r>
          <w:hyperlink w:anchor="_Toc436313260" w:history="1">
            <w:r w:rsidR="00704EC1" w:rsidRPr="00704EC1">
              <w:rPr>
                <w:rStyle w:val="Hyperlink"/>
                <w:noProof/>
                <w:sz w:val="24"/>
              </w:rPr>
              <w:t>Inhaltsverzeichnis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II</w:t>
            </w:r>
            <w:r w:rsidR="00704EC1" w:rsidRPr="00704EC1">
              <w:rPr>
                <w:noProof/>
                <w:webHidden/>
                <w:sz w:val="24"/>
              </w:rPr>
              <w:fldChar w:fldCharType="end"/>
            </w:r>
          </w:hyperlink>
        </w:p>
        <w:p w:rsidR="00704EC1" w:rsidRPr="00704EC1" w:rsidRDefault="007D459A">
          <w:pPr>
            <w:pStyle w:val="Verzeichnis1"/>
            <w:tabs>
              <w:tab w:val="left" w:pos="440"/>
              <w:tab w:val="right" w:leader="dot" w:pos="9062"/>
            </w:tabs>
            <w:rPr>
              <w:rFonts w:cstheme="minorBidi"/>
              <w:noProof/>
              <w:sz w:val="24"/>
            </w:rPr>
          </w:pPr>
          <w:hyperlink w:anchor="_Toc436313261" w:history="1">
            <w:r w:rsidR="00704EC1" w:rsidRPr="00704EC1">
              <w:rPr>
                <w:rStyle w:val="Hyperlink"/>
                <w:noProof/>
                <w:sz w:val="24"/>
              </w:rPr>
              <w:t>1</w:t>
            </w:r>
            <w:r w:rsidR="00704EC1" w:rsidRPr="00704EC1">
              <w:rPr>
                <w:rFonts w:cstheme="minorBidi"/>
                <w:noProof/>
                <w:sz w:val="24"/>
              </w:rPr>
              <w:tab/>
            </w:r>
            <w:r w:rsidR="00704EC1" w:rsidRPr="00704EC1">
              <w:rPr>
                <w:rStyle w:val="Hyperlink"/>
                <w:noProof/>
                <w:sz w:val="24"/>
              </w:rPr>
              <w:t>Einleitung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1</w:t>
            </w:r>
            <w:r w:rsidR="00704EC1" w:rsidRPr="00704EC1">
              <w:rPr>
                <w:noProof/>
                <w:webHidden/>
                <w:sz w:val="24"/>
              </w:rPr>
              <w:fldChar w:fldCharType="end"/>
            </w:r>
          </w:hyperlink>
        </w:p>
        <w:p w:rsidR="00704EC1" w:rsidRPr="00704EC1" w:rsidRDefault="007D459A">
          <w:pPr>
            <w:pStyle w:val="Verzeichnis1"/>
            <w:tabs>
              <w:tab w:val="left" w:pos="440"/>
              <w:tab w:val="right" w:leader="dot" w:pos="9062"/>
            </w:tabs>
            <w:rPr>
              <w:rFonts w:cstheme="minorBidi"/>
              <w:noProof/>
              <w:sz w:val="24"/>
            </w:rPr>
          </w:pPr>
          <w:hyperlink w:anchor="_Toc436313262" w:history="1">
            <w:r w:rsidR="00704EC1" w:rsidRPr="00704EC1">
              <w:rPr>
                <w:rStyle w:val="Hyperlink"/>
                <w:noProof/>
                <w:sz w:val="24"/>
              </w:rPr>
              <w:t>2</w:t>
            </w:r>
            <w:r w:rsidR="00704EC1" w:rsidRPr="00704EC1">
              <w:rPr>
                <w:rFonts w:cstheme="minorBidi"/>
                <w:noProof/>
                <w:sz w:val="24"/>
              </w:rPr>
              <w:tab/>
            </w:r>
            <w:r w:rsidR="00704EC1" w:rsidRPr="00704EC1">
              <w:rPr>
                <w:rStyle w:val="Hyperlink"/>
                <w:noProof/>
                <w:sz w:val="24"/>
              </w:rPr>
              <w:t>Spezifikationen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63" w:history="1">
            <w:r w:rsidR="00704EC1" w:rsidRPr="00704EC1">
              <w:rPr>
                <w:rStyle w:val="Hyperlink"/>
                <w:noProof/>
                <w:sz w:val="24"/>
              </w:rPr>
              <w:t>2.1</w:t>
            </w:r>
            <w:r w:rsidR="00704EC1" w:rsidRPr="00704EC1">
              <w:rPr>
                <w:rFonts w:cstheme="minorBidi"/>
                <w:noProof/>
                <w:sz w:val="24"/>
              </w:rPr>
              <w:tab/>
            </w:r>
            <w:r w:rsidR="00704EC1" w:rsidRPr="00704EC1">
              <w:rPr>
                <w:rStyle w:val="Hyperlink"/>
                <w:noProof/>
                <w:sz w:val="24"/>
              </w:rPr>
              <w:t>Allgemeine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64" w:history="1">
            <w:r w:rsidR="00704EC1" w:rsidRPr="00704EC1">
              <w:rPr>
                <w:rStyle w:val="Hyperlink"/>
                <w:noProof/>
                <w:sz w:val="24"/>
              </w:rPr>
              <w:t>2.2</w:t>
            </w:r>
            <w:r w:rsidR="00704EC1" w:rsidRPr="00704EC1">
              <w:rPr>
                <w:rFonts w:cstheme="minorBidi"/>
                <w:noProof/>
                <w:sz w:val="24"/>
              </w:rPr>
              <w:tab/>
            </w:r>
            <w:r w:rsidR="00704EC1" w:rsidRPr="00704EC1">
              <w:rPr>
                <w:rStyle w:val="Hyperlink"/>
                <w:noProof/>
                <w:sz w:val="24"/>
              </w:rPr>
              <w:t>Funktionale Anforderungen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_Toc436313264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2</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65" w:history="1">
            <w:r w:rsidR="00704EC1" w:rsidRPr="00704EC1">
              <w:rPr>
                <w:rStyle w:val="Hyperlink"/>
                <w:noProof/>
                <w:sz w:val="24"/>
              </w:rPr>
              <w:t>2.3</w:t>
            </w:r>
            <w:r w:rsidR="00704EC1" w:rsidRPr="00704EC1">
              <w:rPr>
                <w:rFonts w:cstheme="minorBidi"/>
                <w:noProof/>
                <w:sz w:val="24"/>
              </w:rPr>
              <w:tab/>
            </w:r>
            <w:r w:rsidR="00704EC1" w:rsidRPr="00704EC1">
              <w:rPr>
                <w:rStyle w:val="Hyperlink"/>
                <w:noProof/>
                <w:sz w:val="24"/>
              </w:rPr>
              <w:t>Extras</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_Toc436313265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3</w:t>
            </w:r>
            <w:r w:rsidR="00704EC1" w:rsidRPr="00704EC1">
              <w:rPr>
                <w:noProof/>
                <w:webHidden/>
                <w:sz w:val="24"/>
              </w:rPr>
              <w:fldChar w:fldCharType="end"/>
            </w:r>
          </w:hyperlink>
        </w:p>
        <w:p w:rsidR="00704EC1" w:rsidRPr="00704EC1" w:rsidRDefault="007D459A">
          <w:pPr>
            <w:pStyle w:val="Verzeichnis1"/>
            <w:tabs>
              <w:tab w:val="left" w:pos="440"/>
              <w:tab w:val="right" w:leader="dot" w:pos="9062"/>
            </w:tabs>
            <w:rPr>
              <w:rFonts w:cstheme="minorBidi"/>
              <w:noProof/>
              <w:sz w:val="24"/>
            </w:rPr>
          </w:pPr>
          <w:hyperlink w:anchor="_Toc436313266" w:history="1">
            <w:r w:rsidR="00704EC1" w:rsidRPr="00704EC1">
              <w:rPr>
                <w:rStyle w:val="Hyperlink"/>
                <w:noProof/>
                <w:sz w:val="24"/>
              </w:rPr>
              <w:t>3</w:t>
            </w:r>
            <w:r w:rsidR="00704EC1" w:rsidRPr="00704EC1">
              <w:rPr>
                <w:rFonts w:cstheme="minorBidi"/>
                <w:noProof/>
                <w:sz w:val="24"/>
              </w:rPr>
              <w:tab/>
            </w:r>
            <w:r w:rsidR="00704EC1" w:rsidRPr="00704EC1">
              <w:rPr>
                <w:rStyle w:val="Hyperlink"/>
                <w:noProof/>
                <w:sz w:val="24"/>
              </w:rPr>
              <w:t>Bewertung</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_Toc436313266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4</w:t>
            </w:r>
            <w:r w:rsidR="00704EC1" w:rsidRPr="00704EC1">
              <w:rPr>
                <w:noProof/>
                <w:webHidden/>
                <w:sz w:val="24"/>
              </w:rPr>
              <w:fldChar w:fldCharType="end"/>
            </w:r>
          </w:hyperlink>
        </w:p>
        <w:p w:rsidR="00704EC1" w:rsidRPr="00704EC1" w:rsidRDefault="007D459A">
          <w:pPr>
            <w:pStyle w:val="Verzeichnis1"/>
            <w:tabs>
              <w:tab w:val="left" w:pos="440"/>
              <w:tab w:val="right" w:leader="dot" w:pos="9062"/>
            </w:tabs>
            <w:rPr>
              <w:rFonts w:cstheme="minorBidi"/>
              <w:noProof/>
              <w:sz w:val="24"/>
            </w:rPr>
          </w:pPr>
          <w:hyperlink w:anchor="_Toc436313267" w:history="1">
            <w:r w:rsidR="00704EC1" w:rsidRPr="00704EC1">
              <w:rPr>
                <w:rStyle w:val="Hyperlink"/>
                <w:noProof/>
                <w:sz w:val="24"/>
              </w:rPr>
              <w:t>4</w:t>
            </w:r>
            <w:r w:rsidR="00704EC1" w:rsidRPr="00704EC1">
              <w:rPr>
                <w:rFonts w:cstheme="minorBidi"/>
                <w:noProof/>
                <w:sz w:val="24"/>
              </w:rPr>
              <w:tab/>
            </w:r>
            <w:r w:rsidR="00704EC1" w:rsidRPr="00704EC1">
              <w:rPr>
                <w:rStyle w:val="Hyperlink"/>
                <w:noProof/>
                <w:sz w:val="24"/>
              </w:rPr>
              <w:t>Dokumentation</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_Toc436313267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68" w:history="1">
            <w:r w:rsidR="00704EC1" w:rsidRPr="00704EC1">
              <w:rPr>
                <w:rStyle w:val="Hyperlink"/>
                <w:noProof/>
                <w:sz w:val="24"/>
              </w:rPr>
              <w:t>4.1</w:t>
            </w:r>
            <w:r w:rsidR="00704EC1" w:rsidRPr="00704EC1">
              <w:rPr>
                <w:rFonts w:cstheme="minorBidi"/>
                <w:noProof/>
                <w:sz w:val="24"/>
              </w:rPr>
              <w:tab/>
            </w:r>
            <w:r w:rsidR="00704EC1" w:rsidRPr="00704EC1">
              <w:rPr>
                <w:rStyle w:val="Hyperlink"/>
                <w:noProof/>
                <w:sz w:val="24"/>
              </w:rPr>
              <w:t>Implementation F-00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_Toc436313268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69" w:history="1">
            <w:r w:rsidR="00704EC1" w:rsidRPr="00704EC1">
              <w:rPr>
                <w:rStyle w:val="Hyperlink"/>
                <w:noProof/>
                <w:sz w:val="24"/>
              </w:rPr>
              <w:t>4.2</w:t>
            </w:r>
            <w:r w:rsidR="00704EC1" w:rsidRPr="00704EC1">
              <w:rPr>
                <w:rFonts w:cstheme="minorBidi"/>
                <w:noProof/>
                <w:sz w:val="24"/>
              </w:rPr>
              <w:tab/>
            </w:r>
            <w:r w:rsidR="00704EC1" w:rsidRPr="00704EC1">
              <w:rPr>
                <w:rStyle w:val="Hyperlink"/>
                <w:noProof/>
                <w:sz w:val="24"/>
              </w:rPr>
              <w:t>Implementation F-10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_Toc436313269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5</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70" w:history="1">
            <w:r w:rsidR="00704EC1" w:rsidRPr="00704EC1">
              <w:rPr>
                <w:rStyle w:val="Hyperlink"/>
                <w:noProof/>
                <w:sz w:val="24"/>
              </w:rPr>
              <w:t>4.3</w:t>
            </w:r>
            <w:r w:rsidR="00704EC1" w:rsidRPr="00704EC1">
              <w:rPr>
                <w:rFonts w:cstheme="minorBidi"/>
                <w:noProof/>
                <w:sz w:val="24"/>
              </w:rPr>
              <w:tab/>
            </w:r>
            <w:r w:rsidR="00704EC1" w:rsidRPr="00704EC1">
              <w:rPr>
                <w:rStyle w:val="Hyperlink"/>
                <w:noProof/>
                <w:sz w:val="24"/>
              </w:rPr>
              <w:t>Implementation F-20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_Toc436313270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71" w:history="1">
            <w:r w:rsidR="00704EC1" w:rsidRPr="00704EC1">
              <w:rPr>
                <w:rStyle w:val="Hyperlink"/>
                <w:noProof/>
                <w:sz w:val="24"/>
              </w:rPr>
              <w:t>4.4</w:t>
            </w:r>
            <w:r w:rsidR="00704EC1" w:rsidRPr="00704EC1">
              <w:rPr>
                <w:rFonts w:cstheme="minorBidi"/>
                <w:noProof/>
                <w:sz w:val="24"/>
              </w:rPr>
              <w:tab/>
            </w:r>
            <w:r w:rsidR="00704EC1" w:rsidRPr="00704EC1">
              <w:rPr>
                <w:rStyle w:val="Hyperlink"/>
                <w:noProof/>
                <w:sz w:val="24"/>
              </w:rPr>
              <w:t>Implementation F-30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_Toc436313271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72" w:history="1">
            <w:r w:rsidR="00704EC1" w:rsidRPr="00704EC1">
              <w:rPr>
                <w:rStyle w:val="Hyperlink"/>
                <w:noProof/>
                <w:sz w:val="24"/>
              </w:rPr>
              <w:t>4.5</w:t>
            </w:r>
            <w:r w:rsidR="00704EC1" w:rsidRPr="00704EC1">
              <w:rPr>
                <w:rFonts w:cstheme="minorBidi"/>
                <w:noProof/>
                <w:sz w:val="24"/>
              </w:rPr>
              <w:tab/>
            </w:r>
            <w:r w:rsidR="00704EC1" w:rsidRPr="00704EC1">
              <w:rPr>
                <w:rStyle w:val="Hyperlink"/>
                <w:noProof/>
                <w:sz w:val="24"/>
              </w:rPr>
              <w:t>Implementation F-40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_Toc436313272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704EC1" w:rsidRPr="00704EC1" w:rsidRDefault="007D459A">
          <w:pPr>
            <w:pStyle w:val="Verzeichnis2"/>
            <w:tabs>
              <w:tab w:val="left" w:pos="880"/>
              <w:tab w:val="right" w:leader="dot" w:pos="9062"/>
            </w:tabs>
            <w:rPr>
              <w:rFonts w:cstheme="minorBidi"/>
              <w:noProof/>
              <w:sz w:val="24"/>
            </w:rPr>
          </w:pPr>
          <w:hyperlink w:anchor="_Toc436313273" w:history="1">
            <w:r w:rsidR="00704EC1" w:rsidRPr="00704EC1">
              <w:rPr>
                <w:rStyle w:val="Hyperlink"/>
                <w:noProof/>
                <w:sz w:val="24"/>
              </w:rPr>
              <w:t>4.6</w:t>
            </w:r>
            <w:r w:rsidR="00704EC1" w:rsidRPr="00704EC1">
              <w:rPr>
                <w:rFonts w:cstheme="minorBidi"/>
                <w:noProof/>
                <w:sz w:val="24"/>
              </w:rPr>
              <w:tab/>
            </w:r>
            <w:r w:rsidR="00704EC1" w:rsidRPr="00704EC1">
              <w:rPr>
                <w:rStyle w:val="Hyperlink"/>
                <w:noProof/>
                <w:sz w:val="24"/>
              </w:rPr>
              <w:t>Implementation F-50</w:t>
            </w:r>
            <w:r w:rsidR="00704EC1" w:rsidRPr="00704EC1">
              <w:rPr>
                <w:noProof/>
                <w:webHidden/>
                <w:sz w:val="24"/>
              </w:rPr>
              <w:tab/>
            </w:r>
            <w:r w:rsidR="00704EC1" w:rsidRPr="00704EC1">
              <w:rPr>
                <w:noProof/>
                <w:webHidden/>
                <w:sz w:val="24"/>
              </w:rPr>
              <w:fldChar w:fldCharType="begin"/>
            </w:r>
            <w:r w:rsidR="00704EC1" w:rsidRPr="00704EC1">
              <w:rPr>
                <w:noProof/>
                <w:webHidden/>
                <w:sz w:val="24"/>
              </w:rPr>
              <w:instrText xml:space="preserve"> PAGEREF _Toc436313273 \h </w:instrText>
            </w:r>
            <w:r w:rsidR="00704EC1" w:rsidRPr="00704EC1">
              <w:rPr>
                <w:noProof/>
                <w:webHidden/>
                <w:sz w:val="24"/>
              </w:rPr>
            </w:r>
            <w:r w:rsidR="00704EC1" w:rsidRPr="00704EC1">
              <w:rPr>
                <w:noProof/>
                <w:webHidden/>
                <w:sz w:val="24"/>
              </w:rPr>
              <w:fldChar w:fldCharType="separate"/>
            </w:r>
            <w:r w:rsidR="00704EC1" w:rsidRPr="00704EC1">
              <w:rPr>
                <w:noProof/>
                <w:webHidden/>
                <w:sz w:val="24"/>
              </w:rPr>
              <w:t>6</w:t>
            </w:r>
            <w:r w:rsidR="00704EC1" w:rsidRPr="00704EC1">
              <w:rPr>
                <w:noProof/>
                <w:webHidden/>
                <w:sz w:val="24"/>
              </w:rPr>
              <w:fldChar w:fldCharType="end"/>
            </w:r>
          </w:hyperlink>
        </w:p>
        <w:p w:rsidR="00B64428" w:rsidRDefault="00B64428">
          <w:r w:rsidRPr="00704EC1">
            <w:rPr>
              <w:b/>
              <w:bCs/>
              <w:sz w:val="28"/>
            </w:rPr>
            <w:fldChar w:fldCharType="end"/>
          </w:r>
        </w:p>
      </w:sdtContent>
    </w:sdt>
    <w:p w:rsidR="00E774E0" w:rsidRDefault="00E774E0"/>
    <w:p w:rsidR="00E774E0" w:rsidRDefault="00E774E0">
      <w:pPr>
        <w:sectPr w:rsidR="00E774E0" w:rsidSect="00E774E0">
          <w:footerReference w:type="default" r:id="rId8"/>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1" w:name="_Toc436313261"/>
      <w:r>
        <w:lastRenderedPageBreak/>
        <w:t>Einleitung</w:t>
      </w:r>
      <w:bookmarkEnd w:id="1"/>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Pr="001F365B" w:rsidRDefault="001F365B" w:rsidP="001F365B">
      <w:pPr>
        <w:pStyle w:val="Text"/>
      </w:pPr>
      <w:r>
        <w:t>Die App ist für das API-Level 22 geschrieben, sie ist damit lauffähig auf allen Geräten mit Android 5.1 (Lollipop) und später. Ältere Versionen werden nicht unterstützt.</w:t>
      </w:r>
    </w:p>
    <w:p w:rsidR="00656B43" w:rsidRDefault="00A20E27" w:rsidP="004875A3">
      <w:pPr>
        <w:pStyle w:val="berschrift1"/>
      </w:pPr>
      <w:bookmarkStart w:id="2" w:name="_Toc436313262"/>
      <w:r>
        <w:lastRenderedPageBreak/>
        <w:t>Spezifikationen</w:t>
      </w:r>
      <w:bookmarkEnd w:id="2"/>
    </w:p>
    <w:p w:rsidR="004875A3" w:rsidRPr="004875A3" w:rsidRDefault="004875A3" w:rsidP="004875A3">
      <w:pPr>
        <w:pStyle w:val="berschrift2"/>
      </w:pPr>
      <w:bookmarkStart w:id="3" w:name="_Toc436313263"/>
      <w:r>
        <w:t>Allgemeine Anforderungen</w:t>
      </w:r>
      <w:bookmarkEnd w:id="3"/>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4" w:name="_Toc436313264"/>
      <w:r>
        <w:t>Funktionale Anforderungen</w:t>
      </w:r>
      <w:bookmarkEnd w:id="4"/>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Ein Tap auf ein Foto in der Liste startet eine zweite Activity, in der das gewählte Bild in einem ImageView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9">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5" w:name="_Toc436313265"/>
      <w:r>
        <w:t>Extras</w:t>
      </w:r>
      <w:bookmarkEnd w:id="5"/>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Drawer</w:t>
            </w:r>
          </w:p>
        </w:tc>
      </w:tr>
    </w:tbl>
    <w:p w:rsidR="00A20E27" w:rsidRPr="00A20E27" w:rsidRDefault="00A20E27" w:rsidP="00A20E27">
      <w:pPr>
        <w:pStyle w:val="Anfang"/>
      </w:pPr>
    </w:p>
    <w:p w:rsidR="00DF6679" w:rsidRDefault="00DF6679" w:rsidP="00DF6679">
      <w:pPr>
        <w:pStyle w:val="berschrift1"/>
      </w:pPr>
      <w:bookmarkStart w:id="6" w:name="_Toc436313266"/>
      <w:r>
        <w:lastRenderedPageBreak/>
        <w:t>Bewertung</w:t>
      </w:r>
      <w:bookmarkEnd w:id="6"/>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7" w:name="_Toc436313267"/>
      <w:r>
        <w:lastRenderedPageBreak/>
        <w:t>Dokumentation</w:t>
      </w:r>
      <w:bookmarkEnd w:id="7"/>
    </w:p>
    <w:p w:rsidR="00B64428" w:rsidRDefault="00A20E27" w:rsidP="00A20E27">
      <w:pPr>
        <w:pStyle w:val="berschrift2"/>
      </w:pPr>
      <w:bookmarkStart w:id="8" w:name="_Toc436313268"/>
      <w:r>
        <w:t>Implementation F-00</w:t>
      </w:r>
      <w:bookmarkEnd w:id="8"/>
    </w:p>
    <w:p w:rsidR="00A20E27" w:rsidRDefault="00DC457C" w:rsidP="00A20E27">
      <w:pPr>
        <w:pStyle w:val="Anfang"/>
      </w:pPr>
      <w:r>
        <w:t xml:space="preserve">Um die App zu erstellen wurde in Android Studio ein neues Projekt angelegt, welches eine leere </w:t>
      </w:r>
      <w:r w:rsidRPr="00D73268">
        <w:rPr>
          <w:i/>
        </w:rPr>
        <w:t>Activity</w:t>
      </w:r>
      <w:r>
        <w:t xml:space="preserve"> beinhaltet.</w:t>
      </w:r>
    </w:p>
    <w:p w:rsidR="00545AF6" w:rsidRDefault="00545AF6" w:rsidP="00545AF6">
      <w:pPr>
        <w:pStyle w:val="Text"/>
      </w:pPr>
      <w:r>
        <w:t xml:space="preserve">FotoUP nutzt einen sogenannten </w:t>
      </w:r>
      <w:r w:rsidRPr="00545AF6">
        <w:rPr>
          <w:i/>
        </w:rPr>
        <w:t>Navigation Drawer</w:t>
      </w:r>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Pr="00545AF6" w:rsidRDefault="00545AF6" w:rsidP="00545AF6">
      <w:pPr>
        <w:pStyle w:val="Gliederung1"/>
      </w:pPr>
      <w:r>
        <w:t>Import, wo der Nutzer ein Bild aus der Android-Galerie in die App importieren kann</w:t>
      </w:r>
    </w:p>
    <w:p w:rsidR="00DC457C" w:rsidRDefault="00DC457C" w:rsidP="00545AF6">
      <w:pPr>
        <w:pStyle w:val="Anfang"/>
      </w:pPr>
      <w:r>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r w:rsidR="00D73268" w:rsidRPr="00D73268">
        <w:rPr>
          <w:i/>
        </w:rPr>
        <w:t>Intent</w:t>
      </w:r>
      <w:r w:rsidR="00D73268">
        <w:t xml:space="preserve"> die in Android integrierte Kamera-App. Wird ein Bild gemacht und angenommen, werden das aufgenommene Foto und das zugehörige Thumbnail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Um ein Bild aus der Android-Galerie zu laden, muss das Menü aufgerufen werden. Unter dem Punkt „Load from gallery“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w:t>
      </w:r>
      <w:bookmarkStart w:id="9" w:name="_GoBack"/>
      <w:bookmarkEnd w:id="9"/>
      <w:r>
        <w:t>s es der App-eigenen Galerie hinzufügt. Ein Toast bestätigt das erfolgreiche Importieren.</w:t>
      </w:r>
    </w:p>
    <w:p w:rsidR="00150753" w:rsidRDefault="00150753" w:rsidP="00150753">
      <w:pPr>
        <w:pStyle w:val="berschrift2"/>
      </w:pPr>
      <w:bookmarkStart w:id="10" w:name="_Toc436313269"/>
      <w:r>
        <w:lastRenderedPageBreak/>
        <w:t>Implementation F-10</w:t>
      </w:r>
      <w:bookmarkEnd w:id="10"/>
    </w:p>
    <w:p w:rsidR="00150753" w:rsidRDefault="00150753" w:rsidP="00150753">
      <w:pPr>
        <w:pStyle w:val="Anfang"/>
      </w:pPr>
      <w:r>
        <w:t>Wird ein Bild aufgenommen oder importiert, wird es im App-eigenen internen Speicher gespeichert. Dazu werden bei App-Start – sofern noch nicht vorhanden – die Ordner „BigPictures“ und „SmallPictures“ angelegt.</w:t>
      </w:r>
    </w:p>
    <w:p w:rsidR="00150753" w:rsidRDefault="00150753" w:rsidP="00150753">
      <w:pPr>
        <w:pStyle w:val="Text"/>
      </w:pPr>
      <w:r>
        <w:t>BigPictures enthält alle Bilder in Originalauflösung, während SmallPictures die jeweiligen Thumbnails</w:t>
      </w:r>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in-App-Galerie wird das „last modified“-Datum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11" w:name="_Toc436313270"/>
      <w:r>
        <w:t>Implementation F-20</w:t>
      </w:r>
      <w:bookmarkEnd w:id="11"/>
    </w:p>
    <w:p w:rsidR="004A0EC9" w:rsidRDefault="00E774E0" w:rsidP="00E774E0">
      <w:pPr>
        <w:pStyle w:val="Anfang"/>
      </w:pPr>
      <w:r>
        <w:t xml:space="preserve">Die App-eigene Fotogalerie besteht aus einem </w:t>
      </w:r>
      <w:r w:rsidRPr="00E774E0">
        <w:rPr>
          <w:i/>
        </w:rPr>
        <w:t>ScrollView</w:t>
      </w:r>
      <w:r>
        <w:t xml:space="preserve">, um vertikal zu scrollen, und einem darin eingebetteten </w:t>
      </w:r>
      <w:r w:rsidRPr="00E774E0">
        <w:rPr>
          <w:i/>
        </w:rPr>
        <w:t>TableLayout</w:t>
      </w:r>
      <w:r>
        <w:t>.</w:t>
      </w:r>
    </w:p>
    <w:p w:rsidR="00E774E0" w:rsidRDefault="00E774E0" w:rsidP="00E774E0">
      <w:pPr>
        <w:pStyle w:val="Text"/>
      </w:pPr>
      <w:r>
        <w:t xml:space="preserve">Jedes gespeicherte Bild wird als horizontales </w:t>
      </w:r>
      <w:r w:rsidRPr="008401AB">
        <w:rPr>
          <w:i/>
        </w:rPr>
        <w:t>LinearLayout</w:t>
      </w:r>
      <w:r>
        <w:t xml:space="preserve"> dargestellt</w:t>
      </w:r>
      <w:r w:rsidR="00BD7E97">
        <w:t>, welches zwei weitere Elemente beinhaltet</w:t>
      </w:r>
      <w:r>
        <w:t xml:space="preserve">. </w:t>
      </w:r>
      <w:r w:rsidR="00BD7E97">
        <w:t xml:space="preserve">Zum einen das Thumbnail als klickbarer Button, zum anderen ein </w:t>
      </w:r>
      <w:r w:rsidR="00BD7E97">
        <w:rPr>
          <w:i/>
        </w:rPr>
        <w:t>TextView</w:t>
      </w:r>
      <w:r w:rsidR="008401AB">
        <w:t>, welches das Speicherdatum des Bildes angibt.</w:t>
      </w:r>
    </w:p>
    <w:p w:rsidR="008401AB" w:rsidRDefault="008401AB" w:rsidP="00E774E0">
      <w:pPr>
        <w:pStyle w:val="Text"/>
      </w:pPr>
      <w:r>
        <w:t>Eine Zeile des TableLayouts kann maximal drei LinearLayouts beinhalten, soll ein weiteres hinzugefügt werden, wird eine neue Zeile erstellt.</w:t>
      </w:r>
    </w:p>
    <w:p w:rsidR="008401AB" w:rsidRDefault="008401AB" w:rsidP="008401AB">
      <w:pPr>
        <w:pStyle w:val="berschrift2"/>
      </w:pPr>
      <w:bookmarkStart w:id="12" w:name="_Toc436313271"/>
      <w:r>
        <w:t>Implementation F-30</w:t>
      </w:r>
      <w:bookmarkEnd w:id="12"/>
    </w:p>
    <w:p w:rsidR="008401AB" w:rsidRDefault="008401AB" w:rsidP="00194E77">
      <w:pPr>
        <w:pStyle w:val="Anfang"/>
      </w:pPr>
      <w:r>
        <w:t>Ein Tap auf einen der Thumbnail-Buttons öffnet eine neue Activity. Hier wird das ausgewählte Bild größer in einem ImageView angezeigt, zusammen mit den Optionen das Bild in die Android-Galerie zu exportieren oder per E-Mail zu versenden.</w:t>
      </w:r>
    </w:p>
    <w:p w:rsidR="007C6239" w:rsidRDefault="007C6239" w:rsidP="007C6239">
      <w:pPr>
        <w:pStyle w:val="berschrift2"/>
      </w:pPr>
      <w:bookmarkStart w:id="13" w:name="_Toc436313272"/>
      <w:r>
        <w:t>Implementation F-40</w:t>
      </w:r>
      <w:bookmarkEnd w:id="13"/>
    </w:p>
    <w:p w:rsidR="007C6239" w:rsidRDefault="002611E3" w:rsidP="002611E3">
      <w:pPr>
        <w:pStyle w:val="Anfang"/>
      </w:pPr>
      <w:r>
        <w:t>Ein Tap auf</w:t>
      </w:r>
      <w:r w:rsidR="00194E77">
        <w:t xml:space="preserve"> den Button</w:t>
      </w:r>
      <w:r>
        <w:t xml:space="preserve"> „Send per Mail“ öffnet das installierte E-Mail-Programm. Dazu wird ein Intent erstellt, der im Mailprogramm eine neue Mail erstellt, Betreff und Nachricht ausfüllt und das Bild anhängt.</w:t>
      </w:r>
    </w:p>
    <w:p w:rsidR="00194E77" w:rsidRDefault="00194E77" w:rsidP="00194E77">
      <w:pPr>
        <w:pStyle w:val="berschrift2"/>
      </w:pPr>
      <w:bookmarkStart w:id="14" w:name="_Toc436313273"/>
      <w:r>
        <w:lastRenderedPageBreak/>
        <w:t>Implementation F-50</w:t>
      </w:r>
      <w:bookmarkEnd w:id="14"/>
    </w:p>
    <w:p w:rsidR="00194E77" w:rsidRDefault="00194E77" w:rsidP="00194E77">
      <w:pPr>
        <w:pStyle w:val="Anfang"/>
      </w:pPr>
      <w:r>
        <w:t xml:space="preserve">Wählt man das Exportieren des Bildes in die Android-Galerie über den Button „Export to gallery“, wird dies über die statische Methode </w:t>
      </w:r>
      <w:r w:rsidRPr="00194E77">
        <w:rPr>
          <w:i/>
        </w:rPr>
        <w:t>MediaStore.Images.Media.insertImage()</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9A" w:rsidRDefault="007D459A" w:rsidP="00B64428">
      <w:pPr>
        <w:spacing w:after="0" w:line="240" w:lineRule="auto"/>
      </w:pPr>
      <w:r>
        <w:separator/>
      </w:r>
    </w:p>
  </w:endnote>
  <w:endnote w:type="continuationSeparator" w:id="0">
    <w:p w:rsidR="007D459A" w:rsidRDefault="007D459A"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53768"/>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545AF6">
          <w:rPr>
            <w:noProof/>
          </w:rPr>
          <w:t>II</w:t>
        </w:r>
        <w:r>
          <w:fldChar w:fldCharType="end"/>
        </w:r>
      </w:p>
    </w:sdtContent>
  </w:sdt>
  <w:p w:rsidR="00E774E0" w:rsidRDefault="00E774E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614757"/>
      <w:docPartObj>
        <w:docPartGallery w:val="Page Numbers (Bottom of Page)"/>
        <w:docPartUnique/>
      </w:docPartObj>
    </w:sdtPr>
    <w:sdtEndPr/>
    <w:sdtContent>
      <w:p w:rsidR="00E774E0" w:rsidRDefault="00E774E0">
        <w:pPr>
          <w:pStyle w:val="Fuzeile"/>
          <w:jc w:val="right"/>
        </w:pPr>
        <w:r>
          <w:fldChar w:fldCharType="begin"/>
        </w:r>
        <w:r>
          <w:instrText>PAGE   \* MERGEFORMAT</w:instrText>
        </w:r>
        <w:r>
          <w:fldChar w:fldCharType="separate"/>
        </w:r>
        <w:r w:rsidR="00AC2330">
          <w:rPr>
            <w:noProof/>
          </w:rPr>
          <w:t>6</w:t>
        </w:r>
        <w:r>
          <w:fldChar w:fldCharType="end"/>
        </w:r>
      </w:p>
    </w:sdtContent>
  </w:sdt>
  <w:p w:rsidR="00E774E0" w:rsidRDefault="00E774E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9A" w:rsidRDefault="007D459A" w:rsidP="00B64428">
      <w:pPr>
        <w:spacing w:after="0" w:line="240" w:lineRule="auto"/>
      </w:pPr>
      <w:r>
        <w:separator/>
      </w:r>
    </w:p>
  </w:footnote>
  <w:footnote w:type="continuationSeparator" w:id="0">
    <w:p w:rsidR="007D459A" w:rsidRDefault="007D459A" w:rsidP="00B64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150753"/>
    <w:rsid w:val="00164EDC"/>
    <w:rsid w:val="00194E77"/>
    <w:rsid w:val="001B031A"/>
    <w:rsid w:val="001F365B"/>
    <w:rsid w:val="002611E3"/>
    <w:rsid w:val="00263B56"/>
    <w:rsid w:val="004875A3"/>
    <w:rsid w:val="004A0EC9"/>
    <w:rsid w:val="00545AF6"/>
    <w:rsid w:val="00656B43"/>
    <w:rsid w:val="00704EC1"/>
    <w:rsid w:val="007C6239"/>
    <w:rsid w:val="007D459A"/>
    <w:rsid w:val="008401AB"/>
    <w:rsid w:val="008C17A8"/>
    <w:rsid w:val="00A20E27"/>
    <w:rsid w:val="00AC2330"/>
    <w:rsid w:val="00B64428"/>
    <w:rsid w:val="00BD7E97"/>
    <w:rsid w:val="00D73268"/>
    <w:rsid w:val="00DC457C"/>
    <w:rsid w:val="00DF6679"/>
    <w:rsid w:val="00E774E0"/>
    <w:rsid w:val="00EA46AA"/>
    <w:rsid w:val="00EB385D"/>
    <w:rsid w:val="00F34129"/>
    <w:rsid w:val="00F46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111F1-0EFA-4F85-9682-12C8B84F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6182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2</cp:revision>
  <dcterms:created xsi:type="dcterms:W3CDTF">2015-11-27T17:44:00Z</dcterms:created>
  <dcterms:modified xsi:type="dcterms:W3CDTF">2015-11-27T17:44:00Z</dcterms:modified>
</cp:coreProperties>
</file>