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BD0CB" w14:textId="77777777" w:rsidR="00B77F2E" w:rsidRPr="00B77F2E" w:rsidRDefault="00B77F2E" w:rsidP="00B77F2E">
      <w:pPr>
        <w:rPr>
          <w:b/>
          <w:bCs/>
        </w:rPr>
      </w:pPr>
      <w:r w:rsidRPr="00B77F2E">
        <w:rPr>
          <w:b/>
          <w:bCs/>
        </w:rPr>
        <w:t xml:space="preserve">1) </w:t>
      </w:r>
      <w:proofErr w:type="spellStart"/>
      <w:r w:rsidRPr="00B77F2E">
        <w:rPr>
          <w:b/>
          <w:bCs/>
        </w:rPr>
        <w:t>CompanyGeneralSetting.OrderPlaceBatchMoveType</w:t>
      </w:r>
      <w:proofErr w:type="spellEnd"/>
      <w:r w:rsidRPr="00B77F2E">
        <w:rPr>
          <w:b/>
          <w:bCs/>
        </w:rPr>
        <w:t xml:space="preserve"> </w:t>
      </w:r>
    </w:p>
    <w:p w14:paraId="0285CF85" w14:textId="77777777" w:rsidR="00B77F2E" w:rsidRDefault="00B77F2E" w:rsidP="00B77F2E"/>
    <w:p w14:paraId="6276D7A3" w14:textId="77777777" w:rsidR="00B77F2E" w:rsidRDefault="00B77F2E" w:rsidP="00B77F2E">
      <w:r>
        <w:t xml:space="preserve">this field previous depends on this </w:t>
      </w:r>
      <w:proofErr w:type="spellStart"/>
      <w:r>
        <w:t>enum</w:t>
      </w:r>
      <w:proofErr w:type="spellEnd"/>
    </w:p>
    <w:p w14:paraId="043B7C83" w14:textId="77777777" w:rsidR="00B77F2E" w:rsidRDefault="00B77F2E" w:rsidP="00B77F2E"/>
    <w:p w14:paraId="79244E1B" w14:textId="77777777" w:rsidR="00B77F2E" w:rsidRDefault="00B77F2E" w:rsidP="00B77F2E">
      <w:r>
        <w:t>Old Enum</w:t>
      </w:r>
    </w:p>
    <w:p w14:paraId="00D55B92" w14:textId="77777777" w:rsidR="00B77F2E" w:rsidRDefault="00B77F2E" w:rsidP="00B77F2E">
      <w:r>
        <w:t>-----------------</w:t>
      </w:r>
    </w:p>
    <w:p w14:paraId="1426A9F6" w14:textId="77777777" w:rsidR="00B77F2E" w:rsidRDefault="00B77F2E" w:rsidP="00B77F2E"/>
    <w:p w14:paraId="2A530581" w14:textId="77777777" w:rsidR="00B77F2E" w:rsidRDefault="00B77F2E" w:rsidP="00B77F2E">
      <w:proofErr w:type="spellStart"/>
      <w:r>
        <w:t>OrderPlacedAfterFileOrFolderRemoved</w:t>
      </w:r>
      <w:proofErr w:type="spellEnd"/>
      <w:r>
        <w:t>=1</w:t>
      </w:r>
    </w:p>
    <w:p w14:paraId="4E07019D" w14:textId="77777777" w:rsidR="00B77F2E" w:rsidRDefault="00B77F2E" w:rsidP="00B77F2E">
      <w:proofErr w:type="spellStart"/>
      <w:r>
        <w:t>OrderPlacedAfterFileOrFolderNotRemoved</w:t>
      </w:r>
      <w:proofErr w:type="spellEnd"/>
      <w:r>
        <w:t>=2</w:t>
      </w:r>
    </w:p>
    <w:p w14:paraId="7DD5BAC3" w14:textId="77777777" w:rsidR="00B77F2E" w:rsidRDefault="00B77F2E" w:rsidP="00B77F2E">
      <w:proofErr w:type="spellStart"/>
      <w:r>
        <w:t>OrderPlacedFileAndFolderNotMove</w:t>
      </w:r>
      <w:proofErr w:type="spellEnd"/>
      <w:r>
        <w:t>=3,</w:t>
      </w:r>
    </w:p>
    <w:p w14:paraId="0B6AC161" w14:textId="77777777" w:rsidR="00B77F2E" w:rsidRDefault="00B77F2E" w:rsidP="00B77F2E">
      <w:proofErr w:type="spellStart"/>
      <w:r>
        <w:t>NothingNeed</w:t>
      </w:r>
      <w:proofErr w:type="spellEnd"/>
      <w:r>
        <w:t xml:space="preserve"> =4</w:t>
      </w:r>
    </w:p>
    <w:p w14:paraId="19896781" w14:textId="77777777" w:rsidR="00B77F2E" w:rsidRDefault="00B77F2E" w:rsidP="00B77F2E"/>
    <w:p w14:paraId="47547B5B" w14:textId="77777777" w:rsidR="00B77F2E" w:rsidRDefault="00B77F2E" w:rsidP="00B77F2E">
      <w:r>
        <w:t xml:space="preserve">Now the update </w:t>
      </w:r>
      <w:proofErr w:type="spellStart"/>
      <w:r>
        <w:t>enum</w:t>
      </w:r>
      <w:proofErr w:type="spellEnd"/>
      <w:r>
        <w:t xml:space="preserve"> is</w:t>
      </w:r>
    </w:p>
    <w:p w14:paraId="0F0D3471" w14:textId="77777777" w:rsidR="00B77F2E" w:rsidRDefault="00B77F2E" w:rsidP="00B77F2E">
      <w:r>
        <w:t>-----------------------------</w:t>
      </w:r>
    </w:p>
    <w:p w14:paraId="08A1997D" w14:textId="77777777" w:rsidR="00B77F2E" w:rsidRDefault="00B77F2E" w:rsidP="00B77F2E"/>
    <w:p w14:paraId="3A89F9FF" w14:textId="77777777" w:rsidR="00B77F2E" w:rsidRDefault="00B77F2E" w:rsidP="00B77F2E">
      <w:proofErr w:type="spellStart"/>
      <w:r>
        <w:t>FileandFolderMoveAfterOrderPlace</w:t>
      </w:r>
      <w:proofErr w:type="spellEnd"/>
      <w:r>
        <w:t xml:space="preserve"> = 1,</w:t>
      </w:r>
    </w:p>
    <w:p w14:paraId="5A487E35" w14:textId="77777777" w:rsidR="00B77F2E" w:rsidRDefault="00B77F2E" w:rsidP="00B77F2E">
      <w:proofErr w:type="spellStart"/>
      <w:r>
        <w:t>FileandFolderNotMoveAfterOrderPlace</w:t>
      </w:r>
      <w:proofErr w:type="spellEnd"/>
      <w:r>
        <w:t xml:space="preserve"> = 2,</w:t>
      </w:r>
    </w:p>
    <w:p w14:paraId="2A1E978A" w14:textId="77777777" w:rsidR="00B77F2E" w:rsidRDefault="00B77F2E" w:rsidP="00B77F2E">
      <w:proofErr w:type="spellStart"/>
      <w:r>
        <w:t>NoActionNeeded</w:t>
      </w:r>
      <w:proofErr w:type="spellEnd"/>
      <w:r>
        <w:t xml:space="preserve"> = 3,</w:t>
      </w:r>
    </w:p>
    <w:p w14:paraId="72A84C44" w14:textId="77777777" w:rsidR="00B77F2E" w:rsidRDefault="00B77F2E" w:rsidP="00B77F2E"/>
    <w:p w14:paraId="3D82C351" w14:textId="77777777" w:rsidR="00B77F2E" w:rsidRDefault="00B77F2E" w:rsidP="00B77F2E"/>
    <w:p w14:paraId="5C8BC295" w14:textId="77777777" w:rsidR="00B77F2E" w:rsidRDefault="00B77F2E" w:rsidP="00B77F2E">
      <w:r>
        <w:t xml:space="preserve">Need to update this </w:t>
      </w:r>
      <w:proofErr w:type="spellStart"/>
      <w:r>
        <w:t>enum</w:t>
      </w:r>
      <w:proofErr w:type="spellEnd"/>
      <w:r>
        <w:t xml:space="preserve"> after published</w:t>
      </w:r>
      <w:r>
        <w:t>. This field on CRM/Companies – Then every company details</w:t>
      </w:r>
    </w:p>
    <w:p w14:paraId="78B4A4E5" w14:textId="596AAD5B" w:rsidR="00B77F2E" w:rsidRDefault="00B77F2E" w:rsidP="00B77F2E">
      <w:pPr>
        <w:pStyle w:val="ListParagraph"/>
        <w:numPr>
          <w:ilvl w:val="0"/>
          <w:numId w:val="1"/>
        </w:numPr>
      </w:pPr>
      <w:proofErr w:type="spellStart"/>
      <w:r>
        <w:t>CompanyGeneralSettings</w:t>
      </w:r>
      <w:proofErr w:type="spellEnd"/>
      <w:r w:rsidR="00FF1320">
        <w:t>\</w:t>
      </w:r>
    </w:p>
    <w:sectPr w:rsidR="00B7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92D8F"/>
    <w:multiLevelType w:val="hybridMultilevel"/>
    <w:tmpl w:val="A71A0CD0"/>
    <w:lvl w:ilvl="0" w:tplc="F5403C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5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2E"/>
    <w:rsid w:val="004F74A3"/>
    <w:rsid w:val="008E23D5"/>
    <w:rsid w:val="00B77F2E"/>
    <w:rsid w:val="00F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E66C"/>
  <w15:chartTrackingRefBased/>
  <w15:docId w15:val="{58367A81-FF4E-4092-862B-DCF0C0CF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| The KOW Company</dc:creator>
  <cp:keywords/>
  <dc:description/>
  <cp:lastModifiedBy>Rakib | The KOW Company</cp:lastModifiedBy>
  <cp:revision>3</cp:revision>
  <dcterms:created xsi:type="dcterms:W3CDTF">2024-08-28T10:35:00Z</dcterms:created>
  <dcterms:modified xsi:type="dcterms:W3CDTF">2024-08-28T11:21:00Z</dcterms:modified>
</cp:coreProperties>
</file>