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a"/>
          <w:sz w:val="28"/>
          <w:szCs w:val="28"/>
          <w:u w:val="none"/>
          <w:shd w:fill="auto" w:val="clear"/>
          <w:vertAlign w:val="baseline"/>
        </w:rPr>
      </w:pPr>
      <w:r w:rsidDel="00000000" w:rsidR="00000000" w:rsidRPr="00000000">
        <w:rPr>
          <w:rFonts w:ascii="Arial" w:cs="Arial" w:eastAsia="Arial" w:hAnsi="Arial"/>
          <w:b w:val="1"/>
          <w:i w:val="0"/>
          <w:smallCaps w:val="1"/>
          <w:strike w:val="0"/>
          <w:color w:val="00000a"/>
          <w:sz w:val="28"/>
          <w:szCs w:val="28"/>
          <w:u w:val="none"/>
          <w:shd w:fill="auto" w:val="clear"/>
          <w:vertAlign w:val="baseline"/>
          <w:rtl w:val="0"/>
        </w:rPr>
        <w:t xml:space="preserve">TÍTULO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a"/>
          <w:sz w:val="28"/>
          <w:szCs w:val="28"/>
          <w:u w:val="none"/>
          <w:shd w:fill="auto" w:val="clear"/>
          <w:vertAlign w:val="baseline"/>
        </w:rPr>
      </w:pPr>
      <w:r w:rsidDel="00000000" w:rsidR="00000000" w:rsidRPr="00000000">
        <w:rPr>
          <w:rFonts w:ascii="Arial" w:cs="Arial" w:eastAsia="Arial" w:hAnsi="Arial"/>
          <w:b w:val="0"/>
          <w:i w:val="0"/>
          <w:smallCaps w:val="0"/>
          <w:strike w:val="0"/>
          <w:color w:val="00000a"/>
          <w:sz w:val="28"/>
          <w:szCs w:val="28"/>
          <w:u w:val="none"/>
          <w:shd w:fill="auto" w:val="clear"/>
          <w:vertAlign w:val="baseline"/>
          <w:rtl w:val="0"/>
        </w:rPr>
        <w:t xml:space="preserve">Subtítulo, se houver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Arial" w:cs="Arial" w:eastAsia="Arial" w:hAnsi="Arial"/>
          <w:b w:val="1"/>
          <w:i w:val="0"/>
          <w:smallCaps w:val="0"/>
          <w:strike w:val="0"/>
          <w:color w:val="00000a"/>
          <w:sz w:val="24"/>
          <w:szCs w:val="24"/>
          <w:u w:val="none"/>
          <w:shd w:fill="auto" w:val="clear"/>
          <w:vertAlign w:val="baseline"/>
        </w:rPr>
      </w:pP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Estilo Autor A</w:t>
      </w:r>
      <w:r w:rsidDel="00000000" w:rsidR="00000000" w:rsidRPr="00000000">
        <w:rPr>
          <w:rFonts w:ascii="Arial" w:cs="Arial" w:eastAsia="Arial" w:hAnsi="Arial"/>
          <w:b w:val="1"/>
          <w:i w:val="0"/>
          <w:smallCaps w:val="0"/>
          <w:strike w:val="0"/>
          <w:color w:val="00000a"/>
          <w:sz w:val="24"/>
          <w:szCs w:val="24"/>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right"/>
        <w:rPr>
          <w:rFonts w:ascii="Arial" w:cs="Arial" w:eastAsia="Arial" w:hAnsi="Arial"/>
          <w:b w:val="0"/>
          <w:i w:val="0"/>
          <w:smallCaps w:val="0"/>
          <w:strike w:val="0"/>
          <w:color w:val="00000a"/>
          <w:sz w:val="24"/>
          <w:szCs w:val="24"/>
          <w:u w:val="none"/>
          <w:shd w:fill="auto" w:val="clear"/>
          <w:vertAlign w:val="baseline"/>
        </w:rPr>
      </w:pPr>
      <w:hyperlink r:id="rId8">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e-mailautorA@domínio.com</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Arial" w:cs="Arial" w:eastAsia="Arial" w:hAnsi="Arial"/>
          <w:b w:val="1"/>
          <w:i w:val="0"/>
          <w:smallCaps w:val="0"/>
          <w:strike w:val="0"/>
          <w:color w:val="00000a"/>
          <w:sz w:val="24"/>
          <w:szCs w:val="24"/>
          <w:u w:val="none"/>
          <w:shd w:fill="auto" w:val="clear"/>
          <w:vertAlign w:val="baseline"/>
        </w:rPr>
      </w:pP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Autor B</w:t>
      </w:r>
      <w:r w:rsidDel="00000000" w:rsidR="00000000" w:rsidRPr="00000000">
        <w:rPr>
          <w:rFonts w:ascii="Arial" w:cs="Arial" w:eastAsia="Arial" w:hAnsi="Arial"/>
          <w:b w:val="1"/>
          <w:i w:val="0"/>
          <w:smallCaps w:val="0"/>
          <w:strike w:val="0"/>
          <w:color w:val="00000a"/>
          <w:sz w:val="24"/>
          <w:szCs w:val="24"/>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right"/>
        <w:rPr>
          <w:rFonts w:ascii="Arial" w:cs="Arial" w:eastAsia="Arial" w:hAnsi="Arial"/>
          <w:b w:val="0"/>
          <w:i w:val="0"/>
          <w:smallCaps w:val="0"/>
          <w:strike w:val="0"/>
          <w:color w:val="00000a"/>
          <w:sz w:val="24"/>
          <w:szCs w:val="24"/>
          <w:u w:val="none"/>
          <w:shd w:fill="auto" w:val="clear"/>
          <w:vertAlign w:val="baseline"/>
        </w:rPr>
      </w:pPr>
      <w:hyperlink r:id="rId9">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e-mailautorB@domínio.com</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Arial" w:cs="Arial" w:eastAsia="Arial" w:hAnsi="Arial"/>
          <w:b w:val="1"/>
          <w:i w:val="0"/>
          <w:smallCaps w:val="0"/>
          <w:strike w:val="0"/>
          <w:color w:val="00000a"/>
          <w:sz w:val="24"/>
          <w:szCs w:val="24"/>
          <w:u w:val="none"/>
          <w:shd w:fill="auto" w:val="clear"/>
          <w:vertAlign w:val="superscript"/>
        </w:rPr>
      </w:pP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Autor N</w:t>
      </w:r>
      <w:r w:rsidDel="00000000" w:rsidR="00000000" w:rsidRPr="00000000">
        <w:rPr>
          <w:rFonts w:ascii="Arial" w:cs="Arial" w:eastAsia="Arial" w:hAnsi="Arial"/>
          <w:b w:val="1"/>
          <w:i w:val="0"/>
          <w:smallCaps w:val="0"/>
          <w:strike w:val="0"/>
          <w:color w:val="00000a"/>
          <w:sz w:val="24"/>
          <w:szCs w:val="24"/>
          <w:u w:val="none"/>
          <w:shd w:fill="auto" w:val="clear"/>
          <w:vertAlign w:val="superscript"/>
          <w:rtl w:val="0"/>
        </w:rPr>
        <w:t xml:space="preserve">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right"/>
        <w:rPr>
          <w:rFonts w:ascii="Arial" w:cs="Arial" w:eastAsia="Arial" w:hAnsi="Arial"/>
          <w:b w:val="0"/>
          <w:i w:val="0"/>
          <w:smallCaps w:val="0"/>
          <w:strike w:val="0"/>
          <w:color w:val="00000a"/>
          <w:sz w:val="24"/>
          <w:szCs w:val="24"/>
          <w:u w:val="none"/>
          <w:shd w:fill="auto" w:val="clear"/>
          <w:vertAlign w:val="baseline"/>
        </w:rPr>
      </w:pPr>
      <w:hyperlink r:id="rId10">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e-mailautorN@domínio.com</w:t>
        </w:r>
      </w:hyperlink>
      <w:r w:rsidDel="00000000" w:rsidR="00000000" w:rsidRPr="00000000">
        <w:rPr>
          <w:rtl w:val="0"/>
        </w:rPr>
      </w:r>
    </w:p>
    <w:p w:rsidR="00000000" w:rsidDel="00000000" w:rsidP="00000000" w:rsidRDefault="00000000" w:rsidRPr="00000000" w14:paraId="00000009">
      <w:pPr>
        <w:pStyle w:val="Title"/>
        <w:rPr>
          <w:sz w:val="20"/>
          <w:szCs w:val="20"/>
        </w:rPr>
      </w:pPr>
      <w:r w:rsidDel="00000000" w:rsidR="00000000" w:rsidRPr="00000000">
        <w:rPr>
          <w:sz w:val="20"/>
          <w:szCs w:val="20"/>
          <w:rtl w:val="0"/>
        </w:rPr>
        <w:t xml:space="preserve">Resumo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Fonte tamanho 10. Conforme o ítem 3 da NBR 6028, Estilo Resumo/abstract, os resumos devem ser apresentados conforme: 3.1 O resumo deve ressaltar o objetivo, o método, os resultados e as conclusões do documento. A ordem e a extensão destes itens dependem […] do tratamento que cada ítem recebe no documento original. […] 3.3 O resumo deve ser composto de uma sequencia de frases concisas, afirmativas e não de enumeração de tópicos. [Adotamos] o uso de parágrafo único. 3.3.1 A primeira frase deve ser significativa, explicando o tema principal do documento. A seguir, deve-se indicar a informação sobre a categoria do tratamento (memória, estudo de caso, análise da situação etc.). 3.3.2 Deve-se usar o verbo na voz ativa e na terceira pessoa do singular. 3.3.3 As palavras-chave devem figurar logo abaixo do resumo, antecedidas da expressão “Palavras-chave:” separadas entre si por vírgula e finalizadas por ponto. 3.3.4 Devem-se evitar: a) símbolos e contrações que não sejam de uso corrente; b) fórmulas, equações, diagramas etc., que não sejam absolutamente necessários; […] 3.3.5 Quanto a sua extensão os resumos devem ter: […] b) de 100 a 200 palavras de artigos periódicos. Palavra180 Palavra181 Palavra182 Palavra183 Palavra184 Palavra185 Palavra186 Palavra187 palavra188 palavra189 palavra190 palavra191 palavra192 palavra193 palavra194 palavra195 palavra196 palavra197 palavra198 palavra199 palavra200.</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 Palavra-chave1, Palavra-chave2, Palavra-chave3, Palavra-chave4.</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a"/>
          <w:sz w:val="24"/>
          <w:szCs w:val="24"/>
          <w:u w:val="none"/>
          <w:shd w:fill="auto" w:val="clear"/>
          <w:vertAlign w:val="baseline"/>
        </w:rPr>
      </w:pPr>
      <w:r w:rsidDel="00000000" w:rsidR="00000000" w:rsidRPr="00000000">
        <w:rPr>
          <w:rFonts w:ascii="Arial" w:cs="Arial" w:eastAsia="Arial" w:hAnsi="Arial"/>
          <w:b w:val="1"/>
          <w:i w:val="0"/>
          <w:smallCaps w:val="1"/>
          <w:strike w:val="0"/>
          <w:color w:val="00000a"/>
          <w:sz w:val="24"/>
          <w:szCs w:val="24"/>
          <w:u w:val="none"/>
          <w:shd w:fill="auto" w:val="clear"/>
          <w:vertAlign w:val="baseline"/>
          <w:rtl w:val="0"/>
        </w:rPr>
        <w:t xml:space="preserve">TITLE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Subtitle in another language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10">
      <w:pPr>
        <w:pStyle w:val="Title"/>
        <w:rPr>
          <w:sz w:val="20"/>
          <w:szCs w:val="20"/>
        </w:rPr>
      </w:pPr>
      <w:r w:rsidDel="00000000" w:rsidR="00000000" w:rsidRPr="00000000">
        <w:rPr>
          <w:sz w:val="20"/>
          <w:szCs w:val="20"/>
          <w:rtl w:val="0"/>
        </w:rPr>
        <w:t xml:space="preserve">Abstract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Fonte tamanho 10. Estilo Resumo/abstract. O resumo deve estar na língua inglesa caso o idioma principal seja o português ou o espanhol; O resumo deve estar na língua portuguesa caso o idioma principal seja o inglês. O espaçamento entre linhas é simples. Abstract in another language. […] Word180 Word181 Word182 Word183 Word184 Word185 Word186 word187 word188 word189 word190 word191 word192 word193 word194 word195 word196 word197 word198 word199 word200.</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 Keyword 1, Keyword 2, Keyword 3, Keyword 4.</w:t>
      </w:r>
    </w:p>
    <w:p w:rsidR="00000000" w:rsidDel="00000000" w:rsidP="00000000" w:rsidRDefault="00000000" w:rsidRPr="00000000" w14:paraId="00000013">
      <w:pPr>
        <w:jc w:val="center"/>
        <w:rPr>
          <w:color w:val="808080"/>
        </w:rPr>
      </w:pPr>
      <w:r w:rsidDel="00000000" w:rsidR="00000000" w:rsidRPr="00000000">
        <w:rPr>
          <w:color w:val="808080"/>
          <w:rtl w:val="0"/>
        </w:rPr>
        <w:t xml:space="preserve">--- 1 espaço entre linha no estilo normal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Arial" w:cs="Arial" w:eastAsia="Arial" w:hAnsi="Arial"/>
          <w:b w:val="1"/>
          <w:i w:val="0"/>
          <w:smallCaps w:val="1"/>
          <w:strike w:val="0"/>
          <w:color w:val="00000a"/>
          <w:sz w:val="24"/>
          <w:szCs w:val="24"/>
          <w:u w:val="none"/>
          <w:shd w:fill="auto" w:val="clear"/>
          <w:vertAlign w:val="baseline"/>
          <w:rtl w:val="0"/>
        </w:rPr>
        <w:t xml:space="preserve">INTRODUÇÃO</w:t>
      </w:r>
    </w:p>
    <w:p w:rsidR="00000000" w:rsidDel="00000000" w:rsidP="00000000" w:rsidRDefault="00000000" w:rsidRPr="00000000" w14:paraId="00000015">
      <w:pPr>
        <w:rPr/>
      </w:pPr>
      <w:r w:rsidDel="00000000" w:rsidR="00000000" w:rsidRPr="00000000">
        <w:rPr>
          <w:rtl w:val="0"/>
        </w:rPr>
        <w:t xml:space="preserve">Estilo Normal. Fonte Arial, tamanho 12 (incluindo títulos e subtítulos). O espaçamento entre linhas é de 1,5 cm, e o deslocamento de parágrafo na primeira linha de 1,25 cm. O texto deve ser justificado.</w:t>
      </w:r>
    </w:p>
    <w:p w:rsidR="00000000" w:rsidDel="00000000" w:rsidP="00000000" w:rsidRDefault="00000000" w:rsidRPr="00000000" w14:paraId="00000016">
      <w:pPr>
        <w:rPr/>
      </w:pPr>
      <w:r w:rsidDel="00000000" w:rsidR="00000000" w:rsidRPr="00000000">
        <w:rPr>
          <w:rtl w:val="0"/>
        </w:rPr>
        <w:t xml:space="preserve">A introdução deve explicitar o(s) problema(s) de pesquisa abordado(s), a delimitação do assunto tratado, o(s) objetivo(s) da pesquisa, assim como a contribuição do artigo para a literatura.</w:t>
      </w:r>
    </w:p>
    <w:p w:rsidR="00000000" w:rsidDel="00000000" w:rsidP="00000000" w:rsidRDefault="00000000" w:rsidRPr="00000000" w14:paraId="00000017">
      <w:pPr>
        <w:rPr/>
      </w:pPr>
      <w:r w:rsidDel="00000000" w:rsidR="00000000" w:rsidRPr="00000000">
        <w:rPr>
          <w:rtl w:val="0"/>
        </w:rPr>
        <w:t xml:space="preserve">O desenvolvimento do tema basicamente deve conter a metodologia, o(s) resultado(s) e a discussão dos resultados. Tudo mediante uma explanação ordenada e pormenorizada do assunto tratado.</w:t>
      </w:r>
    </w:p>
    <w:p w:rsidR="00000000" w:rsidDel="00000000" w:rsidP="00000000" w:rsidRDefault="00000000" w:rsidRPr="00000000" w14:paraId="00000018">
      <w:pPr>
        <w:rPr/>
      </w:pPr>
      <w:r w:rsidDel="00000000" w:rsidR="00000000" w:rsidRPr="00000000">
        <w:rPr>
          <w:rtl w:val="0"/>
        </w:rPr>
        <w:t xml:space="preserve">A conclusão deve ser coerente com os objetivos e hipóteses apresentados no artigo.</w:t>
      </w:r>
    </w:p>
    <w:p w:rsidR="00000000" w:rsidDel="00000000" w:rsidP="00000000" w:rsidRDefault="00000000" w:rsidRPr="00000000" w14:paraId="00000019">
      <w:pPr>
        <w:rPr/>
      </w:pPr>
      <w:r w:rsidDel="00000000" w:rsidR="00000000" w:rsidRPr="00000000">
        <w:rPr>
          <w:rtl w:val="0"/>
        </w:rPr>
        <w:t xml:space="preserve">Notas explicativas, quando necessárias, devem ser usadas com fonte menor que a usada no texto.</w:t>
      </w:r>
    </w:p>
    <w:p w:rsidR="00000000" w:rsidDel="00000000" w:rsidP="00000000" w:rsidRDefault="00000000" w:rsidRPr="00000000" w14:paraId="0000001A">
      <w:pPr>
        <w:rPr/>
      </w:pPr>
      <w:r w:rsidDel="00000000" w:rsidR="00000000" w:rsidRPr="00000000">
        <w:rPr>
          <w:rtl w:val="0"/>
        </w:rPr>
        <w:t xml:space="preserve">Os autores poderão inserir um campo chamado "Agradecimentos", a fim de especificar alguma instituição que tenha apoiado a pesquisa.</w:t>
      </w:r>
    </w:p>
    <w:p w:rsidR="00000000" w:rsidDel="00000000" w:rsidP="00000000" w:rsidRDefault="00000000" w:rsidRPr="00000000" w14:paraId="0000001B">
      <w:pPr>
        <w:rPr/>
      </w:pPr>
      <w:r w:rsidDel="00000000" w:rsidR="00000000" w:rsidRPr="00000000">
        <w:rPr>
          <w:rtl w:val="0"/>
        </w:rPr>
        <w:t xml:space="preserve">As figuras a serem utilizadas devem respeitar as margens do documento, e sua apresentação deve ser centralizada. O título da figura, bem como a fonte da figura, deve estar posicionado à esquerda, fonte Arial tamanho 10, sem espaçamento. As legendas de Fonte/Notas, que devem estar posicionadas abaixo das figuras e acompanhar a margem esquerda das imagens, fonte Arial tamanho 10, como no exemplo abaixo.</w:t>
      </w:r>
    </w:p>
    <w:p w:rsidR="00000000" w:rsidDel="00000000" w:rsidP="00000000" w:rsidRDefault="00000000" w:rsidRPr="00000000" w14:paraId="0000001C">
      <w:pPr>
        <w:jc w:val="left"/>
        <w:rPr>
          <w:color w:val="808080"/>
        </w:rPr>
      </w:pPr>
      <w:r w:rsidDel="00000000" w:rsidR="00000000" w:rsidRPr="00000000">
        <w:rPr>
          <w:color w:val="808080"/>
          <w:rtl w:val="0"/>
        </w:rPr>
        <w:t xml:space="preserve">--- 1 espaço entre linha no estilo normal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Figura1 – Exemplo de Figura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Pr>
        <w:drawing>
          <wp:inline distB="0" distT="0" distL="0" distR="0">
            <wp:extent cx="2581418" cy="1720945"/>
            <wp:effectExtent b="0" l="0" r="0" t="0"/>
            <wp:docPr id="8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581418" cy="17209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Fonte: Os autores (2021).</w:t>
      </w:r>
    </w:p>
    <w:p w:rsidR="00000000" w:rsidDel="00000000" w:rsidP="00000000" w:rsidRDefault="00000000" w:rsidRPr="00000000" w14:paraId="00000020">
      <w:pPr>
        <w:rPr/>
      </w:pPr>
      <w:r w:rsidDel="00000000" w:rsidR="00000000" w:rsidRPr="00000000">
        <w:rPr>
          <w:color w:val="808080"/>
          <w:rtl w:val="0"/>
        </w:rPr>
        <w:t xml:space="preserve">--- 1 espaço entre linha no estilo normal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As fórmulas, quando existirem, deverão seguir a mesma formatação das figuras e devem ser apresentadas de forma numerada, como no exemplo abaixo.</w:t>
      </w:r>
    </w:p>
    <w:tbl>
      <w:tblPr>
        <w:tblStyle w:val="Table1"/>
        <w:tblW w:w="6520.0" w:type="dxa"/>
        <w:jc w:val="left"/>
        <w:tblInd w:w="2802.0" w:type="dxa"/>
        <w:tblLayout w:type="fixed"/>
        <w:tblLook w:val="0400"/>
      </w:tblPr>
      <w:tblGrid>
        <w:gridCol w:w="3181"/>
        <w:gridCol w:w="3339"/>
        <w:tblGridChange w:id="0">
          <w:tblGrid>
            <w:gridCol w:w="3181"/>
            <w:gridCol w:w="3339"/>
          </w:tblGrid>
        </w:tblGridChange>
      </w:tblGrid>
      <w:tr>
        <w:trPr>
          <w:cantSplit w:val="0"/>
          <w:tblHeader w:val="0"/>
        </w:trPr>
        <w:tc>
          <w:tcPr/>
          <w:p w:rsidR="00000000" w:rsidDel="00000000" w:rsidP="00000000" w:rsidRDefault="00000000" w:rsidRPr="00000000" w14:paraId="00000022">
            <w:pPr>
              <w:jc w:val="center"/>
              <w:rPr>
                <w:rFonts w:ascii="Cambria Math" w:cs="Cambria Math" w:eastAsia="Cambria Math" w:hAnsi="Cambria Math"/>
                <w:color w:val="000000"/>
              </w:rPr>
            </w:pPr>
            <m:oMath>
              <m:r>
                <w:rPr>
                  <w:rFonts w:ascii="Cambria Math" w:cs="Cambria Math" w:eastAsia="Cambria Math" w:hAnsi="Cambria Math"/>
                  <w:color w:val="000000"/>
                </w:rPr>
                <m:t xml:space="preserve">y=ax+b</m:t>
              </m:r>
            </m:oMath>
            <w:r w:rsidDel="00000000" w:rsidR="00000000" w:rsidRPr="00000000">
              <w:rPr>
                <w:rtl w:val="0"/>
              </w:rPr>
            </w:r>
          </w:p>
        </w:tc>
        <w:tc>
          <w:tcPr/>
          <w:p w:rsidR="00000000" w:rsidDel="00000000" w:rsidP="00000000" w:rsidRDefault="00000000" w:rsidRPr="00000000" w14:paraId="00000023">
            <w:pPr>
              <w:jc w:val="right"/>
              <w:rPr>
                <w:color w:val="000000"/>
              </w:rPr>
            </w:pPr>
            <w:r w:rsidDel="00000000" w:rsidR="00000000" w:rsidRPr="00000000">
              <w:rPr>
                <w:color w:val="000000"/>
                <w:rtl w:val="0"/>
              </w:rPr>
              <w:t xml:space="preserve">... (1)</w:t>
            </w:r>
          </w:p>
        </w:tc>
      </w:tr>
    </w:tbl>
    <w:p w:rsidR="00000000" w:rsidDel="00000000" w:rsidP="00000000" w:rsidRDefault="00000000" w:rsidRPr="00000000" w14:paraId="00000024">
      <w:pPr>
        <w:rPr/>
      </w:pPr>
      <w:r w:rsidDel="00000000" w:rsidR="00000000" w:rsidRPr="00000000">
        <w:rPr>
          <w:color w:val="808080"/>
          <w:rtl w:val="0"/>
        </w:rPr>
        <w:t xml:space="preserve">--- 1 espaço entre linha no estilo normal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As tabelas e quadros costumam ser inseridos no texto através de um mesmo recurso disponível nos softwares editores de texto. A título de exemplo, no MS Word ambos são inseridos através do recurso Inserir &gt; Tabela &gt; Inserir tabela. Porém eles têm propósitos e formatação diferentes.</w:t>
      </w:r>
    </w:p>
    <w:p w:rsidR="00000000" w:rsidDel="00000000" w:rsidP="00000000" w:rsidRDefault="00000000" w:rsidRPr="00000000" w14:paraId="00000026">
      <w:pPr>
        <w:rPr/>
      </w:pPr>
      <w:r w:rsidDel="00000000" w:rsidR="00000000" w:rsidRPr="00000000">
        <w:rPr>
          <w:rtl w:val="0"/>
        </w:rPr>
        <w:t xml:space="preserve">As tabelas destinam-se a apresentar valores quantitativos, e neste caso suas margens não devem ser fechadas. A coloração de células é livre conforme a necessidade do autor em sua intenção demonstrativa. Porém, recomenda-se fortemente que o cabeçalho respeite a cor da identidade visual do ESF na cor verde (RGB 29, 168, 121). Sua extensão máxima em largura deve ser de 16 cm que é o espaço da mancha, respeitadas as margens, e sua apresentação deve ser centralizada quando menor que 16 cm. O alinhamento interno das células para os valores quantitativos deve ser à direita, respeitando o alinhamento decimal. Suas margens devem ser abertas como no exemplo abaixo.</w:t>
      </w:r>
    </w:p>
    <w:p w:rsidR="00000000" w:rsidDel="00000000" w:rsidP="00000000" w:rsidRDefault="00000000" w:rsidRPr="00000000" w14:paraId="00000027">
      <w:pPr>
        <w:rPr/>
      </w:pPr>
      <w:r w:rsidDel="00000000" w:rsidR="00000000" w:rsidRPr="00000000">
        <w:rPr>
          <w:rtl w:val="0"/>
        </w:rPr>
        <w:t xml:space="preserve">O título da Tabela e a fonte devem estar posicionados à esquerda, com fonte Arial tamanho 10, sem espaçamento.</w:t>
      </w:r>
    </w:p>
    <w:p w:rsidR="00000000" w:rsidDel="00000000" w:rsidP="00000000" w:rsidRDefault="00000000" w:rsidRPr="00000000" w14:paraId="00000028">
      <w:pPr>
        <w:rPr>
          <w:color w:val="808080"/>
        </w:rPr>
      </w:pPr>
      <w:r w:rsidDel="00000000" w:rsidR="00000000" w:rsidRPr="00000000">
        <w:rPr>
          <w:color w:val="808080"/>
          <w:rtl w:val="0"/>
        </w:rPr>
        <w:t xml:space="preserve">--- 1 espaço entre linha no estilo normal —</w:t>
      </w:r>
    </w:p>
    <w:p w:rsidR="00000000" w:rsidDel="00000000" w:rsidP="00000000" w:rsidRDefault="00000000" w:rsidRPr="00000000" w14:paraId="00000029">
      <w:pPr>
        <w:rPr>
          <w:color w:val="808080"/>
        </w:rPr>
      </w:pPr>
      <w:r w:rsidDel="00000000" w:rsidR="00000000" w:rsidRPr="00000000">
        <w:rPr>
          <w:rtl w:val="0"/>
        </w:rPr>
      </w:r>
    </w:p>
    <w:p w:rsidR="00000000" w:rsidDel="00000000" w:rsidP="00000000" w:rsidRDefault="00000000" w:rsidRPr="00000000" w14:paraId="0000002A">
      <w:pPr>
        <w:numPr>
          <w:ilvl w:val="0"/>
          <w:numId w:val="1"/>
        </w:numPr>
        <w:spacing w:after="240" w:lineRule="auto"/>
        <w:ind w:left="720" w:hanging="360"/>
      </w:pPr>
      <w:r w:rsidDel="00000000" w:rsidR="00000000" w:rsidRPr="00000000">
        <w:rPr>
          <w:b w:val="1"/>
          <w:smallCaps w:val="1"/>
          <w:rtl w:val="0"/>
        </w:rPr>
        <w:t xml:space="preserve">O QUE É UMA VPN </w:t>
      </w:r>
      <w:r w:rsidDel="00000000" w:rsidR="00000000" w:rsidRPr="00000000">
        <w:rPr>
          <w:b w:val="1"/>
          <w:smallCaps w:val="1"/>
          <w:color w:val="9900ff"/>
          <w:rtl w:val="0"/>
        </w:rPr>
        <w:t xml:space="preserve">(Eduardo)</w:t>
      </w:r>
    </w:p>
    <w:p w:rsidR="00000000" w:rsidDel="00000000" w:rsidP="00000000" w:rsidRDefault="00000000" w:rsidRPr="00000000" w14:paraId="0000002B">
      <w:pPr>
        <w:numPr>
          <w:ilvl w:val="1"/>
          <w:numId w:val="1"/>
        </w:numPr>
        <w:spacing w:after="240" w:lineRule="auto"/>
        <w:ind w:left="1440" w:hanging="360"/>
        <w:rPr>
          <w:b w:val="1"/>
          <w:smallCaps w:val="1"/>
          <w:u w:val="none"/>
        </w:rPr>
      </w:pPr>
      <w:r w:rsidDel="00000000" w:rsidR="00000000" w:rsidRPr="00000000">
        <w:rPr>
          <w:b w:val="1"/>
          <w:smallCaps w:val="1"/>
          <w:rtl w:val="0"/>
        </w:rPr>
        <w:t xml:space="preserve">COMO FUNCIONA UMA VPN </w:t>
      </w:r>
      <w:r w:rsidDel="00000000" w:rsidR="00000000" w:rsidRPr="00000000">
        <w:rPr>
          <w:b w:val="1"/>
          <w:smallCaps w:val="1"/>
          <w:color w:val="9900ff"/>
          <w:rtl w:val="0"/>
        </w:rPr>
        <w:t xml:space="preserve">(Eduardo)</w:t>
      </w:r>
    </w:p>
    <w:p w:rsidR="00000000" w:rsidDel="00000000" w:rsidP="00000000" w:rsidRDefault="00000000" w:rsidRPr="00000000" w14:paraId="0000002C">
      <w:pPr>
        <w:numPr>
          <w:ilvl w:val="1"/>
          <w:numId w:val="1"/>
        </w:numPr>
        <w:spacing w:after="240" w:lineRule="auto"/>
        <w:ind w:left="1440" w:hanging="360"/>
        <w:rPr>
          <w:b w:val="1"/>
          <w:smallCaps w:val="1"/>
          <w:u w:val="none"/>
        </w:rPr>
      </w:pPr>
      <w:r w:rsidDel="00000000" w:rsidR="00000000" w:rsidRPr="00000000">
        <w:rPr>
          <w:b w:val="1"/>
          <w:smallCaps w:val="1"/>
          <w:rtl w:val="0"/>
        </w:rPr>
        <w:t xml:space="preserve">EXEMPLOS DE VPN </w:t>
      </w:r>
      <w:r w:rsidDel="00000000" w:rsidR="00000000" w:rsidRPr="00000000">
        <w:rPr>
          <w:b w:val="1"/>
          <w:smallCaps w:val="1"/>
          <w:color w:val="9900ff"/>
          <w:rtl w:val="0"/>
        </w:rPr>
        <w:t xml:space="preserve">(Eduardo)</w:t>
      </w:r>
    </w:p>
    <w:p w:rsidR="00000000" w:rsidDel="00000000" w:rsidP="00000000" w:rsidRDefault="00000000" w:rsidRPr="00000000" w14:paraId="0000002D">
      <w:pPr>
        <w:numPr>
          <w:ilvl w:val="0"/>
          <w:numId w:val="1"/>
        </w:numPr>
        <w:spacing w:after="240" w:lineRule="auto"/>
        <w:ind w:left="720" w:hanging="360"/>
        <w:rPr>
          <w:b w:val="1"/>
          <w:smallCaps w:val="1"/>
          <w:u w:val="none"/>
        </w:rPr>
      </w:pPr>
      <w:r w:rsidDel="00000000" w:rsidR="00000000" w:rsidRPr="00000000">
        <w:rPr>
          <w:b w:val="1"/>
          <w:smallCaps w:val="1"/>
          <w:rtl w:val="0"/>
        </w:rPr>
        <w:t xml:space="preserve">O QUE É RASPBERRY </w:t>
      </w:r>
      <w:r w:rsidDel="00000000" w:rsidR="00000000" w:rsidRPr="00000000">
        <w:rPr>
          <w:b w:val="1"/>
          <w:smallCaps w:val="1"/>
          <w:color w:val="9900ff"/>
          <w:rtl w:val="0"/>
        </w:rPr>
        <w:t xml:space="preserve">(Eduardo)</w:t>
      </w:r>
    </w:p>
    <w:p w:rsidR="00000000" w:rsidDel="00000000" w:rsidP="00000000" w:rsidRDefault="00000000" w:rsidRPr="00000000" w14:paraId="0000002E">
      <w:pPr>
        <w:numPr>
          <w:ilvl w:val="1"/>
          <w:numId w:val="1"/>
        </w:numPr>
        <w:spacing w:after="240" w:lineRule="auto"/>
        <w:ind w:left="1440" w:hanging="360"/>
        <w:rPr>
          <w:b w:val="1"/>
          <w:smallCaps w:val="1"/>
          <w:u w:val="none"/>
        </w:rPr>
      </w:pPr>
      <w:r w:rsidDel="00000000" w:rsidR="00000000" w:rsidRPr="00000000">
        <w:rPr>
          <w:b w:val="1"/>
          <w:smallCaps w:val="1"/>
          <w:rtl w:val="0"/>
        </w:rPr>
        <w:t xml:space="preserve">EXPLICAR O QUE É RASPBERRY </w:t>
      </w:r>
      <w:r w:rsidDel="00000000" w:rsidR="00000000" w:rsidRPr="00000000">
        <w:rPr>
          <w:b w:val="1"/>
          <w:smallCaps w:val="1"/>
          <w:color w:val="9900ff"/>
          <w:rtl w:val="0"/>
        </w:rPr>
        <w:t xml:space="preserve">(Eduardo)</w:t>
      </w:r>
    </w:p>
    <w:p w:rsidR="00000000" w:rsidDel="00000000" w:rsidP="00000000" w:rsidRDefault="00000000" w:rsidRPr="00000000" w14:paraId="0000002F">
      <w:pPr>
        <w:numPr>
          <w:ilvl w:val="1"/>
          <w:numId w:val="1"/>
        </w:numPr>
        <w:spacing w:after="240" w:lineRule="auto"/>
        <w:ind w:left="1440" w:hanging="360"/>
        <w:rPr>
          <w:b w:val="1"/>
          <w:smallCaps w:val="1"/>
          <w:u w:val="none"/>
        </w:rPr>
      </w:pPr>
      <w:r w:rsidDel="00000000" w:rsidR="00000000" w:rsidRPr="00000000">
        <w:rPr>
          <w:b w:val="1"/>
          <w:smallCaps w:val="1"/>
          <w:rtl w:val="0"/>
        </w:rPr>
        <w:t xml:space="preserve">INCLUIR MODELOS DE RASPBERRY </w:t>
      </w:r>
      <w:r w:rsidDel="00000000" w:rsidR="00000000" w:rsidRPr="00000000">
        <w:rPr>
          <w:b w:val="1"/>
          <w:smallCaps w:val="1"/>
          <w:color w:val="9900ff"/>
          <w:rtl w:val="0"/>
        </w:rPr>
        <w:t xml:space="preserve">(Eduardo)</w:t>
      </w:r>
    </w:p>
    <w:p w:rsidR="00000000" w:rsidDel="00000000" w:rsidP="00000000" w:rsidRDefault="00000000" w:rsidRPr="00000000" w14:paraId="00000030">
      <w:pPr>
        <w:numPr>
          <w:ilvl w:val="0"/>
          <w:numId w:val="1"/>
        </w:numPr>
        <w:spacing w:after="240" w:lineRule="auto"/>
        <w:ind w:left="720" w:hanging="360"/>
        <w:rPr>
          <w:b w:val="1"/>
          <w:smallCaps w:val="1"/>
          <w:u w:val="none"/>
        </w:rPr>
      </w:pPr>
      <w:r w:rsidDel="00000000" w:rsidR="00000000" w:rsidRPr="00000000">
        <w:rPr>
          <w:b w:val="1"/>
          <w:smallCaps w:val="1"/>
          <w:rtl w:val="0"/>
        </w:rPr>
        <w:t xml:space="preserve">UTILIZANDO VPN NO RASPBERRY COM NGROK</w:t>
      </w:r>
    </w:p>
    <w:p w:rsidR="00000000" w:rsidDel="00000000" w:rsidP="00000000" w:rsidRDefault="00000000" w:rsidRPr="00000000" w14:paraId="00000031">
      <w:pPr>
        <w:numPr>
          <w:ilvl w:val="1"/>
          <w:numId w:val="1"/>
        </w:numPr>
        <w:spacing w:after="240" w:lineRule="auto"/>
        <w:ind w:left="1440" w:hanging="360"/>
        <w:rPr>
          <w:b w:val="1"/>
          <w:smallCaps w:val="1"/>
          <w:u w:val="none"/>
        </w:rPr>
      </w:pPr>
      <w:r w:rsidDel="00000000" w:rsidR="00000000" w:rsidRPr="00000000">
        <w:rPr>
          <w:b w:val="1"/>
          <w:smallCaps w:val="1"/>
          <w:rtl w:val="0"/>
        </w:rPr>
        <w:t xml:space="preserve">CONFIGURANDO SERVIDOR</w:t>
      </w:r>
    </w:p>
    <w:p w:rsidR="00000000" w:rsidDel="00000000" w:rsidP="00000000" w:rsidRDefault="00000000" w:rsidRPr="00000000" w14:paraId="00000032">
      <w:pPr>
        <w:numPr>
          <w:ilvl w:val="2"/>
          <w:numId w:val="1"/>
        </w:numPr>
        <w:spacing w:after="240" w:lineRule="auto"/>
        <w:ind w:left="2160" w:hanging="180"/>
        <w:rPr>
          <w:b w:val="1"/>
          <w:smallCaps w:val="1"/>
          <w:u w:val="none"/>
        </w:rPr>
      </w:pPr>
      <w:r w:rsidDel="00000000" w:rsidR="00000000" w:rsidRPr="00000000">
        <w:rPr>
          <w:b w:val="1"/>
          <w:smallCaps w:val="1"/>
          <w:rtl w:val="0"/>
        </w:rPr>
        <w:t xml:space="preserve">OPENVPN </w:t>
      </w:r>
      <w:r w:rsidDel="00000000" w:rsidR="00000000" w:rsidRPr="00000000">
        <w:rPr>
          <w:b w:val="1"/>
          <w:smallCaps w:val="1"/>
          <w:color w:val="9900ff"/>
          <w:rtl w:val="0"/>
        </w:rPr>
        <w:t xml:space="preserve">(Eduardo)</w:t>
      </w:r>
    </w:p>
    <w:p w:rsidR="00000000" w:rsidDel="00000000" w:rsidP="00000000" w:rsidRDefault="00000000" w:rsidRPr="00000000" w14:paraId="00000033">
      <w:pPr>
        <w:numPr>
          <w:ilvl w:val="2"/>
          <w:numId w:val="1"/>
        </w:numPr>
        <w:spacing w:after="240" w:lineRule="auto"/>
        <w:ind w:left="2160" w:hanging="180"/>
        <w:rPr>
          <w:b w:val="1"/>
          <w:smallCaps w:val="1"/>
          <w:u w:val="none"/>
        </w:rPr>
      </w:pPr>
      <w:r w:rsidDel="00000000" w:rsidR="00000000" w:rsidRPr="00000000">
        <w:rPr>
          <w:b w:val="1"/>
          <w:smallCaps w:val="1"/>
          <w:rtl w:val="0"/>
        </w:rPr>
        <w:t xml:space="preserve">INSTALANDO E CONFIGURANDO OPENVPN NO RASPBERRY</w:t>
      </w:r>
    </w:p>
    <w:p w:rsidR="00000000" w:rsidDel="00000000" w:rsidP="00000000" w:rsidRDefault="00000000" w:rsidRPr="00000000" w14:paraId="00000034">
      <w:pPr>
        <w:numPr>
          <w:ilvl w:val="2"/>
          <w:numId w:val="1"/>
        </w:numPr>
        <w:spacing w:after="240" w:lineRule="auto"/>
        <w:ind w:left="2160" w:hanging="180"/>
        <w:rPr>
          <w:b w:val="1"/>
          <w:smallCaps w:val="1"/>
          <w:u w:val="none"/>
        </w:rPr>
      </w:pPr>
      <w:r w:rsidDel="00000000" w:rsidR="00000000" w:rsidRPr="00000000">
        <w:rPr>
          <w:b w:val="1"/>
          <w:smallCaps w:val="1"/>
          <w:rtl w:val="0"/>
        </w:rPr>
        <w:t xml:space="preserve">NGROK</w:t>
      </w:r>
    </w:p>
    <w:p w:rsidR="00000000" w:rsidDel="00000000" w:rsidP="00000000" w:rsidRDefault="00000000" w:rsidRPr="00000000" w14:paraId="00000035">
      <w:pPr>
        <w:numPr>
          <w:ilvl w:val="3"/>
          <w:numId w:val="1"/>
        </w:numPr>
        <w:spacing w:after="240" w:lineRule="auto"/>
        <w:ind w:left="2880" w:hanging="360"/>
        <w:rPr>
          <w:b w:val="1"/>
          <w:smallCaps w:val="1"/>
          <w:u w:val="none"/>
        </w:rPr>
      </w:pPr>
      <w:r w:rsidDel="00000000" w:rsidR="00000000" w:rsidRPr="00000000">
        <w:rPr>
          <w:b w:val="1"/>
          <w:smallCaps w:val="1"/>
          <w:rtl w:val="0"/>
        </w:rPr>
        <w:t xml:space="preserve">VANTAGENS</w:t>
      </w:r>
    </w:p>
    <w:p w:rsidR="00000000" w:rsidDel="00000000" w:rsidP="00000000" w:rsidRDefault="00000000" w:rsidRPr="00000000" w14:paraId="00000036">
      <w:pPr>
        <w:numPr>
          <w:ilvl w:val="3"/>
          <w:numId w:val="1"/>
        </w:numPr>
        <w:spacing w:after="240" w:lineRule="auto"/>
        <w:ind w:left="2880" w:hanging="360"/>
        <w:rPr>
          <w:b w:val="1"/>
          <w:smallCaps w:val="1"/>
          <w:u w:val="none"/>
        </w:rPr>
      </w:pPr>
      <w:r w:rsidDel="00000000" w:rsidR="00000000" w:rsidRPr="00000000">
        <w:rPr>
          <w:b w:val="1"/>
          <w:smallCaps w:val="1"/>
          <w:rtl w:val="0"/>
        </w:rPr>
        <w:t xml:space="preserve">DESVANTAGENS</w:t>
      </w:r>
    </w:p>
    <w:p w:rsidR="00000000" w:rsidDel="00000000" w:rsidP="00000000" w:rsidRDefault="00000000" w:rsidRPr="00000000" w14:paraId="00000037">
      <w:pPr>
        <w:numPr>
          <w:ilvl w:val="3"/>
          <w:numId w:val="1"/>
        </w:numPr>
        <w:spacing w:after="240" w:lineRule="auto"/>
        <w:ind w:left="2880" w:hanging="360"/>
        <w:rPr>
          <w:b w:val="1"/>
          <w:smallCaps w:val="1"/>
          <w:u w:val="none"/>
        </w:rPr>
      </w:pPr>
      <w:r w:rsidDel="00000000" w:rsidR="00000000" w:rsidRPr="00000000">
        <w:rPr>
          <w:b w:val="1"/>
          <w:smallCaps w:val="1"/>
          <w:rtl w:val="0"/>
        </w:rPr>
        <w:t xml:space="preserve">MOTIVAÇÕES</w:t>
      </w:r>
    </w:p>
    <w:p w:rsidR="00000000" w:rsidDel="00000000" w:rsidP="00000000" w:rsidRDefault="00000000" w:rsidRPr="00000000" w14:paraId="00000038">
      <w:pPr>
        <w:numPr>
          <w:ilvl w:val="1"/>
          <w:numId w:val="1"/>
        </w:numPr>
        <w:spacing w:after="240" w:lineRule="auto"/>
        <w:ind w:left="1440" w:hanging="360"/>
        <w:rPr>
          <w:b w:val="1"/>
          <w:smallCaps w:val="1"/>
          <w:u w:val="none"/>
        </w:rPr>
      </w:pPr>
      <w:r w:rsidDel="00000000" w:rsidR="00000000" w:rsidRPr="00000000">
        <w:rPr>
          <w:b w:val="1"/>
          <w:smallCaps w:val="1"/>
          <w:rtl w:val="0"/>
        </w:rPr>
        <w:t xml:space="preserve">CONFIGURANDO CLIENTE</w:t>
      </w:r>
    </w:p>
    <w:p w:rsidR="00000000" w:rsidDel="00000000" w:rsidP="00000000" w:rsidRDefault="00000000" w:rsidRPr="00000000" w14:paraId="00000039">
      <w:pPr>
        <w:numPr>
          <w:ilvl w:val="2"/>
          <w:numId w:val="1"/>
        </w:numPr>
        <w:spacing w:after="240" w:lineRule="auto"/>
        <w:ind w:left="2160" w:hanging="180"/>
        <w:rPr>
          <w:b w:val="1"/>
          <w:smallCaps w:val="1"/>
          <w:u w:val="none"/>
        </w:rPr>
      </w:pPr>
      <w:r w:rsidDel="00000000" w:rsidR="00000000" w:rsidRPr="00000000">
        <w:rPr>
          <w:b w:val="1"/>
          <w:smallCaps w:val="1"/>
          <w:rtl w:val="0"/>
        </w:rPr>
        <w:t xml:space="preserve">ALTERANDO ARQUIVO DO CLIENTE</w:t>
      </w:r>
    </w:p>
    <w:p w:rsidR="00000000" w:rsidDel="00000000" w:rsidP="00000000" w:rsidRDefault="00000000" w:rsidRPr="00000000" w14:paraId="0000003A">
      <w:pPr>
        <w:numPr>
          <w:ilvl w:val="2"/>
          <w:numId w:val="1"/>
        </w:numPr>
        <w:spacing w:after="240" w:lineRule="auto"/>
        <w:ind w:left="2160" w:hanging="180"/>
        <w:rPr>
          <w:b w:val="1"/>
          <w:smallCaps w:val="1"/>
          <w:u w:val="none"/>
        </w:rPr>
      </w:pPr>
      <w:r w:rsidDel="00000000" w:rsidR="00000000" w:rsidRPr="00000000">
        <w:rPr>
          <w:b w:val="1"/>
          <w:smallCaps w:val="1"/>
          <w:rtl w:val="0"/>
        </w:rPr>
        <w:t xml:space="preserve">INSTALANDO APLICATIVO NO CELULAR</w:t>
      </w:r>
    </w:p>
    <w:p w:rsidR="00000000" w:rsidDel="00000000" w:rsidP="00000000" w:rsidRDefault="00000000" w:rsidRPr="00000000" w14:paraId="0000003B">
      <w:pPr>
        <w:numPr>
          <w:ilvl w:val="2"/>
          <w:numId w:val="1"/>
        </w:numPr>
        <w:spacing w:after="240" w:lineRule="auto"/>
        <w:ind w:left="2160" w:hanging="180"/>
        <w:rPr>
          <w:b w:val="1"/>
          <w:smallCaps w:val="1"/>
          <w:u w:val="none"/>
        </w:rPr>
      </w:pPr>
      <w:r w:rsidDel="00000000" w:rsidR="00000000" w:rsidRPr="00000000">
        <w:rPr>
          <w:b w:val="1"/>
          <w:smallCaps w:val="1"/>
          <w:rtl w:val="0"/>
        </w:rPr>
        <w:t xml:space="preserve">CONECTANDO NO APLICATIVO DO CELULAR</w:t>
      </w:r>
    </w:p>
    <w:p w:rsidR="00000000" w:rsidDel="00000000" w:rsidP="00000000" w:rsidRDefault="00000000" w:rsidRPr="00000000" w14:paraId="0000003C">
      <w:pPr>
        <w:numPr>
          <w:ilvl w:val="2"/>
          <w:numId w:val="1"/>
        </w:numPr>
        <w:spacing w:after="240" w:lineRule="auto"/>
        <w:ind w:left="2160" w:hanging="180"/>
        <w:rPr>
          <w:b w:val="1"/>
          <w:smallCaps w:val="1"/>
          <w:u w:val="none"/>
        </w:rPr>
      </w:pPr>
      <w:r w:rsidDel="00000000" w:rsidR="00000000" w:rsidRPr="00000000">
        <w:rPr>
          <w:b w:val="1"/>
          <w:smallCaps w:val="1"/>
          <w:rtl w:val="0"/>
        </w:rPr>
        <w:t xml:space="preserve">INSTALANDO APLICATIVO NO COMPUTADOR</w:t>
      </w:r>
    </w:p>
    <w:p w:rsidR="00000000" w:rsidDel="00000000" w:rsidP="00000000" w:rsidRDefault="00000000" w:rsidRPr="00000000" w14:paraId="0000003D">
      <w:pPr>
        <w:numPr>
          <w:ilvl w:val="2"/>
          <w:numId w:val="1"/>
        </w:numPr>
        <w:spacing w:after="240" w:lineRule="auto"/>
        <w:ind w:left="2160" w:hanging="180"/>
        <w:rPr>
          <w:b w:val="1"/>
          <w:smallCaps w:val="1"/>
          <w:u w:val="none"/>
        </w:rPr>
      </w:pPr>
      <w:r w:rsidDel="00000000" w:rsidR="00000000" w:rsidRPr="00000000">
        <w:rPr>
          <w:b w:val="1"/>
          <w:smallCaps w:val="1"/>
          <w:rtl w:val="0"/>
        </w:rPr>
        <w:t xml:space="preserve">CONECTANDO NO APLICATIVO DO COMPUTADOR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Tabela 1 – Quantidade de Artigos Logeion por volume.</w:t>
      </w:r>
    </w:p>
    <w:tbl>
      <w:tblPr>
        <w:tblStyle w:val="Table2"/>
        <w:tblW w:w="6463.0" w:type="dxa"/>
        <w:jc w:val="center"/>
        <w:tblBorders>
          <w:top w:color="c2d69b" w:space="0" w:sz="4" w:val="single"/>
          <w:left w:color="000000" w:space="0" w:sz="0" w:val="nil"/>
          <w:bottom w:color="c2d69b" w:space="0" w:sz="4" w:val="single"/>
          <w:right w:color="000000" w:space="0" w:sz="0" w:val="nil"/>
          <w:insideH w:color="c2d69b" w:space="0" w:sz="4" w:val="single"/>
          <w:insideV w:color="c2d69b" w:space="0" w:sz="4" w:val="single"/>
        </w:tblBorders>
        <w:tblLayout w:type="fixed"/>
        <w:tblLook w:val="04A0"/>
      </w:tblPr>
      <w:tblGrid>
        <w:gridCol w:w="2764"/>
        <w:gridCol w:w="1233"/>
        <w:gridCol w:w="1233"/>
        <w:gridCol w:w="1233"/>
        <w:tblGridChange w:id="0">
          <w:tblGrid>
            <w:gridCol w:w="2764"/>
            <w:gridCol w:w="1233"/>
            <w:gridCol w:w="1233"/>
            <w:gridCol w:w="1233"/>
          </w:tblGrid>
        </w:tblGridChange>
      </w:tblGrid>
      <w:tr>
        <w:trPr>
          <w:cantSplit w:val="0"/>
          <w:trHeight w:val="287" w:hRule="atLeast"/>
          <w:tblHeader w:val="0"/>
        </w:trPr>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Volume (Ano)</w:t>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n. 1</w:t>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n. 2</w:t>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Esp.</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1 (2014) a esquerda</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A direita</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1 (2015) s/ espaçamento</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2 (2015)</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7</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2 (2016)</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3 (2016)</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7</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3 (2017)</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7</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4 (2017)</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9</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4 (2018)</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5 (2018)</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7</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8</w:t>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 5 (2019)</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10</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Fonte: Os autores (com dados do IBGE, 2021).</w:t>
      </w:r>
    </w:p>
    <w:p w:rsidR="00000000" w:rsidDel="00000000" w:rsidP="00000000" w:rsidRDefault="00000000" w:rsidRPr="00000000" w14:paraId="0000006C">
      <w:pPr>
        <w:rPr>
          <w:color w:val="808080"/>
        </w:rPr>
      </w:pPr>
      <w:r w:rsidDel="00000000" w:rsidR="00000000" w:rsidRPr="00000000">
        <w:rPr>
          <w:color w:val="808080"/>
          <w:rtl w:val="0"/>
        </w:rPr>
        <w:t xml:space="preserve">--- 1 espaço entre linha no estilo normal ---</w:t>
      </w:r>
    </w:p>
    <w:p w:rsidR="00000000" w:rsidDel="00000000" w:rsidP="00000000" w:rsidRDefault="00000000" w:rsidRPr="00000000" w14:paraId="0000006D">
      <w:pPr>
        <w:rPr/>
      </w:pPr>
      <w:r w:rsidDel="00000000" w:rsidR="00000000" w:rsidRPr="00000000">
        <w:rPr>
          <w:rtl w:val="0"/>
        </w:rPr>
        <w:t xml:space="preserve">Os quadros, quando usados, destinam-se a conter informações textuais que se pretende apresentar de forma tabulada, mas que não tem o propósito de quantificar. A coloração de células é livre conforme a necessidade do autor em sua intenção demonstrativa. Porém, recomenda-se fortemente que o cabeçalho respeite a cor da identidade visual do ESF na cor verde (RGB 29, 168, 121). Sua extensão máxima em largura deve ser de 16 cm que é o espaço da mancha, respeitadas as margens, e sua apresentação deve ser centralizada quando menor que 16 cm. Suas margens devem ser fechadas como no exemplo abaixo.</w:t>
      </w:r>
    </w:p>
    <w:p w:rsidR="00000000" w:rsidDel="00000000" w:rsidP="00000000" w:rsidRDefault="00000000" w:rsidRPr="00000000" w14:paraId="0000006E">
      <w:pPr>
        <w:rPr/>
      </w:pPr>
      <w:r w:rsidDel="00000000" w:rsidR="00000000" w:rsidRPr="00000000">
        <w:rPr>
          <w:rtl w:val="0"/>
        </w:rPr>
        <w:t xml:space="preserve">O título dos quadros e sua fonte deve estar posicionadas à esquerda com fonte Arial tamanho 10, sem espaçamento.</w:t>
      </w:r>
    </w:p>
    <w:p w:rsidR="00000000" w:rsidDel="00000000" w:rsidP="00000000" w:rsidRDefault="00000000" w:rsidRPr="00000000" w14:paraId="0000006F">
      <w:pPr>
        <w:rPr/>
      </w:pPr>
      <w:r w:rsidDel="00000000" w:rsidR="00000000" w:rsidRPr="00000000">
        <w:rPr>
          <w:rtl w:val="0"/>
        </w:rPr>
        <w:t xml:space="preserve">As legendas de Fonte/Notas, que devem estar posicionadas abaixo da figura e acompanhar a margem esquerda </w:t>
      </w:r>
      <w:r w:rsidDel="00000000" w:rsidR="00000000" w:rsidRPr="00000000">
        <w:rPr>
          <w:sz w:val="22"/>
          <w:szCs w:val="22"/>
          <w:rtl w:val="0"/>
        </w:rPr>
        <w:t xml:space="preserve">de Tabelas, Figuras, Quadros ou Gráficos</w:t>
      </w:r>
      <w:r w:rsidDel="00000000" w:rsidR="00000000" w:rsidRPr="00000000">
        <w:rPr>
          <w:rtl w:val="0"/>
        </w:rPr>
        <w:t xml:space="preserve">, fonte Arial tamanho 10, justificada, como no exemplo abaixo.</w:t>
      </w:r>
    </w:p>
    <w:p w:rsidR="00000000" w:rsidDel="00000000" w:rsidP="00000000" w:rsidRDefault="00000000" w:rsidRPr="00000000" w14:paraId="00000070">
      <w:pPr>
        <w:rPr>
          <w:color w:val="808080"/>
        </w:rPr>
      </w:pPr>
      <w:r w:rsidDel="00000000" w:rsidR="00000000" w:rsidRPr="00000000">
        <w:rPr>
          <w:color w:val="808080"/>
          <w:rtl w:val="0"/>
        </w:rPr>
        <w:t xml:space="preserve">--- 1 espaço entre linha no estilo normal ---</w:t>
      </w:r>
    </w:p>
    <w:p w:rsidR="00000000" w:rsidDel="00000000" w:rsidP="00000000" w:rsidRDefault="00000000" w:rsidRPr="00000000" w14:paraId="000000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64"/>
        </w:tabs>
        <w:spacing w:after="0" w:before="0" w:line="240" w:lineRule="auto"/>
        <w:ind w:left="964" w:right="0" w:hanging="96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Quadro 1 – Estilos usados neste template ()</w:t>
      </w:r>
    </w:p>
    <w:tbl>
      <w:tblPr>
        <w:tblStyle w:val="Table3"/>
        <w:tblW w:w="9061.0"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6A0"/>
      </w:tblPr>
      <w:tblGrid>
        <w:gridCol w:w="2694"/>
        <w:gridCol w:w="6367"/>
        <w:tblGridChange w:id="0">
          <w:tblGrid>
            <w:gridCol w:w="2694"/>
            <w:gridCol w:w="6367"/>
          </w:tblGrid>
        </w:tblGridChange>
      </w:tblGrid>
      <w:tr>
        <w:trPr>
          <w:cantSplit w:val="0"/>
          <w:tblHeader w:val="0"/>
        </w:trPr>
        <w:tc>
          <w:tcPr>
            <w:vAlign w:val="center"/>
          </w:tcPr>
          <w:p w:rsidR="00000000" w:rsidDel="00000000" w:rsidP="00000000" w:rsidRDefault="00000000" w:rsidRPr="00000000" w14:paraId="000000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Título do Estilo</w:t>
            </w:r>
          </w:p>
        </w:tc>
        <w:tc>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center"/>
              <w:rPr>
                <w:b w:val="0"/>
                <w:sz w:val="22"/>
                <w:szCs w:val="22"/>
              </w:rPr>
            </w:pPr>
            <w:r w:rsidDel="00000000" w:rsidR="00000000" w:rsidRPr="00000000">
              <w:rPr>
                <w:sz w:val="22"/>
                <w:szCs w:val="22"/>
                <w:rtl w:val="0"/>
              </w:rPr>
              <w:t xml:space="preserve">Descrição do Estilo</w:t>
            </w:r>
            <w:r w:rsidDel="00000000" w:rsidR="00000000" w:rsidRPr="00000000">
              <w:rPr>
                <w:rtl w:val="0"/>
              </w:rPr>
            </w:r>
          </w:p>
        </w:tc>
      </w:tr>
      <w:tr>
        <w:trPr>
          <w:cantSplit w:val="0"/>
          <w:tblHeader w:val="0"/>
        </w:trPr>
        <w:tc>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Cabeçalho</w:t>
            </w:r>
          </w:p>
        </w:tc>
        <w:tc>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identificador da seção a que pertence o texto.</w:t>
            </w:r>
          </w:p>
        </w:tc>
      </w:tr>
      <w:tr>
        <w:trPr>
          <w:cantSplit w:val="0"/>
          <w:tblHeader w:val="0"/>
        </w:trPr>
        <w:tc>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TÍTULO do Artigo</w:t>
            </w:r>
          </w:p>
        </w:tc>
        <w:tc>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do título todo em caixa alta. Gera índice para acessar o texto a partir do Painel de Navegação.</w:t>
            </w:r>
          </w:p>
        </w:tc>
      </w:tr>
      <w:tr>
        <w:trPr>
          <w:cantSplit w:val="0"/>
          <w:tblHeader w:val="0"/>
        </w:trPr>
        <w:tc>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Subtítulo do Artigo</w:t>
            </w:r>
          </w:p>
        </w:tc>
        <w:tc>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do subtítulo para oferecer diferenciação tipográfica quanto ao título.</w:t>
            </w:r>
          </w:p>
        </w:tc>
      </w:tr>
      <w:tr>
        <w:trPr>
          <w:cantSplit w:val="0"/>
          <w:tblHeader w:val="0"/>
        </w:trPr>
        <w:tc>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Autor</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5"/>
                <w:tab w:val="right" w:pos="9071"/>
              </w:tabs>
              <w:spacing w:after="0" w:before="120" w:line="360" w:lineRule="auto"/>
              <w:ind w:left="0" w:right="0" w:firstLine="0"/>
              <w:jc w:val="right"/>
              <w:rPr>
                <w:rFonts w:ascii="Arial" w:cs="Arial" w:eastAsia="Arial" w:hAnsi="Arial"/>
                <w:b w:val="1"/>
                <w:i w:val="0"/>
                <w:smallCaps w:val="0"/>
                <w:strike w:val="0"/>
                <w:color w:val="00000a"/>
                <w:sz w:val="24"/>
                <w:szCs w:val="24"/>
                <w:u w:val="none"/>
                <w:shd w:fill="auto" w:val="clear"/>
                <w:vertAlign w:val="baseline"/>
              </w:rPr>
            </w:pP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Formata o nome do(s) autor(es) alinhados à direita.</w:t>
            </w:r>
          </w:p>
        </w:tc>
      </w:tr>
      <w:tr>
        <w:trPr>
          <w:cantSplit w:val="0"/>
          <w:tblHeader w:val="0"/>
        </w:trPr>
        <w:tc>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Contato</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righ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Formata o contato eletrônico do(s) autor(es) alinhados à direita.</w:t>
            </w:r>
          </w:p>
        </w:tc>
      </w:tr>
      <w:tr>
        <w:trPr>
          <w:cantSplit w:val="0"/>
          <w:tblHeader w:val="0"/>
        </w:trPr>
        <w:tc>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Instituição (Ref. de nota de rodapé)</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142"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Formata o nome da instituição a qual o(s) autor(es) são afiliados, com destaque tipográfico alinhados à esquerda. Formata o número indicativo da sequência de notas. Texto em tamanho 10.</w:t>
            </w:r>
          </w:p>
        </w:tc>
      </w:tr>
      <w:tr>
        <w:trPr>
          <w:cantSplit w:val="0"/>
          <w:tblHeader w:val="0"/>
        </w:trPr>
        <w:tc>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Resumo/Abstract</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Formata o texto de até 200 palavras destinado a apresentar o resumo e as palavras-chaves.</w:t>
            </w:r>
          </w:p>
        </w:tc>
      </w:tr>
      <w:tr>
        <w:trPr>
          <w:cantSplit w:val="0"/>
          <w:tblHeader w:val="0"/>
        </w:trPr>
        <w:tc>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b w:val="0"/>
                <w:sz w:val="22"/>
                <w:szCs w:val="22"/>
                <w:rtl w:val="0"/>
              </w:rPr>
              <w:t xml:space="preserve">TÍTULO (outra Língua)</w:t>
            </w:r>
            <w:r w:rsidDel="00000000" w:rsidR="00000000" w:rsidRPr="00000000">
              <w:rPr>
                <w:rtl w:val="0"/>
              </w:rPr>
            </w:r>
          </w:p>
        </w:tc>
        <w:tc>
          <w:tcPr/>
          <w:p w:rsidR="00000000" w:rsidDel="00000000" w:rsidP="00000000" w:rsidRDefault="00000000" w:rsidRPr="00000000" w14:paraId="00000083">
            <w:pPr>
              <w:spacing w:before="120" w:lineRule="auto"/>
              <w:ind w:firstLine="0"/>
              <w:jc w:val="left"/>
              <w:rPr>
                <w:sz w:val="22"/>
                <w:szCs w:val="22"/>
              </w:rPr>
            </w:pPr>
            <w:r w:rsidDel="00000000" w:rsidR="00000000" w:rsidRPr="00000000">
              <w:rPr>
                <w:sz w:val="22"/>
                <w:szCs w:val="22"/>
                <w:rtl w:val="0"/>
              </w:rPr>
              <w:t xml:space="preserve">Formata o texto do título em outra língua todo em caixa alta.</w:t>
            </w:r>
          </w:p>
        </w:tc>
      </w:tr>
      <w:tr>
        <w:trPr>
          <w:cantSplit w:val="0"/>
          <w:tblHeader w:val="0"/>
        </w:trPr>
        <w:tc>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Subtítulo do Artigo (outra Língua)</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Formata o texto do subtítulo em outra língua para oferecer diferenciação tipográfica quanto ao título.</w:t>
            </w:r>
          </w:p>
        </w:tc>
      </w:tr>
      <w:tr>
        <w:trPr>
          <w:cantSplit w:val="0"/>
          <w:tblHeader w:val="0"/>
        </w:trPr>
        <w:tc>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Normal</w:t>
            </w:r>
          </w:p>
        </w:tc>
        <w:tc>
          <w:tcPr/>
          <w:p w:rsidR="00000000" w:rsidDel="00000000" w:rsidP="00000000" w:rsidRDefault="00000000" w:rsidRPr="00000000" w14:paraId="00000087">
            <w:pPr>
              <w:spacing w:before="120" w:lineRule="auto"/>
              <w:rPr/>
            </w:pPr>
            <w:r w:rsidDel="00000000" w:rsidR="00000000" w:rsidRPr="00000000">
              <w:rPr>
                <w:rtl w:val="0"/>
              </w:rPr>
              <w:t xml:space="preserve">Utilizado em todo o texto com recuo na primeira linha.</w:t>
            </w:r>
          </w:p>
        </w:tc>
      </w:tr>
      <w:tr>
        <w:trPr>
          <w:cantSplit w:val="0"/>
          <w:tblHeader w:val="0"/>
        </w:trPr>
        <w:tc>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Normal sem recuo</w:t>
            </w:r>
          </w:p>
        </w:tc>
        <w:tc>
          <w:tcPr/>
          <w:p w:rsidR="00000000" w:rsidDel="00000000" w:rsidP="00000000" w:rsidRDefault="00000000" w:rsidRPr="00000000" w14:paraId="00000089">
            <w:pPr>
              <w:spacing w:before="120" w:lineRule="auto"/>
              <w:ind w:firstLine="0"/>
              <w:rPr/>
            </w:pPr>
            <w:r w:rsidDel="00000000" w:rsidR="00000000" w:rsidRPr="00000000">
              <w:rPr>
                <w:rtl w:val="0"/>
              </w:rPr>
              <w:t xml:space="preserve">Utilizado quando é preciso expor uma informação sem o recuo de páragrafo.</w:t>
            </w:r>
          </w:p>
        </w:tc>
      </w:tr>
      <w:tr>
        <w:trPr>
          <w:cantSplit w:val="0"/>
          <w:tblHeader w:val="0"/>
        </w:trPr>
        <w:tc>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Citação Longa</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268" w:right="0" w:hanging="2268"/>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Utilizado para formatar o texto de uma citação com mais de três linhas neste template.</w:t>
            </w:r>
          </w:p>
        </w:tc>
      </w:tr>
      <w:tr>
        <w:trPr>
          <w:cantSplit w:val="0"/>
          <w:tblHeader w:val="0"/>
        </w:trPr>
        <w:tc>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b w:val="0"/>
                <w:sz w:val="22"/>
                <w:szCs w:val="22"/>
                <w:rtl w:val="0"/>
              </w:rPr>
              <w:t xml:space="preserve">Título Nível 1</w:t>
            </w:r>
            <w:r w:rsidDel="00000000" w:rsidR="00000000" w:rsidRPr="00000000">
              <w:rPr>
                <w:rtl w:val="0"/>
              </w:rPr>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b w:val="0"/>
                <w:sz w:val="22"/>
                <w:szCs w:val="22"/>
                <w:rtl w:val="0"/>
              </w:rPr>
              <w:t xml:space="preserve">Ex: </w:t>
            </w:r>
            <w:r w:rsidDel="00000000" w:rsidR="00000000" w:rsidRPr="00000000">
              <w:rPr>
                <w:rtl w:val="0"/>
              </w:rPr>
              <w:t xml:space="preserve">1. INTRODUÇÃO</w:t>
            </w:r>
            <w:r w:rsidDel="00000000" w:rsidR="00000000" w:rsidRPr="00000000">
              <w:rPr>
                <w:rtl w:val="0"/>
              </w:rPr>
            </w:r>
          </w:p>
        </w:tc>
        <w:tc>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autonumerar e formatar o texto indicativos de seção primária. Gera índice para acessar o texto a partir do Painel de Navegação.</w:t>
            </w:r>
          </w:p>
        </w:tc>
      </w:tr>
      <w:tr>
        <w:trPr>
          <w:cantSplit w:val="0"/>
          <w:tblHeader w:val="0"/>
        </w:trPr>
        <w:tc>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Título Nível 1 (nova página)</w:t>
            </w:r>
          </w:p>
        </w:tc>
        <w:tc>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autonumerar e formatar o texto indicativos de seção primária, que devem obrigatoriamente iniciar em uma nova página. Comum nos casos que se pretende evitar que o título da seção (Introdução, por exemplo) fique “sozinho” no fim da página. Gera índice para acessar o texto a partir do Painel de Navegação.</w:t>
            </w:r>
          </w:p>
        </w:tc>
      </w:tr>
      <w:tr>
        <w:trPr>
          <w:cantSplit w:val="0"/>
          <w:tblHeader w:val="0"/>
        </w:trPr>
        <w:tc>
          <w:tcPr/>
          <w:p w:rsidR="00000000" w:rsidDel="00000000" w:rsidP="00000000" w:rsidRDefault="00000000" w:rsidRPr="00000000" w14:paraId="00000091">
            <w:pPr>
              <w:spacing w:before="120" w:lineRule="auto"/>
              <w:ind w:firstLine="0"/>
              <w:rPr>
                <w:b w:val="0"/>
              </w:rPr>
            </w:pPr>
            <w:r w:rsidDel="00000000" w:rsidR="00000000" w:rsidRPr="00000000">
              <w:rPr>
                <w:b w:val="0"/>
                <w:rtl w:val="0"/>
              </w:rPr>
              <w:t xml:space="preserve">Título Nível 2</w:t>
            </w:r>
          </w:p>
        </w:tc>
        <w:tc>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autonumerar e formatar o texto indicativos de seção secundária. Gera índice para acessar o texto a partir do Painel de Navegação.</w:t>
            </w:r>
          </w:p>
        </w:tc>
      </w:tr>
      <w:tr>
        <w:trPr>
          <w:cantSplit w:val="0"/>
          <w:tblHeader w:val="0"/>
        </w:trPr>
        <w:tc>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Título Nível 3</w:t>
            </w:r>
          </w:p>
        </w:tc>
        <w:tc>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autonumerar e formatar o texto indicativos de seção terciária. Gera índice para acessar o texto a partir do Painel de Navegação.</w:t>
            </w:r>
          </w:p>
        </w:tc>
      </w:tr>
      <w:tr>
        <w:trPr>
          <w:cantSplit w:val="0"/>
          <w:tblHeader w:val="0"/>
        </w:trPr>
        <w:tc>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Título Nível 4</w:t>
            </w:r>
          </w:p>
        </w:tc>
        <w:tc>
          <w:tcPr/>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autonumerar e formatar o texto indicativos de seção quaternária. Gera índice para acessar o texto a partir do Painel de Navegação.</w:t>
            </w:r>
          </w:p>
        </w:tc>
      </w:tr>
      <w:tr>
        <w:trPr>
          <w:cantSplit w:val="0"/>
          <w:tblHeader w:val="0"/>
        </w:trPr>
        <w:tc>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Título Nível 5</w:t>
            </w:r>
          </w:p>
        </w:tc>
        <w:tc>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autonumerar e formatar o texto indicativos de seção quinária. Gera índice para acessar o texto a partir do Painel de Navegação.</w:t>
            </w:r>
          </w:p>
        </w:tc>
      </w:tr>
      <w:tr>
        <w:trPr>
          <w:cantSplit w:val="0"/>
          <w:tblHeader w:val="0"/>
        </w:trPr>
        <w:tc>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Tópico não numerado</w:t>
            </w:r>
          </w:p>
        </w:tc>
        <w:tc>
          <w:tcPr/>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Utilizado para formatar o texto indicativo de seções não numeradas. Útil quando se precisa de uma subseção única. Gera índice para acessar o texto a partir do Painel de Navegação.</w:t>
            </w:r>
          </w:p>
        </w:tc>
      </w:tr>
      <w:tr>
        <w:trPr>
          <w:cantSplit w:val="0"/>
          <w:tblHeader w:val="0"/>
        </w:trPr>
        <w:tc>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b w:val="0"/>
                <w:sz w:val="22"/>
                <w:szCs w:val="22"/>
                <w:rtl w:val="0"/>
              </w:rPr>
              <w:t xml:space="preserve">Título Nível 1 Centralizado</w:t>
              <w:br w:type="textWrapping"/>
              <w:t xml:space="preserve">(nova página)</w:t>
            </w: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Ex: </w:t>
            </w:r>
            <w:r w:rsidDel="00000000" w:rsidR="00000000" w:rsidRPr="00000000">
              <w:rPr>
                <w:rtl w:val="0"/>
              </w:rPr>
              <w:t xml:space="preserve">REFERÊNCIAS</w:t>
            </w:r>
            <w:r w:rsidDel="00000000" w:rsidR="00000000" w:rsidRPr="00000000">
              <w:rPr>
                <w:rtl w:val="0"/>
              </w:rPr>
            </w:r>
          </w:p>
        </w:tc>
        <w:tc>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Destinado a formatar o texto indicativos de seção primária não numerada, que devem obrigatoriamente iniciar em uma nova página e de forma centralizada. Utilizado para seções como Referências, Apêndices e Anexos. Gera índice para acessar o texto a partir do Painel de Navegação.</w:t>
            </w:r>
          </w:p>
        </w:tc>
      </w:tr>
      <w:tr>
        <w:trPr>
          <w:cantSplit w:val="0"/>
          <w:tblHeader w:val="0"/>
        </w:trPr>
        <w:tc>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Referências</w:t>
            </w:r>
          </w:p>
        </w:tc>
        <w:tc>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Apenas configura o alinhamento esquerdo, espaçamento de linhas simples e fonte Arial tamanho 12. A separação entre referências é de uma linha em branco. Não configura destaque títulos, língua ou hiperlink.</w:t>
            </w:r>
          </w:p>
        </w:tc>
      </w:tr>
      <w:tr>
        <w:trPr>
          <w:cantSplit w:val="0"/>
          <w:tblHeader w:val="0"/>
        </w:trPr>
        <w:tc>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Texto de nota de rodapé</w:t>
            </w:r>
          </w:p>
        </w:tc>
        <w:tc>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da nota propriamente dita. Texto em tamanho 10.</w:t>
            </w:r>
          </w:p>
        </w:tc>
      </w:tr>
      <w:tr>
        <w:trPr>
          <w:cantSplit w:val="0"/>
          <w:tblHeader w:val="0"/>
        </w:trPr>
        <w:tc>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Rodapé</w:t>
            </w:r>
          </w:p>
        </w:tc>
        <w:tc>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da legenda do periódico no rodapé. Texto em tamanho 10.</w:t>
            </w:r>
          </w:p>
        </w:tc>
      </w:tr>
      <w:tr>
        <w:trPr>
          <w:cantSplit w:val="0"/>
          <w:tblHeader w:val="0"/>
        </w:trPr>
        <w:tc>
          <w:tcPr/>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Legenda superior (Tabela/Figura)</w:t>
            </w:r>
          </w:p>
        </w:tc>
        <w:tc>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da legenda superior à Tabela ou Figura que será apresentada em seguida. Texto em tamanho 10, sem espaçamento, à esquerda.</w:t>
            </w:r>
          </w:p>
        </w:tc>
      </w:tr>
      <w:tr>
        <w:trPr>
          <w:cantSplit w:val="0"/>
          <w:tblHeader w:val="0"/>
        </w:trPr>
        <w:tc>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Legenda superior (Quadro/Gráfico)</w:t>
            </w:r>
          </w:p>
        </w:tc>
        <w:tc>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sz w:val="22"/>
                <w:szCs w:val="22"/>
              </w:rPr>
            </w:pPr>
            <w:r w:rsidDel="00000000" w:rsidR="00000000" w:rsidRPr="00000000">
              <w:rPr>
                <w:sz w:val="22"/>
                <w:szCs w:val="22"/>
                <w:rtl w:val="0"/>
              </w:rPr>
              <w:t xml:space="preserve">Formata o texto da legenda superior ao Quadro ou Gráfico que será apresentada em seguida. Texto em tamanho 10, sem espaçamento, à esquerda.</w:t>
            </w:r>
          </w:p>
        </w:tc>
      </w:tr>
      <w:tr>
        <w:trPr>
          <w:cantSplit w:val="0"/>
          <w:tblHeader w:val="0"/>
        </w:trPr>
        <w:tc>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jc w:val="left"/>
              <w:rPr>
                <w:b w:val="0"/>
                <w:sz w:val="22"/>
                <w:szCs w:val="22"/>
              </w:rPr>
            </w:pPr>
            <w:r w:rsidDel="00000000" w:rsidR="00000000" w:rsidRPr="00000000">
              <w:rPr>
                <w:b w:val="0"/>
                <w:sz w:val="22"/>
                <w:szCs w:val="22"/>
                <w:rtl w:val="0"/>
              </w:rPr>
              <w:t xml:space="preserve">Legenda (Fonte/Notas)</w:t>
            </w:r>
          </w:p>
        </w:tc>
        <w:tc>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before="120" w:lineRule="auto"/>
              <w:ind w:firstLine="0"/>
              <w:rPr>
                <w:sz w:val="22"/>
                <w:szCs w:val="22"/>
              </w:rPr>
            </w:pPr>
            <w:bookmarkStart w:colFirst="0" w:colLast="0" w:name="_heading=h.gjdgxs" w:id="0"/>
            <w:bookmarkEnd w:id="0"/>
            <w:r w:rsidDel="00000000" w:rsidR="00000000" w:rsidRPr="00000000">
              <w:rPr>
                <w:sz w:val="22"/>
                <w:szCs w:val="22"/>
                <w:rtl w:val="0"/>
              </w:rPr>
              <w:t xml:space="preserve">Formata o texto da legenda inferior (Fontes ou Notas) das Tabelas, Figuras, Quadros ou Gráficos que acabaram de ser apresentados no texto. Fonte Arial em tamanho 10, sem espaçamento, acompanhando a margem esquerda de Tabelas, Figuras, Quadros ou Gráficos, à esquerda.</w:t>
            </w:r>
          </w:p>
        </w:tc>
      </w:tr>
      <w:tr>
        <w:trPr>
          <w:cantSplit w:val="0"/>
          <w:tblHeader w:val="0"/>
        </w:trPr>
        <w:tc>
          <w:tcPr>
            <w:gridSpan w:val="2"/>
            <w:tcBorders>
              <w:left w:color="000000" w:space="0" w:sz="0" w:val="nil"/>
              <w:bottom w:color="000000" w:space="0" w:sz="0" w:val="nil"/>
              <w:right w:color="000000" w:space="0" w:sz="0" w:val="nil"/>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567" w:right="0" w:hanging="5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Logeion, 2020.</w:t>
            </w:r>
          </w:p>
        </w:tc>
      </w:tr>
    </w:tbl>
    <w:p w:rsidR="00000000" w:rsidDel="00000000" w:rsidP="00000000" w:rsidRDefault="00000000" w:rsidRPr="00000000" w14:paraId="000000AC">
      <w:pPr>
        <w:rPr>
          <w:color w:val="808080"/>
        </w:rPr>
      </w:pPr>
      <w:r w:rsidDel="00000000" w:rsidR="00000000" w:rsidRPr="00000000">
        <w:rPr>
          <w:color w:val="808080"/>
          <w:rtl w:val="0"/>
        </w:rPr>
        <w:t xml:space="preserve">--- 1 espaço entre linha no estilo normal ---</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Arial" w:cs="Arial" w:eastAsia="Arial" w:hAnsi="Arial"/>
          <w:b w:val="1"/>
          <w:i w:val="0"/>
          <w:smallCaps w:val="1"/>
          <w:strike w:val="0"/>
          <w:color w:val="00000a"/>
          <w:sz w:val="24"/>
          <w:szCs w:val="24"/>
          <w:u w:val="none"/>
          <w:shd w:fill="auto" w:val="clear"/>
          <w:vertAlign w:val="baseline"/>
          <w:rtl w:val="0"/>
        </w:rPr>
        <w:t xml:space="preserve">TÍTULO NÍVEL 1 </w:t>
      </w:r>
    </w:p>
    <w:p w:rsidR="00000000" w:rsidDel="00000000" w:rsidP="00000000" w:rsidRDefault="00000000" w:rsidRPr="00000000" w14:paraId="000000A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120" w:line="360" w:lineRule="auto"/>
        <w:ind w:left="576" w:right="0" w:hanging="576"/>
        <w:jc w:val="both"/>
        <w:rPr/>
      </w:pPr>
      <w:bookmarkStart w:colFirst="0" w:colLast="0" w:name="_heading=h.30j0zll" w:id="1"/>
      <w:bookmarkEnd w:id="1"/>
      <w:r w:rsidDel="00000000" w:rsidR="00000000" w:rsidRPr="00000000">
        <w:rPr>
          <w:rFonts w:ascii="Arial" w:cs="Arial" w:eastAsia="Arial" w:hAnsi="Arial"/>
          <w:b w:val="0"/>
          <w:i w:val="0"/>
          <w:smallCaps w:val="1"/>
          <w:strike w:val="0"/>
          <w:color w:val="00000a"/>
          <w:sz w:val="24"/>
          <w:szCs w:val="24"/>
          <w:u w:val="none"/>
          <w:shd w:fill="auto" w:val="clear"/>
          <w:vertAlign w:val="baseline"/>
          <w:rtl w:val="0"/>
        </w:rPr>
        <w:t xml:space="preserve">título nível 2</w:t>
      </w:r>
    </w:p>
    <w:p w:rsidR="00000000" w:rsidDel="00000000" w:rsidP="00000000" w:rsidRDefault="00000000" w:rsidRPr="00000000" w14:paraId="000000A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120" w:line="360" w:lineRule="auto"/>
        <w:ind w:left="576" w:right="0" w:hanging="576"/>
        <w:jc w:val="both"/>
        <w:rPr/>
      </w:pPr>
      <w:r w:rsidDel="00000000" w:rsidR="00000000" w:rsidRPr="00000000">
        <w:rPr>
          <w:rFonts w:ascii="Arial" w:cs="Arial" w:eastAsia="Arial" w:hAnsi="Arial"/>
          <w:b w:val="0"/>
          <w:i w:val="0"/>
          <w:smallCaps w:val="1"/>
          <w:strike w:val="0"/>
          <w:color w:val="00000a"/>
          <w:sz w:val="24"/>
          <w:szCs w:val="24"/>
          <w:u w:val="none"/>
          <w:shd w:fill="auto" w:val="clear"/>
          <w:vertAlign w:val="baseline"/>
          <w:rtl w:val="0"/>
        </w:rPr>
        <w:t xml:space="preserve">título nível 2</w:t>
      </w:r>
    </w:p>
    <w:p w:rsidR="00000000" w:rsidDel="00000000" w:rsidP="00000000" w:rsidRDefault="00000000" w:rsidRPr="00000000" w14:paraId="000000B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pos="1418"/>
        </w:tabs>
        <w:spacing w:after="240" w:before="0" w:line="360" w:lineRule="auto"/>
        <w:ind w:left="720" w:right="0" w:hanging="720"/>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Título Nível 3</w:t>
      </w:r>
    </w:p>
    <w:p w:rsidR="00000000" w:rsidDel="00000000" w:rsidP="00000000" w:rsidRDefault="00000000" w:rsidRPr="00000000" w14:paraId="000000B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pos="1418"/>
        </w:tabs>
        <w:spacing w:after="240" w:before="0" w:line="360" w:lineRule="auto"/>
        <w:ind w:left="720" w:right="0" w:hanging="720"/>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Título Nível 3</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09"/>
        </w:tabs>
        <w:spacing w:after="120" w:before="0" w:line="360" w:lineRule="auto"/>
        <w:ind w:left="1429" w:right="0" w:hanging="360"/>
        <w:jc w:val="both"/>
        <w:rPr/>
      </w:pPr>
      <w:r w:rsidDel="00000000" w:rsidR="00000000" w:rsidRPr="00000000">
        <w:rPr>
          <w:rFonts w:ascii="Arial" w:cs="Arial" w:eastAsia="Arial" w:hAnsi="Arial"/>
          <w:b w:val="0"/>
          <w:i w:val="1"/>
          <w:smallCaps w:val="0"/>
          <w:strike w:val="0"/>
          <w:color w:val="00000a"/>
          <w:sz w:val="24"/>
          <w:szCs w:val="24"/>
          <w:u w:val="none"/>
          <w:shd w:fill="auto" w:val="clear"/>
          <w:vertAlign w:val="baseline"/>
          <w:rtl w:val="0"/>
        </w:rPr>
        <w:t xml:space="preserve">Tópicos NÃO NUMERADOS (LETRA)</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09"/>
        </w:tabs>
        <w:spacing w:after="0" w:before="0" w:line="360" w:lineRule="auto"/>
        <w:ind w:left="1004" w:right="0" w:hanging="360"/>
        <w:jc w:val="both"/>
        <w:rPr/>
      </w:pPr>
      <w:r w:rsidDel="00000000" w:rsidR="00000000" w:rsidRPr="00000000">
        <w:rPr>
          <w:rFonts w:ascii="Arial" w:cs="Arial" w:eastAsia="Arial" w:hAnsi="Arial"/>
          <w:b w:val="0"/>
          <w:i w:val="1"/>
          <w:smallCaps w:val="0"/>
          <w:strike w:val="0"/>
          <w:color w:val="00000a"/>
          <w:sz w:val="24"/>
          <w:szCs w:val="24"/>
          <w:u w:val="none"/>
          <w:shd w:fill="auto" w:val="clear"/>
          <w:vertAlign w:val="baseline"/>
          <w:rtl w:val="0"/>
        </w:rPr>
        <w:t xml:space="preserve">Tópicos NÃO NUMERADOS (MARCADOR)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Arial" w:cs="Arial" w:eastAsia="Arial" w:hAnsi="Arial"/>
          <w:b w:val="1"/>
          <w:i w:val="0"/>
          <w:smallCaps w:val="1"/>
          <w:strike w:val="0"/>
          <w:color w:val="00000a"/>
          <w:sz w:val="24"/>
          <w:szCs w:val="24"/>
          <w:u w:val="none"/>
          <w:shd w:fill="auto" w:val="clear"/>
          <w:vertAlign w:val="baseline"/>
          <w:rtl w:val="0"/>
        </w:rPr>
        <w:t xml:space="preserve">SEÇÕES</w:t>
      </w:r>
    </w:p>
    <w:p w:rsidR="00000000" w:rsidDel="00000000" w:rsidP="00000000" w:rsidRDefault="00000000" w:rsidRPr="00000000" w14:paraId="000000B6">
      <w:pPr>
        <w:rPr/>
      </w:pPr>
      <w:bookmarkStart w:colFirst="0" w:colLast="0" w:name="_heading=h.1fob9te" w:id="2"/>
      <w:bookmarkEnd w:id="2"/>
      <w:r w:rsidDel="00000000" w:rsidR="00000000" w:rsidRPr="00000000">
        <w:rPr>
          <w:rtl w:val="0"/>
        </w:rPr>
        <w:t xml:space="preserve">Não se deve abrir subseção numerada, única. Seções numeradas devem ser em mínino de dois itens. Assim como também não se deve abrir uma subseção sem ao menos um parágrafo que a anteceda. Como este.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120" w:line="360" w:lineRule="auto"/>
        <w:ind w:left="576" w:right="0" w:hanging="576"/>
        <w:jc w:val="both"/>
        <w:rPr/>
      </w:pPr>
      <w:r w:rsidDel="00000000" w:rsidR="00000000" w:rsidRPr="00000000">
        <w:rPr>
          <w:rFonts w:ascii="Arial" w:cs="Arial" w:eastAsia="Arial" w:hAnsi="Arial"/>
          <w:b w:val="0"/>
          <w:i w:val="0"/>
          <w:smallCaps w:val="1"/>
          <w:strike w:val="0"/>
          <w:color w:val="00000a"/>
          <w:sz w:val="24"/>
          <w:szCs w:val="24"/>
          <w:u w:val="none"/>
          <w:shd w:fill="auto" w:val="clear"/>
          <w:vertAlign w:val="baseline"/>
          <w:rtl w:val="0"/>
        </w:rPr>
        <w:t xml:space="preserve">PRIMEIRA SUBSEÇÃO NUMERADA</w:t>
      </w:r>
    </w:p>
    <w:p w:rsidR="00000000" w:rsidDel="00000000" w:rsidP="00000000" w:rsidRDefault="00000000" w:rsidRPr="00000000" w14:paraId="000000B9">
      <w:pPr>
        <w:rPr/>
      </w:pPr>
      <w:r w:rsidDel="00000000" w:rsidR="00000000" w:rsidRPr="00000000">
        <w:rPr>
          <w:rtl w:val="0"/>
        </w:rPr>
        <w:t xml:space="preserve">As citações longas com mais de três linhas neste template, devem ser apresentadas com recuo de 4 cm a partir da margem esquerda e transcrita em fonte tamanho 10 e o espaçamento entre linhas é simples.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268" w:right="0" w:hanging="2268"/>
        <w:jc w:val="both"/>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Citação longa com mais de três linhas. Texto texto texto texto texto texto texto texto texto texto texto texto texto texto texto texto texto texto texto texto texto texto texto texto texto texto texto texto texto texto texto texto texto texto texto texto texto texto texto texto texto texto texto texto texto (CITADO, 2000).</w:t>
      </w:r>
    </w:p>
    <w:p w:rsidR="00000000" w:rsidDel="00000000" w:rsidP="00000000" w:rsidRDefault="00000000" w:rsidRPr="00000000" w14:paraId="000000BB">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120" w:line="360" w:lineRule="auto"/>
        <w:ind w:left="576" w:right="0" w:hanging="576"/>
        <w:jc w:val="both"/>
        <w:rPr/>
      </w:pPr>
      <w:r w:rsidDel="00000000" w:rsidR="00000000" w:rsidRPr="00000000">
        <w:rPr>
          <w:rFonts w:ascii="Arial" w:cs="Arial" w:eastAsia="Arial" w:hAnsi="Arial"/>
          <w:b w:val="0"/>
          <w:i w:val="0"/>
          <w:smallCaps w:val="1"/>
          <w:strike w:val="0"/>
          <w:color w:val="00000a"/>
          <w:sz w:val="24"/>
          <w:szCs w:val="24"/>
          <w:u w:val="none"/>
          <w:shd w:fill="auto" w:val="clear"/>
          <w:vertAlign w:val="baseline"/>
          <w:rtl w:val="0"/>
        </w:rPr>
        <w:t xml:space="preserve">SEGUNDA SUBSEÇÃO NUMERADA</w:t>
      </w:r>
    </w:p>
    <w:p w:rsidR="00000000" w:rsidDel="00000000" w:rsidP="00000000" w:rsidRDefault="00000000" w:rsidRPr="00000000" w14:paraId="000000BE">
      <w:pPr>
        <w:rPr/>
      </w:pPr>
      <w:r w:rsidDel="00000000" w:rsidR="00000000" w:rsidRPr="00000000">
        <w:rPr>
          <w:rtl w:val="0"/>
        </w:rPr>
        <w:t xml:space="preserve">As referências devem ser redigidas em lista única conforme a norma NBR6023-2018. No caso de recurso disponível on-line a descrição do link deve existir e podem ter função de clique ativadas, mas a formatação deve seguir o padrão sem sublinhado e sem coloração de fonte distinta. Texto texto texto texto texto texto texto texto texto texto texto texto texto texto texto texto texto texto texto texto texto texto texto texto texto texto texto texto texto texto texto.</w:t>
      </w:r>
    </w:p>
    <w:p w:rsidR="00000000" w:rsidDel="00000000" w:rsidP="00000000" w:rsidRDefault="00000000" w:rsidRPr="00000000" w14:paraId="000000BF">
      <w:pPr>
        <w:keepNext w:val="0"/>
        <w:keepLines w:val="0"/>
        <w:pageBreakBefore w:val="1"/>
        <w:widowControl w:val="1"/>
        <w:pBdr>
          <w:top w:space="0" w:sz="0" w:val="nil"/>
          <w:left w:space="0" w:sz="0" w:val="nil"/>
          <w:bottom w:color="000000" w:space="0" w:sz="0" w:val="none"/>
          <w:right w:space="0" w:sz="0" w:val="nil"/>
          <w:between w:space="0" w:sz="0" w:val="nil"/>
        </w:pBdr>
        <w:shd w:fill="auto" w:val="clear"/>
        <w:tabs>
          <w:tab w:val="left" w:pos="227"/>
        </w:tabs>
        <w:spacing w:after="240" w:before="0" w:line="360" w:lineRule="auto"/>
        <w:ind w:left="0" w:right="0" w:firstLine="0"/>
        <w:jc w:val="center"/>
        <w:rPr>
          <w:rFonts w:ascii="Arial" w:cs="Arial" w:eastAsia="Arial" w:hAnsi="Arial"/>
          <w:b w:val="1"/>
          <w:i w:val="0"/>
          <w:smallCaps w:val="1"/>
          <w:strike w:val="0"/>
          <w:color w:val="00000a"/>
          <w:sz w:val="24"/>
          <w:szCs w:val="24"/>
          <w:u w:val="none"/>
          <w:shd w:fill="auto" w:val="clear"/>
          <w:vertAlign w:val="baseline"/>
        </w:rPr>
      </w:pPr>
      <w:r w:rsidDel="00000000" w:rsidR="00000000" w:rsidRPr="00000000">
        <w:rPr>
          <w:rFonts w:ascii="Arial" w:cs="Arial" w:eastAsia="Arial" w:hAnsi="Arial"/>
          <w:b w:val="1"/>
          <w:i w:val="0"/>
          <w:smallCaps w:val="1"/>
          <w:strike w:val="0"/>
          <w:color w:val="00000a"/>
          <w:sz w:val="24"/>
          <w:szCs w:val="24"/>
          <w:u w:val="none"/>
          <w:shd w:fill="auto" w:val="clear"/>
          <w:vertAlign w:val="baseline"/>
          <w:rtl w:val="0"/>
        </w:rPr>
        <w:t xml:space="preserve">REFERÊNCIAS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(Artigo com um autor)</w:t>
      </w:r>
      <w:r w:rsidDel="00000000" w:rsidR="00000000" w:rsidRPr="00000000">
        <w:rPr>
          <w:rFonts w:ascii="Arial" w:cs="Arial" w:eastAsia="Arial" w:hAnsi="Arial"/>
          <w:b w:val="0"/>
          <w:i w:val="0"/>
          <w:smallCaps w:val="0"/>
          <w:strike w:val="0"/>
          <w:color w:val="00000a"/>
          <w:sz w:val="24"/>
          <w:szCs w:val="24"/>
          <w:u w:val="single"/>
          <w:shd w:fill="auto" w:val="clear"/>
          <w:vertAlign w:val="baseline"/>
          <w:rtl w:val="0"/>
        </w:rPr>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JANNUZZI, P. Indicadores para Dignóstico, monitoramento e avaliação de programas sociais no Brasil.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Revista do Serviço Público Brasília</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v. 56, n° 2, p. 137-160, 2005.</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(Artigo com dois autores ou mais)</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GAMA J.R.; RODRIGUES G.M. Transparência e acesso à informação: um estudo da demanda por informações contábeis nas universidades federais brasileiras.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Transinformação</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v.28, n.1, p.47-57, 2016.</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(Artigo em formato eletrônico de um periódico)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CAFÉ, L.C.; MUÑOZ, I.K; LEITE, F.C.L. Usabilidade na recuperação da informação em acesso aberto: estudo da interação de usuários da pós-graduação com o Repositório Institucional da Universidade de Brasília.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Pesquisa Brasileira em Ciência da Informação e Biblioteconomia</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v.10, n.2, 2015. Disponível em:</w:t>
        <w:br w:type="textWrapping"/>
        <w:t xml:space="preserve">&lt;http://periodicos.ufpb.br/ojs/index.php/pbcib/article/view/24907&gt;. Acesso em: 30 jun. 2016.</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(Artigo em formato eletrônico de blog)</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RODRIK, D.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After neoliberalism, what?</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Disponível em</w:t>
        <w:br w:type="textWrapping"/>
        <w:t xml:space="preserve">&lt; http://drodrik.scholar.harvard.edu/files/dani-rodrik/files/after-neoliberalism-what.pdf &gt;. Acesso em: 13 mai. 2018.</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(Livro)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SCHWARZMAN, S.; PINHEIRO, R.; PILLAY, P.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Higher Education in the BRICS countries</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New York: Springer Science, 2015.</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(Livro em formato Eletrônico)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BARBOSA, J.L.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Literatura de multidão e intermidialidade: ensaios sobre ler e escrever o presente</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Campina Grande: EDUEPB, 2015. Disponível em:</w:t>
        <w:br w:type="textWrapping"/>
        <w:t xml:space="preserve">&lt;http://books.scielo.org/id/x6bh8&gt;. Acesso em: 29 jun. 2016.</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(Capítulo de livro)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BRUNO, M. Lucro, Acumulação de Capital e crescimento econômico sob finanças liberalizadas: O caso brasileiro. In: Paula, L.; Ferreira, R.; Assis, M. (Orgs.)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Perspectivas para a Economia Brasileira</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Rio de Janeiro: Editora UERJ, p. 91-116, 2006.</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(Capítulo de livro em formato eletrônico)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PORTO, C.; SANTOS, E. OLIVEIRA DOS A utilização da rede social Facebook no processo de ensino e aprendizagem na universidade. In: Matos, E.L.M; Ferreira, J.L.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Facebook: usos no ensino superior e na formação continuada de professores</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Campina Grande: EDUEPB, 2014. p.387-401. Disponível em:</w:t>
        <w:br w:type="textWrapping"/>
        <w:t xml:space="preserve">&lt;http://books.scielo.org/id/c3h5q/22&gt;. Acesso em: 28 maio, 2016.</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(Teses e Dissertações)</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PORTO, S.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Metodologia para a evolução de comunidades em Redes Complexas Dinâmicas</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2014. 86 f. Dissertação (Mestrado em Computação Aplicada) – Instituto Nacional de Pesquisas Espaciais - INPE, São José dos Campos.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(Trabalhos apresentados em congressos, seminários, etc. em formato eletrônico)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SILVA, D.; BRITO, J.; OLIVEIRA, C. Um estudo computacional comparativo entre Algoritmos de Agrupamento e de detecção de comunidades. In: Simpósio de Pesquisa Operacional e Logística da Marinha, 19., 2019, Rio de Janeiro, RJ.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 Rio de Janeiro: Centro de Análises de Sistemas Navais, 2019.</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(Documento de Trabalho (Working Paper))</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SINGH, A.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Historical examination of the Golden Age of full employment in Western Europe</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Working Paper N° 24304. Munich Personal RePEc Archive, 2008.</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(Texto de Discussão)</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REZENDE, F. </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Planejamento no Brasil: Auge</w:t>
      </w:r>
      <w:r w:rsidDel="00000000" w:rsidR="00000000" w:rsidRPr="00000000">
        <w:rPr>
          <w:b w:val="1"/>
          <w:rtl w:val="0"/>
        </w:rPr>
        <w:t xml:space="preserve">, declínio e cami</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nhos para a reconstrução</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Brasília, DF: CEPAL/IPEA, 2010. (Texto para Discussão, n. 4).</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tl w:val="0"/>
        </w:rPr>
        <w:t xml:space="preserve">(Dados de pesquisas)</w:t>
        <w:br w:type="textWrapping"/>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IBGE - INSTITUTO BRASILEIRO DE GEOGRAFIA E ESTATÍSTICA.</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 Cidades</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Disponível em: &lt; https://cidades.ibge.gov.br/ &gt;. Acesso em: 23 fev. 2017.</w:t>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ind w:firstLine="0"/>
        <w:rPr/>
      </w:pPr>
      <w:r w:rsidDel="00000000" w:rsidR="00000000" w:rsidRPr="00000000">
        <w:rPr>
          <w:rtl w:val="0"/>
        </w:rPr>
        <w:t xml:space="preserve">(Livro)</w:t>
      </w:r>
    </w:p>
    <w:p w:rsidR="00000000" w:rsidDel="00000000" w:rsidP="00000000" w:rsidRDefault="00000000" w:rsidRPr="00000000" w14:paraId="000000DA">
      <w:pPr>
        <w:ind w:firstLine="0"/>
        <w:rPr>
          <w:b w:val="1"/>
        </w:rPr>
      </w:pPr>
      <w:r w:rsidDel="00000000" w:rsidR="00000000" w:rsidRPr="00000000">
        <w:rPr>
          <w:rtl w:val="0"/>
        </w:rPr>
        <w:t xml:space="preserve">MICHAEL E. WHITMAN, HERBERT J. MATTORD, ANDREW GREEN</w:t>
      </w:r>
      <w:r w:rsidDel="00000000" w:rsidR="00000000" w:rsidRPr="00000000">
        <w:rPr>
          <w:rtl w:val="0"/>
        </w:rPr>
        <w:t xml:space="preserve">, </w:t>
      </w:r>
      <w:r w:rsidDel="00000000" w:rsidR="00000000" w:rsidRPr="00000000">
        <w:rPr>
          <w:b w:val="1"/>
          <w:rtl w:val="0"/>
        </w:rPr>
        <w:t xml:space="preserve">Guide to Firewalls and VPNs</w:t>
      </w:r>
    </w:p>
    <w:tbl>
      <w:tblPr>
        <w:tblStyle w:val="Table4"/>
        <w:tblW w:w="9070.511811023624"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70.511811023624"/>
        <w:tblGridChange w:id="0">
          <w:tblGrid>
            <w:gridCol w:w="9070.511811023624"/>
          </w:tblGrid>
        </w:tblGridChange>
      </w:tblGrid>
      <w:tr>
        <w:trPr>
          <w:cantSplit w:val="0"/>
          <w:trHeight w:val="18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DB">
            <w:pPr>
              <w:ind w:firstLine="0"/>
              <w:rPr>
                <w:color w:val="333333"/>
                <w:sz w:val="21"/>
                <w:szCs w:val="21"/>
              </w:rPr>
            </w:pPr>
            <w:r w:rsidDel="00000000" w:rsidR="00000000" w:rsidRPr="00000000">
              <w:rPr>
                <w:rtl w:val="0"/>
              </w:rPr>
            </w:r>
          </w:p>
        </w:tc>
      </w:tr>
    </w:tbl>
    <w:p w:rsidR="00000000" w:rsidDel="00000000" w:rsidP="00000000" w:rsidRDefault="00000000" w:rsidRPr="00000000" w14:paraId="000000DC">
      <w:pPr>
        <w:ind w:firstLine="0"/>
        <w:rPr/>
      </w:pPr>
      <w:r w:rsidDel="00000000" w:rsidR="00000000" w:rsidRPr="00000000">
        <w:rPr>
          <w:rtl w:val="0"/>
        </w:rPr>
        <w:t xml:space="preserve">(</w:t>
      </w:r>
      <w:r w:rsidDel="00000000" w:rsidR="00000000" w:rsidRPr="00000000">
        <w:rPr>
          <w:rtl w:val="0"/>
        </w:rPr>
        <w:t xml:space="preserve">Dados de pesquisas)</w:t>
      </w:r>
    </w:p>
    <w:p w:rsidR="00000000" w:rsidDel="00000000" w:rsidP="00000000" w:rsidRDefault="00000000" w:rsidRPr="00000000" w14:paraId="000000DD">
      <w:pPr>
        <w:ind w:firstLine="0"/>
        <w:rPr/>
      </w:pPr>
      <w:r w:rsidDel="00000000" w:rsidR="00000000" w:rsidRPr="00000000">
        <w:rPr>
          <w:rtl w:val="0"/>
        </w:rPr>
        <w:t xml:space="preserve">FLIPEFLOP- </w:t>
      </w:r>
    </w:p>
    <w:p w:rsidR="00000000" w:rsidDel="00000000" w:rsidP="00000000" w:rsidRDefault="00000000" w:rsidRPr="00000000" w14:paraId="000000DE">
      <w:pPr>
        <w:ind w:firstLine="0"/>
        <w:rPr/>
      </w:pPr>
      <w:r w:rsidDel="00000000" w:rsidR="00000000" w:rsidRPr="00000000">
        <w:rPr>
          <w:rtl w:val="0"/>
        </w:rPr>
        <w:t xml:space="preserve">Disponível em: &lt;</w:t>
      </w:r>
      <w:hyperlink r:id="rId12">
        <w:r w:rsidDel="00000000" w:rsidR="00000000" w:rsidRPr="00000000">
          <w:rPr>
            <w:color w:val="1155cc"/>
            <w:u w:val="single"/>
            <w:rtl w:val="0"/>
          </w:rPr>
          <w:t xml:space="preserve">https://www.filipeflop.com/blog/pivpn-transforme-sua-raspberry-pi-em-um-servidor-vpn/</w:t>
        </w:r>
      </w:hyperlink>
      <w:r w:rsidDel="00000000" w:rsidR="00000000" w:rsidRPr="00000000">
        <w:rPr>
          <w:rtl w:val="0"/>
        </w:rPr>
        <w:t xml:space="preserve">&gt;. Acesso em: 02 Mar 2022</w:t>
      </w:r>
      <w:r w:rsidDel="00000000" w:rsidR="00000000" w:rsidRPr="00000000">
        <w:rPr>
          <w:rtl w:val="0"/>
        </w:rPr>
      </w:r>
    </w:p>
    <w:p w:rsidR="00000000" w:rsidDel="00000000" w:rsidP="00000000" w:rsidRDefault="00000000" w:rsidRPr="00000000" w14:paraId="000000DF">
      <w:pPr>
        <w:ind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4" w:top="1701" w:left="1701" w:right="1134" w:header="567" w:footer="44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tl w:val="0"/>
      </w:rPr>
    </w:r>
  </w:p>
  <w:tbl>
    <w:tblPr>
      <w:tblStyle w:val="Table7"/>
      <w:tblW w:w="8931.0" w:type="dxa"/>
      <w:jc w:val="center"/>
      <w:tblLayout w:type="fixed"/>
      <w:tblLook w:val="0400"/>
    </w:tblPr>
    <w:tblGrid>
      <w:gridCol w:w="1530"/>
      <w:gridCol w:w="7401"/>
      <w:tblGridChange w:id="0">
        <w:tblGrid>
          <w:gridCol w:w="1530"/>
          <w:gridCol w:w="7401"/>
        </w:tblGrid>
      </w:tblGridChange>
    </w:tblGrid>
    <w:tr>
      <w:trPr>
        <w:cantSplit w:val="0"/>
        <w:tblHeader w:val="0"/>
      </w:trPr>
      <w:tc>
        <w:tcPr>
          <w:tcMar>
            <w:left w:w="0.0" w:type="dxa"/>
            <w:right w:w="0.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a"/>
              <w:sz w:val="20"/>
              <w:szCs w:val="20"/>
              <w:u w:val="none"/>
              <w:shd w:fill="auto" w:val="clear"/>
              <w:vertAlign w:val="baseline"/>
            </w:rPr>
            <w:drawing>
              <wp:inline distB="0" distT="0" distL="0" distR="0">
                <wp:extent cx="889205" cy="314973"/>
                <wp:effectExtent b="0" l="0" r="0" t="0"/>
                <wp:docPr descr="Uma imagem contendo clip-art&#10;&#10;Descrição gerada automaticamente" id="88" name="image1.jpg"/>
                <a:graphic>
                  <a:graphicData uri="http://schemas.openxmlformats.org/drawingml/2006/picture">
                    <pic:pic>
                      <pic:nvPicPr>
                        <pic:cNvPr descr="Uma imagem contendo clip-art&#10;&#10;Descrição gerada automaticamente" id="0" name="image1.jpg"/>
                        <pic:cNvPicPr preferRelativeResize="0"/>
                      </pic:nvPicPr>
                      <pic:blipFill>
                        <a:blip r:embed="rId1"/>
                        <a:srcRect b="0" l="0" r="0" t="0"/>
                        <a:stretch>
                          <a:fillRect/>
                        </a:stretch>
                      </pic:blipFill>
                      <pic:spPr>
                        <a:xfrm>
                          <a:off x="0" y="0"/>
                          <a:ext cx="889205" cy="314973"/>
                        </a:xfrm>
                        <a:prstGeom prst="rect"/>
                        <a:ln/>
                      </pic:spPr>
                    </pic:pic>
                  </a:graphicData>
                </a:graphic>
              </wp:inline>
            </w:drawing>
          </w:r>
          <w:r w:rsidDel="00000000" w:rsidR="00000000" w:rsidRPr="00000000">
            <w:rPr>
              <w:rtl w:val="0"/>
            </w:rPr>
          </w:r>
        </w:p>
      </w:tc>
      <w:tc>
        <w:tcPr>
          <w:tcMar>
            <w:left w:w="57.0" w:type="dxa"/>
            <w:right w:w="57.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Esta obra está licenciada sob uma licença</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hyperlink r:id="rId2">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Creative Commons Attribution 4.0 International (CC BY-NC-SA 4.0)</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w:t>
          </w:r>
        </w:p>
      </w:tc>
    </w:tr>
  </w:tb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PROVER - Revista de Tecnologías Sociais, Rio de Janeiro (publicado online </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jul</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PROVER - Revista de Tecnologías Sociais, Rio de Janeiro (publicado online </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jul</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hanging="14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Instituição do Autor 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Instituição do Autor B.</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Instituição do Autor 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1022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275"/>
      <w:gridCol w:w="2835"/>
      <w:gridCol w:w="2410"/>
      <w:gridCol w:w="709"/>
      <w:tblGridChange w:id="0">
        <w:tblGrid>
          <w:gridCol w:w="4275"/>
          <w:gridCol w:w="2835"/>
          <w:gridCol w:w="2410"/>
          <w:gridCol w:w="709"/>
        </w:tblGrid>
      </w:tblGridChange>
    </w:tblGrid>
    <w:tr>
      <w:trPr>
        <w:cantSplit w:val="0"/>
        <w:trHeight w:val="562" w:hRule="atLeast"/>
        <w:tblHeader w:val="0"/>
      </w:trPr>
      <w:tc>
        <w:tcPr>
          <w:vAlign w:val="cente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Pr>
            <w:drawing>
              <wp:inline distB="0" distT="0" distL="0" distR="0">
                <wp:extent cx="2190000" cy="720000"/>
                <wp:effectExtent b="0" l="0" r="0" t="0"/>
                <wp:docPr id="8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190000" cy="72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27"/>
            </w:tabs>
            <w:spacing w:after="240" w:before="0" w:line="360" w:lineRule="auto"/>
            <w:ind w:left="0" w:right="0" w:firstLine="0"/>
            <w:jc w:val="center"/>
            <w:rPr>
              <w:rFonts w:ascii="Arial" w:cs="Arial" w:eastAsia="Arial" w:hAnsi="Arial"/>
              <w:b w:val="1"/>
              <w:i w:val="0"/>
              <w:smallCaps w:val="1"/>
              <w:strike w:val="0"/>
              <w:color w:val="00000a"/>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90806</wp:posOffset>
                </wp:positionH>
                <wp:positionV relativeFrom="paragraph">
                  <wp:posOffset>-79374</wp:posOffset>
                </wp:positionV>
                <wp:extent cx="1504315" cy="539750"/>
                <wp:effectExtent b="0" l="0" r="0" t="0"/>
                <wp:wrapNone/>
                <wp:docPr descr="logo(png).png" id="83" name="image2.png"/>
                <a:graphic>
                  <a:graphicData uri="http://schemas.openxmlformats.org/drawingml/2006/picture">
                    <pic:pic>
                      <pic:nvPicPr>
                        <pic:cNvPr descr="logo(png).png" id="0" name="image2.png"/>
                        <pic:cNvPicPr preferRelativeResize="0"/>
                      </pic:nvPicPr>
                      <pic:blipFill>
                        <a:blip r:embed="rId2"/>
                        <a:srcRect b="0" l="0" r="0" t="0"/>
                        <a:stretch>
                          <a:fillRect/>
                        </a:stretch>
                      </pic:blipFill>
                      <pic:spPr>
                        <a:xfrm>
                          <a:off x="0" y="0"/>
                          <a:ext cx="1504315" cy="539750"/>
                        </a:xfrm>
                        <a:prstGeom prst="rect"/>
                        <a:ln/>
                      </pic:spPr>
                    </pic:pic>
                  </a:graphicData>
                </a:graphic>
              </wp:anchor>
            </w:drawing>
          </w:r>
        </w:p>
      </w:tc>
      <w:tc>
        <w:tcPr>
          <w:vAlign w:val="center"/>
        </w:tcPr>
        <w:p w:rsidR="00000000" w:rsidDel="00000000" w:rsidP="00000000" w:rsidRDefault="00000000" w:rsidRPr="00000000" w14:paraId="000000E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27"/>
            </w:tabs>
            <w:spacing w:after="240" w:before="0" w:line="360" w:lineRule="auto"/>
            <w:ind w:left="0" w:right="0" w:firstLine="0"/>
            <w:jc w:val="center"/>
            <w:rPr>
              <w:rFonts w:ascii="Arial" w:cs="Arial" w:eastAsia="Arial" w:hAnsi="Arial"/>
              <w:b w:val="1"/>
              <w:i w:val="0"/>
              <w:smallCaps w:val="1"/>
              <w:strike w:val="0"/>
              <w:color w:val="00000a"/>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128905</wp:posOffset>
                </wp:positionH>
                <wp:positionV relativeFrom="paragraph">
                  <wp:posOffset>-99059</wp:posOffset>
                </wp:positionV>
                <wp:extent cx="1182370" cy="539750"/>
                <wp:effectExtent b="0" l="0" r="0" t="0"/>
                <wp:wrapNone/>
                <wp:docPr descr="UNIRIO-PROVER.png" id="84" name="image3.png"/>
                <a:graphic>
                  <a:graphicData uri="http://schemas.openxmlformats.org/drawingml/2006/picture">
                    <pic:pic>
                      <pic:nvPicPr>
                        <pic:cNvPr descr="UNIRIO-PROVER.png" id="0" name="image3.png"/>
                        <pic:cNvPicPr preferRelativeResize="0"/>
                      </pic:nvPicPr>
                      <pic:blipFill>
                        <a:blip r:embed="rId3"/>
                        <a:srcRect b="0" l="0" r="0" t="0"/>
                        <a:stretch>
                          <a:fillRect/>
                        </a:stretch>
                      </pic:blipFill>
                      <pic:spPr>
                        <a:xfrm>
                          <a:off x="0" y="0"/>
                          <a:ext cx="1182370" cy="539750"/>
                        </a:xfrm>
                        <a:prstGeom prst="rect"/>
                        <a:ln/>
                      </pic:spPr>
                    </pic:pic>
                  </a:graphicData>
                </a:graphic>
              </wp:anchor>
            </w:drawing>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tl w:val="0"/>
      </w:rPr>
    </w:r>
  </w:p>
  <w:tbl>
    <w:tblPr>
      <w:tblStyle w:val="Table6"/>
      <w:tblW w:w="1022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275"/>
      <w:gridCol w:w="2835"/>
      <w:gridCol w:w="2410"/>
      <w:gridCol w:w="709"/>
      <w:tblGridChange w:id="0">
        <w:tblGrid>
          <w:gridCol w:w="4275"/>
          <w:gridCol w:w="2835"/>
          <w:gridCol w:w="2410"/>
          <w:gridCol w:w="709"/>
        </w:tblGrid>
      </w:tblGridChange>
    </w:tblGrid>
    <w:tr>
      <w:trPr>
        <w:cantSplit w:val="0"/>
        <w:trHeight w:val="562" w:hRule="atLeast"/>
        <w:tblHeader w:val="0"/>
      </w:trPr>
      <w:tc>
        <w:tcPr>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Pr>
            <w:drawing>
              <wp:inline distB="0" distT="0" distL="0" distR="0">
                <wp:extent cx="2190000" cy="720000"/>
                <wp:effectExtent b="0" l="0" r="0" t="0"/>
                <wp:docPr id="8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190000" cy="72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C">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27"/>
            </w:tabs>
            <w:spacing w:after="240" w:before="0" w:line="360" w:lineRule="auto"/>
            <w:ind w:left="0" w:right="0" w:firstLine="0"/>
            <w:jc w:val="center"/>
            <w:rPr>
              <w:rFonts w:ascii="Arial" w:cs="Arial" w:eastAsia="Arial" w:hAnsi="Arial"/>
              <w:b w:val="1"/>
              <w:i w:val="0"/>
              <w:smallCaps w:val="1"/>
              <w:strike w:val="0"/>
              <w:color w:val="00000a"/>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D">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27"/>
            </w:tabs>
            <w:spacing w:after="240" w:before="0" w:line="360" w:lineRule="auto"/>
            <w:ind w:left="0" w:right="0" w:firstLine="0"/>
            <w:jc w:val="center"/>
            <w:rPr>
              <w:rFonts w:ascii="Arial" w:cs="Arial" w:eastAsia="Arial" w:hAnsi="Arial"/>
              <w:b w:val="1"/>
              <w:i w:val="0"/>
              <w:smallCaps w:val="1"/>
              <w:strike w:val="0"/>
              <w:color w:val="00000a"/>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0000000000001" w:hanging="1008.0000000000001"/>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3"/>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lowerLetter"/>
      <w:lvlText w:val="%1)"/>
      <w:lvlJc w:val="left"/>
      <w:pPr>
        <w:ind w:left="1429" w:hanging="360"/>
      </w:pPr>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120" w:lineRule="auto"/>
      <w:ind w:left="170" w:hanging="170"/>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firstLine="0"/>
    </w:pPr>
    <w:rPr>
      <w:b w:val="1"/>
      <w:color w:val="000000"/>
      <w:sz w:val="22"/>
      <w:szCs w:val="22"/>
    </w:rPr>
  </w:style>
  <w:style w:type="paragraph" w:styleId="Normal" w:default="1">
    <w:name w:val="Normal"/>
    <w:uiPriority w:val="10"/>
    <w:qFormat w:val="1"/>
    <w:rsid w:val="003A6640"/>
    <w:pPr>
      <w:spacing w:line="360" w:lineRule="auto"/>
      <w:ind w:firstLine="709"/>
      <w:jc w:val="both"/>
    </w:pPr>
    <w:rPr>
      <w:rFonts w:ascii="Arial" w:cs="Arial" w:hAnsi="Arial"/>
      <w:lang w:val="pt-BR"/>
    </w:rPr>
  </w:style>
  <w:style w:type="paragraph" w:styleId="Ttulo1">
    <w:name w:val="heading 1"/>
    <w:basedOn w:val="Normal"/>
    <w:next w:val="Normal"/>
    <w:semiHidden w:val="1"/>
    <w:rsid w:val="00530586"/>
    <w:pPr>
      <w:keepNext w:val="1"/>
      <w:keepLines w:val="1"/>
      <w:pageBreakBefore w:val="1"/>
      <w:numPr>
        <w:numId w:val="6"/>
      </w:numPr>
      <w:spacing w:after="120"/>
      <w:ind w:left="170" w:hanging="170"/>
      <w:outlineLvl w:val="0"/>
    </w:pPr>
    <w:rPr>
      <w:b w:val="1"/>
      <w:szCs w:val="48"/>
    </w:rPr>
  </w:style>
  <w:style w:type="paragraph" w:styleId="Ttulo2">
    <w:name w:val="heading 2"/>
    <w:basedOn w:val="Normal"/>
    <w:next w:val="Normal"/>
    <w:semiHidden w:val="1"/>
    <w:rsid w:val="003150FF"/>
    <w:pPr>
      <w:keepNext w:val="1"/>
      <w:keepLines w:val="1"/>
      <w:spacing w:after="80" w:before="360"/>
      <w:outlineLvl w:val="1"/>
    </w:pPr>
    <w:rPr>
      <w:b w:val="1"/>
      <w:sz w:val="36"/>
      <w:szCs w:val="36"/>
    </w:rPr>
  </w:style>
  <w:style w:type="paragraph" w:styleId="Ttulo3">
    <w:name w:val="heading 3"/>
    <w:basedOn w:val="Normal"/>
    <w:next w:val="Normal"/>
    <w:semiHidden w:val="1"/>
    <w:rsid w:val="003150FF"/>
    <w:pPr>
      <w:keepNext w:val="1"/>
      <w:keepLines w:val="1"/>
      <w:spacing w:after="80" w:before="280"/>
      <w:outlineLvl w:val="2"/>
    </w:pPr>
    <w:rPr>
      <w:b w:val="1"/>
      <w:sz w:val="28"/>
      <w:szCs w:val="28"/>
    </w:rPr>
  </w:style>
  <w:style w:type="paragraph" w:styleId="Ttulo4">
    <w:name w:val="heading 4"/>
    <w:basedOn w:val="Normal"/>
    <w:next w:val="Normal"/>
    <w:semiHidden w:val="1"/>
    <w:rsid w:val="003150FF"/>
    <w:pPr>
      <w:keepNext w:val="1"/>
      <w:keepLines w:val="1"/>
      <w:spacing w:after="40" w:before="240"/>
      <w:outlineLvl w:val="3"/>
    </w:pPr>
    <w:rPr>
      <w:b w:val="1"/>
    </w:rPr>
  </w:style>
  <w:style w:type="paragraph" w:styleId="Ttulo5">
    <w:name w:val="heading 5"/>
    <w:basedOn w:val="Normal"/>
    <w:next w:val="Normal"/>
    <w:semiHidden w:val="1"/>
    <w:rsid w:val="003150FF"/>
    <w:pPr>
      <w:keepNext w:val="1"/>
      <w:keepLines w:val="1"/>
      <w:spacing w:after="40" w:before="220"/>
      <w:outlineLvl w:val="4"/>
    </w:pPr>
    <w:rPr>
      <w:b w:val="1"/>
    </w:rPr>
  </w:style>
  <w:style w:type="paragraph" w:styleId="Ttulo6">
    <w:name w:val="heading 6"/>
    <w:basedOn w:val="Normal"/>
    <w:next w:val="Normal"/>
    <w:semiHidden w:val="1"/>
    <w:rsid w:val="003150FF"/>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itaoLonga" w:customStyle="1">
    <w:name w:val="Citação Longa"/>
    <w:basedOn w:val="Normalsemrecuo"/>
    <w:next w:val="Normal"/>
    <w:uiPriority w:val="12"/>
    <w:qFormat w:val="1"/>
    <w:rsid w:val="00667055"/>
    <w:pPr>
      <w:spacing w:after="120" w:line="240" w:lineRule="auto"/>
      <w:ind w:left="2268"/>
    </w:pPr>
    <w:rPr>
      <w:sz w:val="20"/>
    </w:rPr>
  </w:style>
  <w:style w:type="paragraph" w:styleId="Autor" w:customStyle="1">
    <w:name w:val="Autor"/>
    <w:basedOn w:val="Normalsemrecuo"/>
    <w:next w:val="Instituio"/>
    <w:autoRedefine w:val="1"/>
    <w:uiPriority w:val="3"/>
    <w:qFormat w:val="1"/>
    <w:rsid w:val="003C6AD8"/>
    <w:pPr>
      <w:tabs>
        <w:tab w:val="center" w:pos="4535"/>
        <w:tab w:val="right" w:pos="9071"/>
      </w:tabs>
      <w:spacing w:line="240" w:lineRule="auto"/>
      <w:jc w:val="right"/>
    </w:pPr>
    <w:rPr>
      <w:b w:val="1"/>
    </w:rPr>
  </w:style>
  <w:style w:type="paragraph" w:styleId="TTULOdoArtigo" w:customStyle="1">
    <w:name w:val="TÍTULO do Artigo"/>
    <w:basedOn w:val="Normalsemrecuo"/>
    <w:next w:val="SubttulodoArtigo"/>
    <w:autoRedefine w:val="1"/>
    <w:uiPriority w:val="1"/>
    <w:qFormat w:val="1"/>
    <w:rsid w:val="00767927"/>
    <w:pPr>
      <w:keepNext w:val="1"/>
      <w:keepLines w:val="1"/>
      <w:spacing w:before="240" w:line="240" w:lineRule="auto"/>
      <w:jc w:val="center"/>
      <w:outlineLvl w:val="0"/>
    </w:pPr>
    <w:rPr>
      <w:rFonts w:cs="Arial"/>
      <w:b w:val="1"/>
      <w:caps w:val="1"/>
      <w:sz w:val="28"/>
      <w:szCs w:val="72"/>
    </w:rPr>
  </w:style>
  <w:style w:type="paragraph" w:styleId="Cabealho">
    <w:name w:val="header"/>
    <w:basedOn w:val="Normalsemrecuo"/>
    <w:link w:val="CabealhoChar"/>
    <w:uiPriority w:val="99"/>
    <w:rsid w:val="003A6640"/>
    <w:pPr>
      <w:jc w:val="center"/>
    </w:pPr>
  </w:style>
  <w:style w:type="paragraph" w:styleId="Instituio" w:customStyle="1">
    <w:name w:val="Instituição"/>
    <w:basedOn w:val="Normalsemrecuo"/>
    <w:next w:val="Contato"/>
    <w:autoRedefine w:val="1"/>
    <w:uiPriority w:val="4"/>
    <w:rsid w:val="00471794"/>
    <w:pPr>
      <w:spacing w:line="240" w:lineRule="auto"/>
      <w:jc w:val="right"/>
    </w:pPr>
  </w:style>
  <w:style w:type="paragraph" w:styleId="Rodap">
    <w:name w:val="footer"/>
    <w:basedOn w:val="Normalsemrecuo"/>
    <w:uiPriority w:val="23"/>
    <w:rsid w:val="003E71FA"/>
    <w:pPr>
      <w:spacing w:line="240" w:lineRule="auto"/>
      <w:jc w:val="center"/>
    </w:pPr>
    <w:rPr>
      <w:sz w:val="22"/>
    </w:rPr>
  </w:style>
  <w:style w:type="character" w:styleId="RodapChar" w:customStyle="1">
    <w:name w:val="Rodapé Char"/>
    <w:basedOn w:val="Fontepargpadro"/>
    <w:uiPriority w:val="23"/>
    <w:rsid w:val="003150FF"/>
    <w:rPr>
      <w:rFonts w:ascii="Calibri" w:cs="Times New Roman" w:eastAsia="SimSun" w:hAnsi="Calibri"/>
      <w:color w:val="00000a"/>
      <w:w w:val="100"/>
      <w:position w:val="-1"/>
      <w:effect w:val="none"/>
      <w:vertAlign w:val="baseline"/>
      <w:cs w:val="0"/>
      <w:em w:val="none"/>
    </w:rPr>
  </w:style>
  <w:style w:type="paragraph" w:styleId="TtuloNvel3" w:customStyle="1">
    <w:name w:val="Título Nível 3"/>
    <w:basedOn w:val="Normalsemrecuo"/>
    <w:next w:val="Normal"/>
    <w:uiPriority w:val="15"/>
    <w:qFormat w:val="1"/>
    <w:rsid w:val="00EA4AEA"/>
    <w:pPr>
      <w:numPr>
        <w:ilvl w:val="2"/>
        <w:numId w:val="29"/>
      </w:numPr>
      <w:spacing w:after="240"/>
      <w:ind w:left="709" w:firstLine="0"/>
      <w:outlineLvl w:val="2"/>
    </w:pPr>
    <w:rPr>
      <w:b w:val="1"/>
    </w:rPr>
  </w:style>
  <w:style w:type="paragraph" w:styleId="Contato" w:customStyle="1">
    <w:name w:val="Contato"/>
    <w:basedOn w:val="Normalsemrecuo"/>
    <w:next w:val="Autor"/>
    <w:autoRedefine w:val="1"/>
    <w:uiPriority w:val="5"/>
    <w:qFormat w:val="1"/>
    <w:rsid w:val="00AD28B7"/>
    <w:pPr>
      <w:spacing w:after="240" w:line="240" w:lineRule="auto"/>
      <w:jc w:val="right"/>
    </w:pPr>
  </w:style>
  <w:style w:type="character" w:styleId="HiperlinkVisitado">
    <w:name w:val="FollowedHyperlink"/>
    <w:basedOn w:val="Fontepargpadro"/>
    <w:uiPriority w:val="99"/>
    <w:unhideWhenUsed w:val="1"/>
    <w:rsid w:val="006F295E"/>
    <w:rPr>
      <w:rFonts w:ascii="Arial" w:hAnsi="Arial"/>
      <w:color w:val="auto"/>
      <w:sz w:val="24"/>
      <w:u w:val="none"/>
    </w:rPr>
  </w:style>
  <w:style w:type="paragraph" w:styleId="Textodenotaderodap">
    <w:name w:val="footnote text"/>
    <w:basedOn w:val="Normal"/>
    <w:autoRedefine w:val="1"/>
    <w:uiPriority w:val="21"/>
    <w:qFormat w:val="1"/>
    <w:rsid w:val="00FB2D84"/>
    <w:pPr>
      <w:suppressAutoHyphens w:val="1"/>
      <w:overflowPunct w:val="0"/>
      <w:autoSpaceDE w:val="0"/>
      <w:autoSpaceDN w:val="0"/>
      <w:adjustRightInd w:val="0"/>
      <w:spacing w:line="240" w:lineRule="auto"/>
      <w:ind w:left="142" w:hanging="142"/>
      <w:textAlignment w:val="baseline"/>
    </w:pPr>
    <w:rPr>
      <w:rFonts w:cs="Times New Roman" w:eastAsia="Times New Roman"/>
      <w:color w:val="auto"/>
      <w:position w:val="-1"/>
      <w:sz w:val="20"/>
      <w:szCs w:val="20"/>
    </w:rPr>
  </w:style>
  <w:style w:type="character" w:styleId="Refdenotaderodap">
    <w:name w:val="footnote reference"/>
    <w:uiPriority w:val="20"/>
    <w:unhideWhenUsed w:val="1"/>
    <w:qFormat w:val="1"/>
    <w:rsid w:val="00B22CF1"/>
    <w:rPr>
      <w:rFonts w:ascii="Arial" w:hAnsi="Arial"/>
      <w:noProof w:val="0"/>
      <w:w w:val="100"/>
      <w:position w:val="-1"/>
      <w:sz w:val="18"/>
      <w:effect w:val="none"/>
      <w:vertAlign w:val="superscript"/>
      <w:cs w:val="0"/>
      <w:em w:val="none"/>
      <w:lang w:val="pt-BR"/>
    </w:rPr>
  </w:style>
  <w:style w:type="paragraph" w:styleId="Normalsemrecuo" w:customStyle="1">
    <w:name w:val="Normal sem recuo"/>
    <w:basedOn w:val="Normal"/>
    <w:link w:val="NormalsemrecuoChar"/>
    <w:uiPriority w:val="11"/>
    <w:rsid w:val="00471794"/>
    <w:pPr>
      <w:ind w:firstLine="0"/>
    </w:pPr>
    <w:rPr>
      <w:rFonts w:cs="Times New Roman" w:eastAsia="Times New Roman"/>
    </w:rPr>
  </w:style>
  <w:style w:type="paragraph" w:styleId="ResumoAbstract" w:customStyle="1">
    <w:name w:val="Resumo/Abstract"/>
    <w:basedOn w:val="Normalsemrecuo"/>
    <w:autoRedefine w:val="1"/>
    <w:uiPriority w:val="7"/>
    <w:qFormat w:val="1"/>
    <w:rsid w:val="00667055"/>
    <w:pPr>
      <w:spacing w:after="240" w:line="240" w:lineRule="auto"/>
    </w:pPr>
    <w:rPr>
      <w:sz w:val="20"/>
      <w:szCs w:val="20"/>
    </w:rPr>
  </w:style>
  <w:style w:type="paragraph" w:styleId="TtuloResumoAbstract" w:customStyle="1">
    <w:name w:val="Título Resumo/Abstract"/>
    <w:basedOn w:val="Normalsemrecuo"/>
    <w:next w:val="ResumoAbstract"/>
    <w:autoRedefine w:val="1"/>
    <w:uiPriority w:val="6"/>
    <w:qFormat w:val="1"/>
    <w:rsid w:val="004F00F8"/>
    <w:pPr>
      <w:jc w:val="center"/>
    </w:pPr>
    <w:rPr>
      <w:b w:val="1"/>
      <w:caps w:val="1"/>
      <w:lang w:val="en-US"/>
    </w:rPr>
  </w:style>
  <w:style w:type="paragraph" w:styleId="Ttulo">
    <w:name w:val="Title"/>
    <w:basedOn w:val="Normal"/>
    <w:next w:val="Normal"/>
    <w:link w:val="TtuloChar"/>
    <w:uiPriority w:val="10"/>
    <w:qFormat w:val="1"/>
    <w:rsid w:val="003C6AD8"/>
    <w:pPr>
      <w:ind w:firstLine="0"/>
      <w:contextualSpacing w:val="1"/>
    </w:pPr>
    <w:rPr>
      <w:rFonts w:cstheme="majorBidi" w:eastAsiaTheme="majorEastAsia"/>
      <w:b w:val="1"/>
      <w:color w:val="auto"/>
      <w:sz w:val="22"/>
      <w:szCs w:val="20"/>
    </w:rPr>
  </w:style>
  <w:style w:type="character" w:styleId="TtuloChar" w:customStyle="1">
    <w:name w:val="Título Char"/>
    <w:basedOn w:val="Fontepargpadro"/>
    <w:link w:val="Ttulo"/>
    <w:uiPriority w:val="10"/>
    <w:rsid w:val="003C6AD8"/>
    <w:rPr>
      <w:rFonts w:ascii="Arial" w:hAnsi="Arial" w:cstheme="majorBidi" w:eastAsiaTheme="majorEastAsia"/>
      <w:b w:val="1"/>
      <w:color w:val="auto"/>
      <w:sz w:val="22"/>
      <w:szCs w:val="20"/>
      <w:lang w:val="pt-BR"/>
    </w:rPr>
  </w:style>
  <w:style w:type="paragraph" w:styleId="TTULOdoArtigooutraLngua" w:customStyle="1">
    <w:name w:val="TÍTULO do Artigo (outra Língua)"/>
    <w:basedOn w:val="Normalsemrecuo"/>
    <w:next w:val="SubtitleoutraLngua"/>
    <w:autoRedefine w:val="1"/>
    <w:uiPriority w:val="8"/>
    <w:qFormat w:val="1"/>
    <w:rsid w:val="004A6617"/>
    <w:pPr>
      <w:spacing w:before="120"/>
      <w:jc w:val="left"/>
    </w:pPr>
    <w:rPr>
      <w:b w:val="1"/>
      <w:caps w:val="1"/>
      <w:color w:val="000000"/>
      <w:lang w:val="en-GB"/>
    </w:rPr>
  </w:style>
  <w:style w:type="paragraph" w:styleId="Subttulo">
    <w:name w:val="Subtitle"/>
    <w:basedOn w:val="Normal"/>
    <w:next w:val="Autor"/>
    <w:autoRedefine w:val="1"/>
    <w:semiHidden w:val="1"/>
    <w:rsid w:val="00B972FF"/>
    <w:pPr>
      <w:keepNext w:val="1"/>
      <w:keepLines w:val="1"/>
      <w:spacing w:after="240" w:line="240" w:lineRule="auto"/>
      <w:jc w:val="center"/>
    </w:pPr>
    <w:rPr>
      <w:rFonts w:cs="Georgia" w:eastAsia="Georgia"/>
      <w:color w:val="auto"/>
      <w:sz w:val="28"/>
      <w:szCs w:val="48"/>
    </w:rPr>
  </w:style>
  <w:style w:type="paragraph" w:styleId="SubttulodoArtigo" w:customStyle="1">
    <w:name w:val="Subtítulo do Artigo"/>
    <w:basedOn w:val="Normalsemrecuo"/>
    <w:next w:val="Autor"/>
    <w:autoRedefine w:val="1"/>
    <w:uiPriority w:val="2"/>
    <w:qFormat w:val="1"/>
    <w:rsid w:val="003C6AD8"/>
    <w:pPr>
      <w:spacing w:after="240" w:line="240" w:lineRule="auto"/>
      <w:jc w:val="center"/>
    </w:pPr>
    <w:rPr>
      <w:rFonts w:cs="Arial"/>
      <w:sz w:val="28"/>
    </w:rPr>
  </w:style>
  <w:style w:type="paragraph" w:styleId="Corpodetexto">
    <w:name w:val="Body Text"/>
    <w:basedOn w:val="Normal"/>
    <w:link w:val="CorpodetextoChar"/>
    <w:semiHidden w:val="1"/>
    <w:unhideWhenUsed w:val="1"/>
    <w:rsid w:val="00C57A64"/>
    <w:pPr>
      <w:widowControl w:val="0"/>
      <w:pBdr>
        <w:top w:color="auto" w:space="0" w:sz="0" w:val="none"/>
        <w:left w:color="auto" w:space="0" w:sz="0" w:val="none"/>
        <w:bottom w:color="auto" w:space="0" w:sz="0" w:val="none"/>
        <w:right w:color="auto" w:space="0" w:sz="0" w:val="none"/>
        <w:between w:color="auto" w:space="0" w:sz="0" w:val="none"/>
      </w:pBdr>
      <w:spacing w:after="120" w:line="240" w:lineRule="auto"/>
      <w:ind w:firstLine="708"/>
    </w:pPr>
    <w:rPr>
      <w:rFonts w:cs="Times New Roman" w:eastAsia="Times New Roman"/>
      <w:color w:val="auto"/>
      <w:szCs w:val="20"/>
      <w:lang w:val="it-IT"/>
    </w:rPr>
  </w:style>
  <w:style w:type="character" w:styleId="CorpodetextoChar" w:customStyle="1">
    <w:name w:val="Corpo de texto Char"/>
    <w:basedOn w:val="Fontepargpadro"/>
    <w:link w:val="Corpodetexto"/>
    <w:semiHidden w:val="1"/>
    <w:rsid w:val="00C57A64"/>
    <w:rPr>
      <w:rFonts w:ascii="Times New Roman" w:cs="Times New Roman" w:eastAsia="Times New Roman" w:hAnsi="Times New Roman"/>
      <w:color w:val="auto"/>
      <w:sz w:val="24"/>
      <w:szCs w:val="20"/>
      <w:lang w:val="it-IT"/>
    </w:rPr>
  </w:style>
  <w:style w:type="paragraph" w:styleId="SubtitleoutraLngua" w:customStyle="1">
    <w:name w:val="Subtitle (outra Língua)"/>
    <w:basedOn w:val="Normalsemrecuo"/>
    <w:next w:val="TtuloResumoAbstract"/>
    <w:autoRedefine w:val="1"/>
    <w:uiPriority w:val="9"/>
    <w:qFormat w:val="1"/>
    <w:rsid w:val="00530586"/>
    <w:pPr>
      <w:spacing w:line="240" w:lineRule="auto"/>
      <w:jc w:val="center"/>
    </w:pPr>
    <w:rPr>
      <w:lang w:val="en-GB"/>
    </w:rPr>
  </w:style>
  <w:style w:type="table" w:styleId="TabelaArtigo" w:customStyle="1">
    <w:name w:val="Tabela (Artigo)"/>
    <w:basedOn w:val="Tabelanormal"/>
    <w:uiPriority w:val="99"/>
    <w:rsid w:val="000317C3"/>
    <w:pPr>
      <w:pBdr>
        <w:top w:color="auto" w:space="0" w:sz="0" w:val="none"/>
        <w:left w:color="auto" w:space="0" w:sz="0" w:val="none"/>
        <w:bottom w:color="auto" w:space="0" w:sz="0" w:val="none"/>
        <w:right w:color="auto" w:space="0" w:sz="0" w:val="none"/>
        <w:between w:color="auto" w:space="0" w:sz="0" w:val="none"/>
      </w:pBdr>
      <w:spacing w:line="360" w:lineRule="auto"/>
    </w:pPr>
    <w:tblPr>
      <w:jc w:val="center"/>
      <w:tblBorders>
        <w:top w:color="auto" w:space="0" w:sz="4" w:val="single"/>
        <w:bottom w:color="auto" w:space="0" w:sz="4" w:val="single"/>
      </w:tblBorders>
    </w:tblPr>
    <w:trPr>
      <w:jc w:val="center"/>
    </w:trPr>
    <w:tcPr>
      <w:tcMar>
        <w:top w:w="108.0" w:type="dxa"/>
        <w:left w:w="57.0" w:type="dxa"/>
        <w:right w:w="57.0" w:type="dxa"/>
      </w:tcMar>
      <w:vAlign w:val="center"/>
    </w:tcPr>
    <w:tblStylePr w:type="firstRow">
      <w:pPr>
        <w:jc w:val="center"/>
      </w:pPr>
      <w:rPr>
        <w:rFonts w:ascii="Times New Roman" w:hAnsi="Times New Roman"/>
        <w:b w:val="1"/>
        <w:sz w:val="24"/>
      </w:rPr>
      <w:tblPr/>
      <w:tcPr>
        <w:tcBorders>
          <w:top w:color="auto" w:space="0" w:sz="4" w:val="single"/>
          <w:left w:space="0" w:sz="0" w:val="nil"/>
          <w:bottom w:color="auto" w:space="0" w:sz="4" w:val="single"/>
          <w:right w:space="0" w:sz="0" w:val="nil"/>
          <w:insideH w:space="0" w:sz="0" w:val="nil"/>
          <w:insideV w:color="auto" w:space="0" w:sz="4" w:val="single"/>
          <w:tl2br w:space="0" w:sz="0" w:val="nil"/>
          <w:tr2bl w:space="0" w:sz="0" w:val="nil"/>
        </w:tcBorders>
        <w:noWrap w:val="1"/>
        <w:vAlign w:val="center"/>
      </w:tcPr>
    </w:tblStylePr>
  </w:style>
  <w:style w:type="paragraph" w:styleId="TtuloNvel1novapgina" w:customStyle="1">
    <w:name w:val="Título Nível 1 (nova página)"/>
    <w:basedOn w:val="Normalsemrecuo"/>
    <w:next w:val="Normal"/>
    <w:uiPriority w:val="13"/>
    <w:qFormat w:val="1"/>
    <w:rsid w:val="00460FB4"/>
    <w:pPr>
      <w:pageBreakBefore w:val="1"/>
      <w:tabs>
        <w:tab w:val="left" w:pos="227"/>
      </w:tabs>
      <w:spacing w:after="240"/>
      <w:ind w:left="227" w:hanging="227"/>
      <w:outlineLvl w:val="0"/>
    </w:pPr>
    <w:rPr>
      <w:b w:val="1"/>
      <w:caps w:val="1"/>
    </w:rPr>
  </w:style>
  <w:style w:type="paragraph" w:styleId="TtuloNvel1" w:customStyle="1">
    <w:name w:val="Título Nível 1"/>
    <w:basedOn w:val="Normalsemrecuo"/>
    <w:next w:val="Normal"/>
    <w:autoRedefine w:val="1"/>
    <w:uiPriority w:val="13"/>
    <w:qFormat w:val="1"/>
    <w:rsid w:val="00DF5B6A"/>
    <w:pPr>
      <w:numPr>
        <w:numId w:val="20"/>
      </w:numPr>
      <w:spacing w:after="240"/>
      <w:ind w:left="0" w:firstLine="0"/>
      <w:outlineLvl w:val="0"/>
    </w:pPr>
    <w:rPr>
      <w:b w:val="1"/>
      <w:caps w:val="1"/>
    </w:rPr>
  </w:style>
  <w:style w:type="paragraph" w:styleId="Referncias" w:customStyle="1">
    <w:name w:val="Referências"/>
    <w:basedOn w:val="Normal"/>
    <w:uiPriority w:val="19"/>
    <w:rsid w:val="004C4083"/>
    <w:pPr>
      <w:spacing w:after="240" w:line="240" w:lineRule="auto"/>
      <w:ind w:firstLine="0"/>
      <w:jc w:val="left"/>
    </w:pPr>
  </w:style>
  <w:style w:type="paragraph" w:styleId="TtuloNvel2" w:customStyle="1">
    <w:name w:val="Título Nível 2"/>
    <w:basedOn w:val="Normalsemrecuo"/>
    <w:next w:val="Normal"/>
    <w:autoRedefine w:val="1"/>
    <w:uiPriority w:val="14"/>
    <w:qFormat w:val="1"/>
    <w:rsid w:val="00BC2967"/>
    <w:pPr>
      <w:numPr>
        <w:ilvl w:val="1"/>
        <w:numId w:val="43"/>
      </w:numPr>
      <w:spacing w:after="240" w:before="120"/>
      <w:ind w:left="709" w:hanging="709"/>
      <w:outlineLvl w:val="1"/>
    </w:pPr>
    <w:rPr>
      <w:bCs w:val="1"/>
      <w:caps w:val="1"/>
    </w:rPr>
  </w:style>
  <w:style w:type="paragraph" w:styleId="TtuloCentralizadonovapgina" w:customStyle="1">
    <w:name w:val="Título Centralizado (nova página)"/>
    <w:basedOn w:val="TtuloNvel1novapgina"/>
    <w:next w:val="Referncias"/>
    <w:uiPriority w:val="18"/>
    <w:qFormat w:val="1"/>
    <w:rsid w:val="00132D40"/>
    <w:pPr>
      <w:ind w:left="0" w:firstLine="0"/>
      <w:jc w:val="center"/>
    </w:pPr>
  </w:style>
  <w:style w:type="paragraph" w:styleId="TtuloNvel4" w:customStyle="1">
    <w:name w:val="Título Nível 4"/>
    <w:basedOn w:val="Normalsemrecuo"/>
    <w:next w:val="Normal"/>
    <w:uiPriority w:val="16"/>
    <w:qFormat w:val="1"/>
    <w:rsid w:val="0060479D"/>
    <w:pPr>
      <w:numPr>
        <w:ilvl w:val="3"/>
        <w:numId w:val="37"/>
      </w:numPr>
      <w:tabs>
        <w:tab w:val="left" w:pos="2268"/>
      </w:tabs>
      <w:spacing w:after="240"/>
      <w:ind w:left="2268" w:hanging="850"/>
      <w:outlineLvl w:val="3"/>
    </w:pPr>
  </w:style>
  <w:style w:type="paragraph" w:styleId="TtuloNvel5" w:customStyle="1">
    <w:name w:val="Título Nível 5"/>
    <w:basedOn w:val="Normalsemrecuo"/>
    <w:next w:val="Normal"/>
    <w:link w:val="TtuloNvel5Char"/>
    <w:uiPriority w:val="17"/>
    <w:rsid w:val="00431960"/>
    <w:pPr>
      <w:numPr>
        <w:numId w:val="30"/>
      </w:numPr>
      <w:tabs>
        <w:tab w:val="left" w:pos="709"/>
      </w:tabs>
      <w:spacing w:after="240"/>
      <w:ind w:hanging="357"/>
      <w:outlineLvl w:val="4"/>
    </w:pPr>
    <w:rPr>
      <w:i w:val="1"/>
    </w:rPr>
  </w:style>
  <w:style w:type="paragraph" w:styleId="TpicononumeradoLETRA" w:customStyle="1">
    <w:name w:val="Tópico não numerado (LETRA)"/>
    <w:basedOn w:val="Normal"/>
    <w:next w:val="Normal"/>
    <w:link w:val="TpicononumeradoLETRAChar"/>
    <w:uiPriority w:val="17"/>
    <w:qFormat w:val="1"/>
    <w:rsid w:val="0060479D"/>
    <w:pPr>
      <w:numPr>
        <w:numId w:val="36"/>
      </w:numPr>
      <w:tabs>
        <w:tab w:val="left" w:pos="709"/>
      </w:tabs>
      <w:ind w:left="709" w:hanging="425"/>
      <w:outlineLvl w:val="4"/>
    </w:pPr>
    <w:rPr>
      <w:i w:val="1"/>
    </w:rPr>
  </w:style>
  <w:style w:type="paragraph" w:styleId="Legenda">
    <w:name w:val="caption"/>
    <w:basedOn w:val="Normalsemrecuo"/>
    <w:next w:val="Normal"/>
    <w:uiPriority w:val="35"/>
    <w:semiHidden w:val="1"/>
    <w:unhideWhenUsed w:val="1"/>
    <w:qFormat w:val="1"/>
    <w:rsid w:val="0030491C"/>
    <w:pPr>
      <w:tabs>
        <w:tab w:val="left" w:pos="964"/>
      </w:tabs>
      <w:spacing w:line="240" w:lineRule="auto"/>
      <w:ind w:left="964" w:hanging="964"/>
    </w:pPr>
    <w:rPr>
      <w:iCs w:val="1"/>
      <w:color w:val="auto"/>
      <w:sz w:val="20"/>
      <w:szCs w:val="18"/>
    </w:rPr>
  </w:style>
  <w:style w:type="table" w:styleId="QuadroArtigo" w:customStyle="1">
    <w:name w:val="Quadro (Artigo)"/>
    <w:basedOn w:val="Tabelanormal"/>
    <w:uiPriority w:val="99"/>
    <w:rsid w:val="000317C3"/>
    <w:pPr>
      <w:pBdr>
        <w:top w:color="auto" w:space="0" w:sz="0" w:val="none"/>
        <w:left w:color="auto" w:space="0" w:sz="0" w:val="none"/>
        <w:bottom w:color="auto" w:space="0" w:sz="0" w:val="none"/>
        <w:right w:color="auto" w:space="0" w:sz="0" w:val="none"/>
        <w:between w:color="auto" w:space="0" w:sz="0" w:val="none"/>
      </w:pBdr>
    </w:pPr>
    <w:tblPr>
      <w:tblStyleRowBandSize w:val="3"/>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tcMar>
        <w:top w:w="108.0" w:type="dxa"/>
        <w:left w:w="57.0" w:type="dxa"/>
        <w:right w:w="57.0" w:type="dxa"/>
      </w:tcMar>
      <w:vAlign w:val="center"/>
    </w:tcPr>
    <w:tblStylePr w:type="firstRow">
      <w:pPr>
        <w:wordWrap w:val="1"/>
        <w:spacing w:line="240" w:lineRule="auto"/>
        <w:jc w:val="center"/>
      </w:pPr>
      <w:rPr>
        <w:rFonts w:ascii="Times New Roman" w:hAnsi="Times New Roman"/>
        <w:b w:val="1"/>
        <w:sz w:val="24"/>
      </w:rPr>
      <w:tblPr/>
      <w:tcPr>
        <w:noWrap w:val="1"/>
      </w:tcPr>
    </w:tblStylePr>
  </w:style>
  <w:style w:type="table" w:styleId="Tabelacomgrade">
    <w:name w:val="Table Grid"/>
    <w:basedOn w:val="Tabelanormal"/>
    <w:uiPriority w:val="39"/>
    <w:rsid w:val="0084133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Figuras" w:customStyle="1">
    <w:name w:val="Tabela (Figuras)"/>
    <w:basedOn w:val="Tabelanormal"/>
    <w:uiPriority w:val="99"/>
    <w:rsid w:val="000317C3"/>
    <w:pPr>
      <w:pBdr>
        <w:top w:color="auto" w:space="0" w:sz="0" w:val="none"/>
        <w:left w:color="auto" w:space="0" w:sz="0" w:val="none"/>
        <w:bottom w:color="auto" w:space="0" w:sz="0" w:val="none"/>
        <w:right w:color="auto" w:space="0" w:sz="0" w:val="none"/>
        <w:between w:color="auto" w:space="0" w:sz="0" w:val="none"/>
      </w:pBdr>
      <w:jc w:val="center"/>
    </w:pPr>
    <w:rPr>
      <w:sz w:val="20"/>
    </w:rPr>
    <w:tblPr>
      <w:jc w:val="center"/>
    </w:tblPr>
    <w:trPr>
      <w:jc w:val="center"/>
    </w:trPr>
    <w:tcPr>
      <w:tcMar>
        <w:left w:w="0.0" w:type="dxa"/>
        <w:right w:w="0.0" w:type="dxa"/>
      </w:tcMar>
      <w:vAlign w:val="center"/>
    </w:tcPr>
    <w:tblStylePr w:type="firstRow">
      <w:pPr>
        <w:wordWrap w:val="1"/>
        <w:spacing w:afterAutospacing="0" w:afterLines="0" w:beforeAutospacing="0" w:beforeLines="0" w:line="240" w:lineRule="auto"/>
        <w:ind w:left="0" w:right="0" w:leftChars="0" w:rightChars="0" w:firstLine="0" w:firstLineChars="0"/>
        <w:contextualSpacing w:val="0"/>
        <w:mirrorIndents w:val="0"/>
        <w:jc w:val="both"/>
        <w:outlineLvl w:val="9"/>
      </w:pPr>
      <w:rPr>
        <w:rFonts w:ascii="Times New Roman" w:hAnsi="Times New Roman"/>
        <w:b w:val="0"/>
        <w:i w:val="0"/>
        <w:sz w:val="20"/>
      </w:rPr>
      <w:tblPr/>
      <w:tcPr>
        <w:noWrap w:val="1"/>
        <w:tcMar>
          <w:top w:w="108.0" w:type="dxa"/>
          <w:left w:w="0.0" w:type="dxa"/>
          <w:bottom w:w="0.0" w:type="nil"/>
          <w:right w:w="0.0" w:type="dxa"/>
        </w:tcMar>
      </w:tcPr>
    </w:tblStylePr>
  </w:style>
  <w:style w:type="paragraph" w:styleId="LegendaTabelaFigura" w:customStyle="1">
    <w:name w:val="Legenda (Tabela/Figura)"/>
    <w:basedOn w:val="Legenda"/>
    <w:uiPriority w:val="25"/>
    <w:qFormat w:val="1"/>
    <w:rsid w:val="003A6640"/>
    <w:pPr>
      <w:pBdr>
        <w:top w:color="auto" w:space="0" w:sz="0" w:val="none"/>
        <w:left w:color="auto" w:space="0" w:sz="0" w:val="none"/>
        <w:bottom w:color="auto" w:space="0" w:sz="0" w:val="none"/>
        <w:right w:color="auto" w:space="0" w:sz="0" w:val="none"/>
        <w:between w:color="auto" w:space="0" w:sz="0" w:val="none"/>
      </w:pBdr>
      <w:tabs>
        <w:tab w:val="clear" w:pos="964"/>
        <w:tab w:val="left" w:pos="907"/>
      </w:tabs>
      <w:ind w:left="907" w:hanging="907"/>
    </w:pPr>
  </w:style>
  <w:style w:type="paragraph" w:styleId="LegendaFonteNotas" w:customStyle="1">
    <w:name w:val="Legenda (Fonte/Notas)"/>
    <w:basedOn w:val="Legenda"/>
    <w:uiPriority w:val="27"/>
    <w:qFormat w:val="1"/>
    <w:rsid w:val="003A6640"/>
    <w:pPr>
      <w:tabs>
        <w:tab w:val="clear" w:pos="964"/>
        <w:tab w:val="left" w:pos="567"/>
      </w:tabs>
      <w:ind w:left="567" w:hanging="567"/>
    </w:pPr>
  </w:style>
  <w:style w:type="character" w:styleId="MenoPendente1" w:customStyle="1">
    <w:name w:val="Menção Pendente1"/>
    <w:basedOn w:val="Fontepargpadro"/>
    <w:uiPriority w:val="99"/>
    <w:semiHidden w:val="1"/>
    <w:unhideWhenUsed w:val="1"/>
    <w:rsid w:val="004D53BF"/>
    <w:rPr>
      <w:color w:val="605e5c"/>
      <w:shd w:color="auto" w:fill="e1dfdd" w:val="clear"/>
    </w:rPr>
  </w:style>
  <w:style w:type="paragraph" w:styleId="Referencias" w:customStyle="1">
    <w:name w:val="Referencias"/>
    <w:basedOn w:val="Normal"/>
    <w:qFormat w:val="1"/>
    <w:rsid w:val="00014F3D"/>
    <w:pPr>
      <w:spacing w:after="240" w:line="240" w:lineRule="auto"/>
      <w:ind w:firstLine="0"/>
      <w:jc w:val="left"/>
      <w:textDirection w:val="btLr"/>
      <w:textAlignment w:val="top"/>
    </w:pPr>
    <w:rPr>
      <w:rFonts w:eastAsia="SimSun"/>
      <w:position w:val="-1"/>
      <w:lang w:eastAsia="en-US"/>
    </w:rPr>
  </w:style>
  <w:style w:type="paragraph" w:styleId="NormalWeb">
    <w:name w:val="Normal (Web)"/>
    <w:basedOn w:val="Normal"/>
    <w:uiPriority w:val="99"/>
    <w:semiHidden w:val="1"/>
    <w:unhideWhenUsed w:val="1"/>
    <w:rsid w:val="00AF2D05"/>
    <w:pPr>
      <w:pBdr>
        <w:top w:color="auto" w:space="0" w:sz="0" w:val="none"/>
        <w:left w:color="auto" w:space="0" w:sz="0" w:val="none"/>
        <w:bottom w:color="auto" w:space="0" w:sz="0" w:val="none"/>
        <w:right w:color="auto" w:space="0" w:sz="0" w:val="none"/>
        <w:between w:color="auto" w:space="0" w:sz="0" w:val="none"/>
      </w:pBdr>
      <w:spacing w:after="100" w:afterAutospacing="1" w:before="100" w:beforeAutospacing="1" w:line="240" w:lineRule="auto"/>
      <w:ind w:firstLine="0"/>
      <w:jc w:val="left"/>
    </w:pPr>
    <w:rPr>
      <w:rFonts w:cs="Times New Roman" w:eastAsia="Times New Roman"/>
      <w:color w:val="auto"/>
    </w:rPr>
  </w:style>
  <w:style w:type="table" w:styleId="TabeladeGrade4-nfase31" w:customStyle="1">
    <w:name w:val="Tabela de Grade 4 - Ênfase 31"/>
    <w:basedOn w:val="Tabelanormal"/>
    <w:uiPriority w:val="49"/>
    <w:rsid w:val="00A406B6"/>
    <w:rPr>
      <w:rFonts w:ascii="Arial" w:hAnsi="Arial"/>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shd w:color="auto" w:fill="1da879"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EstiloRevista" w:customStyle="1">
    <w:name w:val="EstiloRevista"/>
    <w:basedOn w:val="Tabelanormal"/>
    <w:uiPriority w:val="99"/>
    <w:rsid w:val="00792A77"/>
    <w:pPr>
      <w:pBdr>
        <w:top w:color="auto" w:space="0" w:sz="0" w:val="none"/>
        <w:left w:color="auto" w:space="0" w:sz="0" w:val="none"/>
        <w:bottom w:color="auto" w:space="0" w:sz="0" w:val="none"/>
        <w:right w:color="auto" w:space="0" w:sz="0" w:val="none"/>
        <w:between w:color="auto" w:space="0" w:sz="0" w:val="none"/>
      </w:pBdr>
    </w:pPr>
    <w:tblPr/>
  </w:style>
  <w:style w:type="character" w:styleId="CabealhoChar" w:customStyle="1">
    <w:name w:val="Cabeçalho Char"/>
    <w:basedOn w:val="Fontepargpadro"/>
    <w:link w:val="Cabealho"/>
    <w:uiPriority w:val="99"/>
    <w:rsid w:val="003A6640"/>
    <w:rPr>
      <w:rFonts w:ascii="Arial" w:cs="Times New Roman" w:eastAsia="Times New Roman" w:hAnsi="Arial"/>
      <w:lang w:val="pt-BR"/>
    </w:rPr>
  </w:style>
  <w:style w:type="character" w:styleId="Nmerodelinha">
    <w:name w:val="line number"/>
    <w:basedOn w:val="Fontepargpadro"/>
    <w:uiPriority w:val="99"/>
    <w:semiHidden w:val="1"/>
    <w:unhideWhenUsed w:val="1"/>
    <w:rsid w:val="009E4E7D"/>
  </w:style>
  <w:style w:type="paragraph" w:styleId="Textodebalo">
    <w:name w:val="Balloon Text"/>
    <w:basedOn w:val="Normal"/>
    <w:link w:val="TextodebaloChar"/>
    <w:uiPriority w:val="99"/>
    <w:semiHidden w:val="1"/>
    <w:unhideWhenUsed w:val="1"/>
    <w:rsid w:val="00096FC5"/>
    <w:pPr>
      <w:spacing w:line="240" w:lineRule="auto"/>
    </w:pPr>
    <w:rPr>
      <w:rFonts w:ascii="Tahoma" w:cs="Tahoma" w:hAnsi="Tahoma"/>
      <w:sz w:val="16"/>
      <w:szCs w:val="16"/>
    </w:rPr>
  </w:style>
  <w:style w:type="character" w:styleId="TextodebaloChar" w:customStyle="1">
    <w:name w:val="Texto de balão Char"/>
    <w:basedOn w:val="Fontepargpadro"/>
    <w:link w:val="Textodebalo"/>
    <w:uiPriority w:val="99"/>
    <w:semiHidden w:val="1"/>
    <w:rsid w:val="00096FC5"/>
    <w:rPr>
      <w:rFonts w:ascii="Tahoma" w:cs="Tahoma" w:hAnsi="Tahoma"/>
      <w:sz w:val="16"/>
      <w:szCs w:val="16"/>
    </w:rPr>
  </w:style>
  <w:style w:type="character" w:styleId="Refdecomentrio">
    <w:name w:val="annotation reference"/>
    <w:basedOn w:val="Fontepargpadro"/>
    <w:uiPriority w:val="99"/>
    <w:semiHidden w:val="1"/>
    <w:unhideWhenUsed w:val="1"/>
    <w:rsid w:val="00F6010C"/>
    <w:rPr>
      <w:sz w:val="16"/>
      <w:szCs w:val="16"/>
    </w:rPr>
  </w:style>
  <w:style w:type="paragraph" w:styleId="PargrafodaLista">
    <w:name w:val="List Paragraph"/>
    <w:basedOn w:val="Normal"/>
    <w:uiPriority w:val="34"/>
    <w:semiHidden w:val="1"/>
    <w:rsid w:val="00F6010C"/>
    <w:pPr>
      <w:ind w:left="720"/>
      <w:contextualSpacing w:val="1"/>
    </w:pPr>
  </w:style>
  <w:style w:type="paragraph" w:styleId="SemEspaamento">
    <w:name w:val="No Spacing"/>
    <w:basedOn w:val="ResumoAbstract"/>
    <w:link w:val="SemEspaamentoChar"/>
    <w:uiPriority w:val="1"/>
    <w:qFormat w:val="1"/>
    <w:rsid w:val="00767927"/>
    <w:pPr>
      <w:spacing w:after="0"/>
      <w:jc w:val="center"/>
    </w:pPr>
  </w:style>
  <w:style w:type="paragraph" w:styleId="Pr-formataoHTML">
    <w:name w:val="HTML Preformatted"/>
    <w:basedOn w:val="Normal"/>
    <w:link w:val="Pr-formataoHTMLChar"/>
    <w:uiPriority w:val="99"/>
    <w:semiHidden w:val="1"/>
    <w:unhideWhenUsed w:val="1"/>
    <w:rsid w:val="00BD7D8F"/>
    <w:pPr>
      <w:pBdr>
        <w:top w:color="auto" w:space="0" w:sz="0" w:val="none"/>
        <w:left w:color="auto" w:space="0" w:sz="0" w:val="none"/>
        <w:bottom w:color="auto" w:space="0" w:sz="0" w:val="none"/>
        <w:right w:color="auto" w:space="0" w:sz="0" w:val="none"/>
        <w:between w:color="auto" w:space="0" w:sz="0" w:val="non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cs="Courier New" w:eastAsia="Times New Roman" w:hAnsi="Courier New"/>
      <w:color w:val="auto"/>
      <w:sz w:val="20"/>
      <w:szCs w:val="20"/>
    </w:rPr>
  </w:style>
  <w:style w:type="character" w:styleId="Pr-formataoHTMLChar" w:customStyle="1">
    <w:name w:val="Pré-formatação HTML Char"/>
    <w:basedOn w:val="Fontepargpadro"/>
    <w:link w:val="Pr-formataoHTML"/>
    <w:uiPriority w:val="99"/>
    <w:semiHidden w:val="1"/>
    <w:rsid w:val="00BD7D8F"/>
    <w:rPr>
      <w:rFonts w:ascii="Courier New" w:cs="Courier New" w:eastAsia="Times New Roman" w:hAnsi="Courier New"/>
      <w:color w:val="auto"/>
      <w:sz w:val="20"/>
      <w:szCs w:val="20"/>
      <w:lang w:val="pt-BR"/>
    </w:rPr>
  </w:style>
  <w:style w:type="paragraph" w:styleId="NumPag" w:customStyle="1">
    <w:name w:val="NumPag"/>
    <w:basedOn w:val="SemEspaamento"/>
    <w:link w:val="NumPagChar"/>
    <w:uiPriority w:val="10"/>
    <w:qFormat w:val="1"/>
    <w:rsid w:val="004B77C2"/>
    <w:pPr>
      <w:jc w:val="right"/>
    </w:pPr>
  </w:style>
  <w:style w:type="character" w:styleId="SemEspaamentoChar" w:customStyle="1">
    <w:name w:val="Sem Espaçamento Char"/>
    <w:basedOn w:val="Fontepargpadro"/>
    <w:link w:val="SemEspaamento"/>
    <w:uiPriority w:val="1"/>
    <w:rsid w:val="00767927"/>
    <w:rPr>
      <w:rFonts w:ascii="Arial" w:cs="Times New Roman" w:eastAsia="Times New Roman" w:hAnsi="Arial"/>
      <w:sz w:val="20"/>
      <w:szCs w:val="20"/>
      <w:lang w:val="pt-BR"/>
    </w:rPr>
  </w:style>
  <w:style w:type="character" w:styleId="NumPagChar" w:customStyle="1">
    <w:name w:val="NumPag Char"/>
    <w:basedOn w:val="SemEspaamentoChar"/>
    <w:link w:val="NumPag"/>
    <w:uiPriority w:val="10"/>
    <w:rsid w:val="004B77C2"/>
    <w:rPr>
      <w:rFonts w:ascii="Arial" w:cs="Times New Roman" w:eastAsia="Times New Roman" w:hAnsi="Arial"/>
      <w:sz w:val="20"/>
      <w:szCs w:val="20"/>
      <w:lang w:val="pt-BR"/>
    </w:rPr>
  </w:style>
  <w:style w:type="paragraph" w:styleId="LegendaQuadroGrfico" w:customStyle="1">
    <w:name w:val="Legenda (Quadro/Gráfico)"/>
    <w:basedOn w:val="Legenda"/>
    <w:uiPriority w:val="26"/>
    <w:qFormat w:val="1"/>
    <w:rsid w:val="00C6722F"/>
    <w:pPr>
      <w:pBdr>
        <w:top w:color="auto" w:space="0" w:sz="0" w:val="none"/>
        <w:left w:color="auto" w:space="0" w:sz="0" w:val="none"/>
        <w:bottom w:color="auto" w:space="0" w:sz="0" w:val="none"/>
        <w:right w:color="auto" w:space="0" w:sz="0" w:val="none"/>
        <w:between w:color="auto" w:space="0" w:sz="0" w:val="none"/>
      </w:pBdr>
    </w:pPr>
    <w:rPr>
      <w:rFonts w:ascii="Times New Roman" w:hAnsi="Times New Roman"/>
      <w:lang w:val="es-ES"/>
    </w:rPr>
  </w:style>
  <w:style w:type="paragraph" w:styleId="TpicoNoNumeradoMarcador" w:customStyle="1">
    <w:name w:val="Tópico Não Numerado (Marcador)"/>
    <w:basedOn w:val="TpicononumeradoLETRA"/>
    <w:link w:val="TpicoNoNumeradoMarcadorChar"/>
    <w:uiPriority w:val="10"/>
    <w:qFormat w:val="1"/>
    <w:rsid w:val="0060479D"/>
    <w:pPr>
      <w:numPr>
        <w:numId w:val="39"/>
      </w:numPr>
      <w:ind w:left="709" w:hanging="425"/>
    </w:pPr>
  </w:style>
  <w:style w:type="character" w:styleId="TpicononumeradoLETRAChar" w:customStyle="1">
    <w:name w:val="Tópico não numerado (LETRA) Char"/>
    <w:basedOn w:val="Fontepargpadro"/>
    <w:link w:val="TpicononumeradoLETRA"/>
    <w:uiPriority w:val="17"/>
    <w:rsid w:val="0060479D"/>
    <w:rPr>
      <w:rFonts w:ascii="Arial" w:cs="Arial" w:hAnsi="Arial"/>
      <w:i w:val="1"/>
      <w:lang w:val="pt-BR"/>
    </w:rPr>
  </w:style>
  <w:style w:type="character" w:styleId="TpicoNoNumeradoMarcadorChar" w:customStyle="1">
    <w:name w:val="Tópico Não Numerado (Marcador) Char"/>
    <w:basedOn w:val="TpicononumeradoLETRAChar"/>
    <w:link w:val="TpicoNoNumeradoMarcador"/>
    <w:rsid w:val="0060479D"/>
    <w:rPr>
      <w:rFonts w:ascii="Arial" w:cs="Arial" w:hAnsi="Arial"/>
      <w:i w:val="1"/>
      <w:lang w:val="pt-BR"/>
    </w:rPr>
  </w:style>
  <w:style w:type="paragraph" w:styleId="TtuloNivel5" w:customStyle="1">
    <w:name w:val="Título Nivel 5"/>
    <w:basedOn w:val="TtuloNvel5"/>
    <w:next w:val="Normal"/>
    <w:link w:val="TtuloNivel5Char"/>
    <w:uiPriority w:val="10"/>
    <w:qFormat w:val="1"/>
    <w:rsid w:val="00000013"/>
    <w:pPr>
      <w:numPr>
        <w:ilvl w:val="4"/>
        <w:numId w:val="41"/>
      </w:numPr>
      <w:tabs>
        <w:tab w:val="left" w:pos="3402"/>
      </w:tabs>
      <w:ind w:left="3276"/>
    </w:pPr>
  </w:style>
  <w:style w:type="character" w:styleId="Hyperlink">
    <w:name w:val="Hyperlink"/>
    <w:basedOn w:val="Fontepargpadro"/>
    <w:uiPriority w:val="99"/>
    <w:unhideWhenUsed w:val="1"/>
    <w:rsid w:val="0051063C"/>
    <w:rPr>
      <w:color w:val="0000ff" w:themeColor="hyperlink"/>
      <w:u w:val="single"/>
    </w:rPr>
  </w:style>
  <w:style w:type="character" w:styleId="NormalsemrecuoChar" w:customStyle="1">
    <w:name w:val="Normal sem recuo Char"/>
    <w:basedOn w:val="Fontepargpadro"/>
    <w:link w:val="Normalsemrecuo"/>
    <w:uiPriority w:val="11"/>
    <w:rsid w:val="00000013"/>
    <w:rPr>
      <w:rFonts w:ascii="Arial" w:cs="Times New Roman" w:eastAsia="Times New Roman" w:hAnsi="Arial"/>
      <w:lang w:val="pt-BR"/>
    </w:rPr>
  </w:style>
  <w:style w:type="character" w:styleId="TtuloNvel5Char" w:customStyle="1">
    <w:name w:val="Título Nível 5 Char"/>
    <w:basedOn w:val="NormalsemrecuoChar"/>
    <w:link w:val="TtuloNvel5"/>
    <w:uiPriority w:val="17"/>
    <w:rsid w:val="00000013"/>
    <w:rPr>
      <w:rFonts w:ascii="Arial" w:cs="Times New Roman" w:eastAsia="Times New Roman" w:hAnsi="Arial"/>
      <w:i w:val="1"/>
      <w:lang w:val="pt-BR"/>
    </w:rPr>
  </w:style>
  <w:style w:type="character" w:styleId="TtuloNivel5Char" w:customStyle="1">
    <w:name w:val="Título Nivel 5 Char"/>
    <w:basedOn w:val="TtuloNvel5Char"/>
    <w:link w:val="TtuloNivel5"/>
    <w:uiPriority w:val="10"/>
    <w:rsid w:val="00000013"/>
    <w:rPr>
      <w:rFonts w:ascii="Arial" w:cs="Times New Roman" w:eastAsia="Times New Roman" w:hAnsi="Arial"/>
      <w:i w:val="1"/>
      <w:lang w:val="pt-BR"/>
    </w:rPr>
  </w:style>
  <w:style w:type="character" w:styleId="MenoPendente">
    <w:name w:val="Unresolved Mention"/>
    <w:basedOn w:val="Fontepargpadro"/>
    <w:uiPriority w:val="99"/>
    <w:semiHidden w:val="1"/>
    <w:unhideWhenUsed w:val="1"/>
    <w:rsid w:val="0051063C"/>
    <w:rPr>
      <w:color w:val="605e5c"/>
      <w:shd w:color="auto" w:fill="e1dfdd" w:val="clear"/>
    </w:rPr>
  </w:style>
  <w:style w:type="paragraph" w:styleId="Subtitle">
    <w:name w:val="Subtitle"/>
    <w:basedOn w:val="Normal"/>
    <w:next w:val="Normal"/>
    <w:pPr>
      <w:keepNext w:val="1"/>
      <w:keepLines w:val="1"/>
      <w:spacing w:after="240" w:line="240" w:lineRule="auto"/>
      <w:jc w:val="center"/>
    </w:pPr>
    <w:rPr>
      <w:color w:val="000000"/>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360" w:lineRule="auto"/>
      <w:jc w:val="center"/>
    </w:pPr>
    <w:rPr>
      <w:rFonts w:ascii="Arial" w:cs="Arial" w:eastAsia="Arial" w:hAnsi="Arial"/>
      <w:sz w:val="20"/>
      <w:szCs w:val="20"/>
    </w:rPr>
    <w:tblPr>
      <w:tblStyleRowBandSize w:val="1"/>
      <w:tblStyleColBandSize w:val="1"/>
      <w:tblCellMar>
        <w:top w:w="108.0" w:type="dxa"/>
        <w:left w:w="0.0" w:type="dxa"/>
        <w:bottom w:w="0.0" w:type="dxa"/>
        <w:right w:w="0.0" w:type="dxa"/>
      </w:tblCellMar>
    </w:tblPr>
    <w:tcPr>
      <w:vAlign w:val="center"/>
    </w:tc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shd w:fill="1da879" w:val="clear"/>
      </w:tcPr>
    </w:tblStylePr>
    <w:tblStylePr w:type="lastCol">
      <w:rPr>
        <w:b w:val="1"/>
      </w:rPr>
    </w:tblStylePr>
    <w:tblStylePr w:type="lastRow">
      <w:rPr>
        <w:b w:val="1"/>
      </w:rPr>
      <w:tcPr>
        <w:tcBorders>
          <w:top w:color="9bbb59" w:space="0" w:sz="4" w:val="single"/>
        </w:tcBorders>
      </w:tcPr>
    </w:tblStyle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line="360" w:lineRule="auto"/>
      <w:jc w:val="center"/>
    </w:pPr>
    <w:rPr>
      <w:rFonts w:ascii="Arial" w:cs="Arial" w:eastAsia="Arial" w:hAnsi="Arial"/>
      <w:sz w:val="20"/>
      <w:szCs w:val="20"/>
    </w:rPr>
    <w:tblPr>
      <w:tblStyleRowBandSize w:val="1"/>
      <w:tblStyleColBandSize w:val="1"/>
      <w:tblCellMar>
        <w:top w:w="108.0" w:type="dxa"/>
        <w:left w:w="0.0" w:type="dxa"/>
        <w:bottom w:w="0.0" w:type="dxa"/>
        <w:right w:w="0.0" w:type="dxa"/>
      </w:tblCellMar>
    </w:tblPr>
    <w:tcPr>
      <w:vAlign w:val="center"/>
    </w:tc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shd w:fill="1da879" w:val="clear"/>
      </w:tcPr>
    </w:tblStylePr>
    <w:tblStylePr w:type="lastCol">
      <w:rPr>
        <w:b w:val="1"/>
      </w:rPr>
    </w:tblStylePr>
    <w:tblStylePr w:type="lastRow">
      <w:rPr>
        <w:b w:val="1"/>
      </w:rPr>
      <w:tcPr>
        <w:tcBorders>
          <w:top w:color="9bbb59"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360" w:lineRule="auto"/>
      <w:jc w:val="center"/>
    </w:pPr>
    <w:rPr>
      <w:rFonts w:ascii="Arial" w:cs="Arial" w:eastAsia="Arial" w:hAnsi="Arial"/>
      <w:sz w:val="20"/>
      <w:szCs w:val="20"/>
    </w:rPr>
    <w:tblPr>
      <w:tblStyleRowBandSize w:val="1"/>
      <w:tblStyleColBandSize w:val="1"/>
      <w:tblCellMar>
        <w:top w:w="108.0" w:type="dxa"/>
        <w:left w:w="0.0" w:type="dxa"/>
        <w:bottom w:w="0.0" w:type="dxa"/>
        <w:right w:w="0.0" w:type="dxa"/>
      </w:tblCellMar>
    </w:tblPr>
    <w:tcPr>
      <w:vAlign w:val="center"/>
    </w:tc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line="360" w:lineRule="auto"/>
      <w:jc w:val="center"/>
    </w:pPr>
    <w:rPr>
      <w:rFonts w:ascii="Arial" w:cs="Arial" w:eastAsia="Arial" w:hAnsi="Arial"/>
      <w:sz w:val="20"/>
      <w:szCs w:val="20"/>
    </w:rPr>
    <w:tblPr>
      <w:tblStyleRowBandSize w:val="1"/>
      <w:tblStyleColBandSize w:val="1"/>
      <w:tblCellMar>
        <w:top w:w="108.0" w:type="dxa"/>
        <w:left w:w="0.0" w:type="dxa"/>
        <w:bottom w:w="0.0" w:type="dxa"/>
        <w:right w:w="0.0" w:type="dxa"/>
      </w:tblCellMar>
    </w:tblPr>
    <w:tcPr>
      <w:vAlign w:val="center"/>
    </w:tc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about:blank" TargetMode="External"/><Relationship Id="rId13" Type="http://schemas.openxmlformats.org/officeDocument/2006/relationships/header" Target="header2.xml"/><Relationship Id="rId12" Type="http://schemas.openxmlformats.org/officeDocument/2006/relationships/hyperlink" Target="https://www.filipeflop.com/blog/pivpn-transforme-sua-raspberry-pi-em-um-servidor-vp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about:blank" TargetMode="External"/><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SQ5TAwVlzEJgPUVMYktrskhJAQ==">AMUW2mUtvaMMip2gVf4AjIAe0VNSvqgUIPqMRmdKOF7Wb4micBXhauVSyyKCdBOSO3wu9976IvfOkfdRJEOAsXtbyFuiUPyb6yZyLBciW+jclmsQicbqpqmezXBVYfN1A+vSW6uiLCzRwzhefUmSuoAVWp24VtbpMqEKxwmVvjYiACdxDexwmmld935gqeKDTd+0CODJY+H4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2021-08-05T14:26:00Z</dcterms:created>
  <dc:creator>P2P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0x010100637EE33AA50A704F8D87CBBDED283DEB</vt:lpwstr>
  </property>
</Properties>
</file>