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C6770"/>
          <w:sz w:val="32"/>
          <w:szCs w:val="32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32"/>
          <w:szCs w:val="32"/>
          <w:lang w:eastAsia="en-IN"/>
        </w:rPr>
        <w:t xml:space="preserve">Create a Custom </w:t>
      </w:r>
      <w:proofErr w:type="spellStart"/>
      <w:r w:rsidRPr="005A2569">
        <w:rPr>
          <w:rFonts w:eastAsia="Times New Roman" w:cstheme="minorHAnsi"/>
          <w:b/>
          <w:bCs/>
          <w:color w:val="5C6770"/>
          <w:sz w:val="32"/>
          <w:szCs w:val="32"/>
          <w:lang w:eastAsia="en-IN"/>
        </w:rPr>
        <w:t>systemd</w:t>
      </w:r>
      <w:proofErr w:type="spellEnd"/>
      <w:r w:rsidRPr="005A2569">
        <w:rPr>
          <w:rFonts w:eastAsia="Times New Roman" w:cstheme="minorHAnsi"/>
          <w:b/>
          <w:bCs/>
          <w:color w:val="5C6770"/>
          <w:sz w:val="32"/>
          <w:szCs w:val="32"/>
          <w:lang w:eastAsia="en-IN"/>
        </w:rPr>
        <w:t xml:space="preserve"> Service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Create Unit File:</w:t>
      </w: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Create a unit file named </w:t>
      </w:r>
      <w:proofErr w:type="spellStart"/>
      <w:proofErr w:type="gramStart"/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myservice.service</w:t>
      </w:r>
      <w:proofErr w:type="spellEnd"/>
      <w:proofErr w:type="gram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in the directory </w:t>
      </w:r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/lib/</w:t>
      </w:r>
      <w:proofErr w:type="spellStart"/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systemd</w:t>
      </w:r>
      <w:proofErr w:type="spellEnd"/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/system/</w:t>
      </w: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with the following content:</w:t>
      </w:r>
      <w:r>
        <w:rPr>
          <w:rFonts w:eastAsia="Times New Roman" w:cstheme="minorHAnsi"/>
          <w:color w:val="5C6770"/>
          <w:sz w:val="24"/>
          <w:szCs w:val="24"/>
          <w:lang w:eastAsia="en-IN"/>
        </w:rPr>
        <w:br/>
        <w:t xml:space="preserve">     </w:t>
      </w:r>
      <w:r>
        <w:rPr>
          <w:rFonts w:eastAsia="Times New Roman" w:cstheme="minorHAnsi"/>
          <w:color w:val="5C6770"/>
          <w:sz w:val="24"/>
          <w:szCs w:val="24"/>
          <w:lang w:eastAsia="en-IN"/>
        </w:rPr>
        <w:br/>
        <w:t xml:space="preserve">             </w:t>
      </w: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[Unit]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Description=Extension Name Service</w:t>
      </w:r>
      <w:bookmarkStart w:id="0" w:name="_GoBack"/>
      <w:bookmarkEnd w:id="0"/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After=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network.target</w:t>
      </w:r>
      <w:proofErr w:type="spellEnd"/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[Service]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User=root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5C6770"/>
          <w:sz w:val="24"/>
          <w:szCs w:val="24"/>
          <w:lang w:eastAsia="en-IN"/>
        </w:rPr>
      </w:pP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WorkingDirectory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=/usr/local/bin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5C6770"/>
          <w:sz w:val="24"/>
          <w:szCs w:val="24"/>
          <w:lang w:eastAsia="en-IN"/>
        </w:rPr>
      </w:pP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ExecStart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=/usr/local/bin/super-tables-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linux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--port 443 --cert yourdomain.crt --key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yourdomain.key</w:t>
      </w:r>
      <w:proofErr w:type="spellEnd"/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Restart=on-abort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[Install]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5C6770"/>
          <w:sz w:val="24"/>
          <w:szCs w:val="24"/>
          <w:lang w:eastAsia="en-IN"/>
        </w:rPr>
      </w:pP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WantedBy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=multi-</w:t>
      </w:r>
      <w:proofErr w:type="spellStart"/>
      <w:proofErr w:type="gram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user.target</w:t>
      </w:r>
      <w:proofErr w:type="spellEnd"/>
      <w:proofErr w:type="gramEnd"/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C6770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br/>
      </w:r>
      <w:r w:rsidRPr="005A2569">
        <w:rPr>
          <w:rFonts w:eastAsia="Times New Roman" w:cstheme="minorHAnsi"/>
          <w:b/>
          <w:bCs/>
          <w:color w:val="5C6770"/>
          <w:sz w:val="32"/>
          <w:szCs w:val="32"/>
          <w:lang w:eastAsia="en-IN"/>
        </w:rPr>
        <w:br/>
        <w:t>Copy and Set Permissions</w:t>
      </w:r>
    </w:p>
    <w:p w:rsidR="005A2569" w:rsidRPr="005A2569" w:rsidRDefault="005A2569" w:rsidP="005A25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Copy Unit File:</w:t>
      </w: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Copy the unit file to </w:t>
      </w:r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/etc/</w:t>
      </w:r>
      <w:proofErr w:type="spellStart"/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systemd</w:t>
      </w:r>
      <w:proofErr w:type="spellEnd"/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/system/</w:t>
      </w: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: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sudo cp /lib/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systemd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/system/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myservice.service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/etc/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systemd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/system/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myservice.service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</w:t>
      </w:r>
    </w:p>
    <w:p w:rsidR="005A2569" w:rsidRPr="005A2569" w:rsidRDefault="005A2569" w:rsidP="005A25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Set Permissions:</w:t>
      </w: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Set appropriate permissions for the unit file: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sudo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chmod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644 /etc/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systemd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/system/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myservice.service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C6770"/>
          <w:sz w:val="28"/>
          <w:szCs w:val="24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28"/>
          <w:szCs w:val="24"/>
          <w:lang w:eastAsia="en-IN"/>
        </w:rPr>
        <w:t>Start and Enable the Service</w:t>
      </w:r>
    </w:p>
    <w:p w:rsidR="005A2569" w:rsidRPr="005A2569" w:rsidRDefault="005A2569" w:rsidP="005A25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Start the Service:</w:t>
      </w: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Start the service using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systemctl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: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sudo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systemctl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start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myservice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</w:t>
      </w:r>
    </w:p>
    <w:p w:rsidR="005A2569" w:rsidRPr="005A2569" w:rsidRDefault="005A2569" w:rsidP="005A256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Check Service Status:</w:t>
      </w: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Check the status of the service to ensure it's running: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sudo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systemctl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status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myservice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lastRenderedPageBreak/>
        <w:t>If everything is set up correctly, you should see output indicating that the service is active and running.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C6770"/>
          <w:sz w:val="28"/>
          <w:szCs w:val="24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28"/>
          <w:szCs w:val="24"/>
          <w:lang w:eastAsia="en-IN"/>
        </w:rPr>
        <w:t>Stop or Restart the Service</w:t>
      </w:r>
    </w:p>
    <w:p w:rsidR="005A2569" w:rsidRPr="005A2569" w:rsidRDefault="005A2569" w:rsidP="005A25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Stop or Restart Service:</w:t>
      </w: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You can stop or restart the service using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systemctl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: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sudo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systemctl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stop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myservice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sudo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systemctl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restart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myservice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C6770"/>
          <w:sz w:val="28"/>
          <w:szCs w:val="24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28"/>
          <w:szCs w:val="24"/>
          <w:lang w:eastAsia="en-IN"/>
        </w:rPr>
        <w:t>Enable Service at Boot</w:t>
      </w:r>
    </w:p>
    <w:p w:rsidR="005A2569" w:rsidRPr="005A2569" w:rsidRDefault="005A2569" w:rsidP="005A256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Enable Service:</w:t>
      </w: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To ensure the service starts automatically on boot, enable it: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sudo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systemctl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enable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myservice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This creates a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symlink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to the unit file in the appropriate target.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5C6770"/>
          <w:sz w:val="28"/>
          <w:szCs w:val="24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28"/>
          <w:szCs w:val="24"/>
          <w:lang w:eastAsia="en-IN"/>
        </w:rPr>
        <w:t>Reboot and Verify</w:t>
      </w:r>
    </w:p>
    <w:p w:rsidR="005A2569" w:rsidRPr="005A2569" w:rsidRDefault="005A2569" w:rsidP="005A25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Reboot:</w:t>
      </w: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Reboot your system, either through the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Linode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Manager or using the appropriate command for your system.</w:t>
      </w:r>
    </w:p>
    <w:p w:rsidR="005A2569" w:rsidRPr="005A2569" w:rsidRDefault="005A2569" w:rsidP="005A256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b/>
          <w:bCs/>
          <w:color w:val="5C6770"/>
          <w:sz w:val="24"/>
          <w:szCs w:val="24"/>
          <w:lang w:eastAsia="en-IN"/>
        </w:rPr>
        <w:t>Check Service Status After Reboot:</w:t>
      </w: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After rebooting, verify that the service started correctly: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sudo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systemctl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status </w:t>
      </w:r>
      <w:proofErr w:type="spellStart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myservice</w:t>
      </w:r>
      <w:proofErr w:type="spellEnd"/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 xml:space="preserve"> </w:t>
      </w:r>
    </w:p>
    <w:p w:rsidR="005A2569" w:rsidRPr="005A2569" w:rsidRDefault="005A2569" w:rsidP="005A25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C6770"/>
          <w:sz w:val="24"/>
          <w:szCs w:val="24"/>
          <w:lang w:eastAsia="en-IN"/>
        </w:rPr>
      </w:pPr>
      <w:r w:rsidRPr="005A2569">
        <w:rPr>
          <w:rFonts w:eastAsia="Times New Roman" w:cstheme="minorHAnsi"/>
          <w:color w:val="5C6770"/>
          <w:sz w:val="24"/>
          <w:szCs w:val="24"/>
          <w:lang w:eastAsia="en-IN"/>
        </w:rPr>
        <w:t>You should see output indicating that the service is active and running after the system boots up.</w:t>
      </w:r>
    </w:p>
    <w:p w:rsidR="005B7EF7" w:rsidRPr="005A2569" w:rsidRDefault="005B7EF7" w:rsidP="005B7EF7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5C6770"/>
          <w:sz w:val="24"/>
          <w:szCs w:val="24"/>
          <w:lang w:eastAsia="en-IN"/>
        </w:rPr>
      </w:pPr>
    </w:p>
    <w:p w:rsidR="005B7EF7" w:rsidRPr="005B7EF7" w:rsidRDefault="005B7EF7" w:rsidP="005B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C6770"/>
          <w:sz w:val="20"/>
          <w:szCs w:val="20"/>
          <w:lang w:eastAsia="en-IN"/>
        </w:rPr>
      </w:pPr>
    </w:p>
    <w:p w:rsidR="005B7EF7" w:rsidRPr="005B7EF7" w:rsidRDefault="005B7EF7" w:rsidP="005B7EF7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FE2C60" w:rsidRPr="00B67DFC" w:rsidRDefault="00865C24">
      <w:pPr>
        <w:rPr>
          <w:sz w:val="28"/>
          <w:szCs w:val="28"/>
        </w:rPr>
      </w:pPr>
    </w:p>
    <w:sectPr w:rsidR="00FE2C60" w:rsidRPr="00B6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4D34"/>
    <w:multiLevelType w:val="multilevel"/>
    <w:tmpl w:val="EEA2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B4CC6"/>
    <w:multiLevelType w:val="multilevel"/>
    <w:tmpl w:val="2EC0EA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C4ECA"/>
    <w:multiLevelType w:val="multilevel"/>
    <w:tmpl w:val="AEC415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95F9C"/>
    <w:multiLevelType w:val="multilevel"/>
    <w:tmpl w:val="43E4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55B83"/>
    <w:multiLevelType w:val="multilevel"/>
    <w:tmpl w:val="D51081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B093D"/>
    <w:multiLevelType w:val="multilevel"/>
    <w:tmpl w:val="30964F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507F7"/>
    <w:multiLevelType w:val="multilevel"/>
    <w:tmpl w:val="A2E2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2D50E4"/>
    <w:multiLevelType w:val="multilevel"/>
    <w:tmpl w:val="F42856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A0306"/>
    <w:multiLevelType w:val="multilevel"/>
    <w:tmpl w:val="6F78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D9733E"/>
    <w:multiLevelType w:val="multilevel"/>
    <w:tmpl w:val="9FA0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F182B"/>
    <w:multiLevelType w:val="multilevel"/>
    <w:tmpl w:val="CDD863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A139B"/>
    <w:multiLevelType w:val="multilevel"/>
    <w:tmpl w:val="88D4D8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826DE7"/>
    <w:multiLevelType w:val="multilevel"/>
    <w:tmpl w:val="05B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FC"/>
    <w:rsid w:val="005A2569"/>
    <w:rsid w:val="005B7EF7"/>
    <w:rsid w:val="00633B3A"/>
    <w:rsid w:val="00865C24"/>
    <w:rsid w:val="00B67DFC"/>
    <w:rsid w:val="00DE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A37A"/>
  <w15:chartTrackingRefBased/>
  <w15:docId w15:val="{C7D281E8-2188-4ED5-A2EC-3731926C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D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D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67D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D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7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7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4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0151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0603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4473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424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6489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924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983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0587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4535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1553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6621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4401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296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0522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8254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4945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3324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8726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6016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06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747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5716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29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65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735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5881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32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011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054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7168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792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328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046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045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8987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5799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8548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0102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9424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007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0775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9118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8544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2149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0975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42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3047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28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Tondale</dc:creator>
  <cp:keywords/>
  <dc:description/>
  <cp:lastModifiedBy>Nilesh Tondale</cp:lastModifiedBy>
  <cp:revision>1</cp:revision>
  <dcterms:created xsi:type="dcterms:W3CDTF">2024-04-22T09:54:00Z</dcterms:created>
  <dcterms:modified xsi:type="dcterms:W3CDTF">2024-04-22T10:30:00Z</dcterms:modified>
</cp:coreProperties>
</file>