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Chat未读消息拉取方案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需求说明：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Chat使用Redis缓存每个用户会话的未读消息，具体的，每个用户会话的未消费的消息会保存在Redis上的一个LIST里，key为一个与会话ID有关的字符串。如何实现未读消息的拉取呢？</w:t>
      </w:r>
    </w:p>
    <w:p>
      <w:pP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实现思路：</w:t>
      </w:r>
    </w:p>
    <w:p>
      <w:pPr>
        <w:numPr>
          <w:ilvl w:val="0"/>
          <w:numId w:val="0"/>
        </w:numPr>
        <w:ind w:leftChars="0"/>
        <w:rPr>
          <w:rFonts w:hint="eastAsia" w:ascii="等线" w:hAnsi="等线" w:eastAsia="等线" w:cs="等线"/>
          <w:b/>
          <w:bCs/>
          <w:color w:val="0070C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4"/>
          <w:szCs w:val="24"/>
          <w:lang w:val="en-US" w:eastAsia="zh-CN"/>
        </w:rPr>
        <w:t>使用乐观锁的实现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一种实现是拉取的时候，lrange 0 -1取到所有值，然后delete这个key，由于lrange和delete之间没有原子性保证，所以要加一个锁，可以使用redis乐观锁。代码实现如下：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````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@Override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public List&lt;DownlinkMessage&gt; getUnreadMessages(String channel, String userId, String channelId) {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List&lt;DownlinkMessage&gt; unreadDms = cacheService.redisTemplate().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execute(new SessionCallback&lt;List&lt;DownlinkMessage&gt;&gt;() {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@Override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@SuppressWarnings("unchecked")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public &lt;K, V&gt; List&lt;DownlinkMessage&gt; execute(RedisOperations&lt;K, V&gt; ops) throws DataAccessException {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String tenantId = configurationService.getTenantSpaceIdById(channelId);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String unreadMsgsKey = InteractiveServiceUtils.generateUserSystemMessageKey(channelId, userId,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        tenantId);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List&lt;DownlinkMessage&gt; dms = BaseCollectionUtils.newArrayList();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ops.watch((K) unreadMsgsKey);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List&lt;String&gt; msgStrs = cacheService.listRange(unreadMsgsKey, 0, NUMBER_MINUS_1);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msgStrs = Optional.ofNullable(msgStrs).orElse(Collections.emptyList());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for (String msgStr : msgStrs) {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DownlinkMessage dm = JSON.parseObject(msgStr, DownlinkMessage.class);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dms.add(dm);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ops.multi();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cacheService.deleteKey(unreadMsgsKey);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List&lt;Object&gt; resultUnreadMessages = ops.exec();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// 在试图清理未读消息的过程中未读消息列表被修改，则不清理，不返回未读消息。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if (CommonUtil.isEmpty(resultUnreadMessages)) {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    dms = Collections.emptyList();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}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    return dms;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        });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   return unreadDms;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 xml:space="preserve"> }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````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这种实现有一个缺点是，如果消息LIST更新频繁，那么读取线程读取失败的几率会比较高（被乐观锁校验住），那么用户就会较长时间获取不到消息，体验会降低。</w:t>
      </w:r>
    </w:p>
    <w:p>
      <w:pPr>
        <w:rPr>
          <w:rFonts w:hint="eastAsia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0070C0"/>
          <w:sz w:val="24"/>
          <w:szCs w:val="24"/>
          <w:lang w:val="en-US" w:eastAsia="zh-CN"/>
        </w:rPr>
        <w:t>无锁的实现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有一种更好的方案，不需要乐观锁，方案如下：</w:t>
      </w:r>
    </w:p>
    <w:p>
      <w:p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想要拉取未读消息前，rename下这个key，变成${原始key}${UUID}，然后直接lrange 新key 0 -1，delete 新key，就好了。这种实现下由于消息PUSH还是往老key里push，与拉取消息时所读的key是不同的，所以不会存在冲突，不需要加锁。</w:t>
      </w:r>
    </w:p>
    <w:p>
      <w:pPr>
        <w:rPr>
          <w:rFonts w:hint="eastAsia" w:ascii="等线" w:hAnsi="等线" w:eastAsia="等线" w:cs="等线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auto"/>
          <w:sz w:val="24"/>
          <w:szCs w:val="24"/>
          <w:lang w:val="en-US" w:eastAsia="zh-CN"/>
        </w:rPr>
        <w:t>可提升点</w:t>
      </w:r>
      <w:bookmarkStart w:id="0" w:name="_GoBack"/>
      <w:bookmarkEnd w:id="0"/>
      <w:r>
        <w:rPr>
          <w:rFonts w:hint="eastAsia" w:ascii="等线" w:hAnsi="等线" w:eastAsia="等线" w:cs="等线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default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auto"/>
          <w:sz w:val="24"/>
          <w:szCs w:val="24"/>
          <w:lang w:val="en-US" w:eastAsia="zh-CN"/>
        </w:rPr>
        <w:t>限制消息拉取的最大条数。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3EFC"/>
    <w:multiLevelType w:val="singleLevel"/>
    <w:tmpl w:val="76F13E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385BA6"/>
    <w:rsid w:val="4F385BA6"/>
    <w:rsid w:val="54946A56"/>
    <w:rsid w:val="5A0653B9"/>
    <w:rsid w:val="62987F18"/>
    <w:rsid w:val="6969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2019-10-24T12:54:00Z</dcterms:created>
  <dc:creator>QBoy1386953763</dc:creator>
  <cp:lastModifiedBy>QBoy1386953763</cp:lastModifiedBy>
  <dcterms:modified xsi:type="dcterms:W3CDTF">2019-10-24T13:06:37Z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