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78529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BD933BB" w14:textId="77777777" w:rsidR="001211E8" w:rsidRDefault="001211E8">
          <w:pPr>
            <w:pStyle w:val="TOCHeading"/>
          </w:pPr>
          <w:r>
            <w:t>Table of Contents</w:t>
          </w:r>
        </w:p>
        <w:p w14:paraId="76A248CC" w14:textId="77777777" w:rsidR="001211E8" w:rsidRDefault="001211E8">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31871665" w:history="1">
            <w:r w:rsidRPr="00EB0EB0">
              <w:rPr>
                <w:rStyle w:val="Hyperlink"/>
                <w:noProof/>
              </w:rPr>
              <w:t>Chương 1: Giới thiệu</w:t>
            </w:r>
            <w:r>
              <w:rPr>
                <w:noProof/>
                <w:webHidden/>
              </w:rPr>
              <w:tab/>
            </w:r>
            <w:r>
              <w:rPr>
                <w:noProof/>
                <w:webHidden/>
              </w:rPr>
              <w:fldChar w:fldCharType="begin"/>
            </w:r>
            <w:r>
              <w:rPr>
                <w:noProof/>
                <w:webHidden/>
              </w:rPr>
              <w:instrText xml:space="preserve"> PAGEREF _Toc531871665 \h </w:instrText>
            </w:r>
            <w:r>
              <w:rPr>
                <w:noProof/>
                <w:webHidden/>
              </w:rPr>
            </w:r>
            <w:r>
              <w:rPr>
                <w:noProof/>
                <w:webHidden/>
              </w:rPr>
              <w:fldChar w:fldCharType="separate"/>
            </w:r>
            <w:r>
              <w:rPr>
                <w:noProof/>
                <w:webHidden/>
              </w:rPr>
              <w:t>1</w:t>
            </w:r>
            <w:r>
              <w:rPr>
                <w:noProof/>
                <w:webHidden/>
              </w:rPr>
              <w:fldChar w:fldCharType="end"/>
            </w:r>
          </w:hyperlink>
        </w:p>
        <w:p w14:paraId="4ACFBF55" w14:textId="77777777" w:rsidR="001211E8" w:rsidRDefault="001211E8">
          <w:pPr>
            <w:pStyle w:val="TOC2"/>
            <w:tabs>
              <w:tab w:val="right" w:leader="dot" w:pos="9010"/>
            </w:tabs>
            <w:rPr>
              <w:noProof/>
            </w:rPr>
          </w:pPr>
          <w:hyperlink w:anchor="_Toc531871666" w:history="1">
            <w:r w:rsidRPr="00EB0EB0">
              <w:rPr>
                <w:rStyle w:val="Hyperlink"/>
                <w:noProof/>
              </w:rPr>
              <w:t>1.1 Giới thiệu đề tài</w:t>
            </w:r>
            <w:r>
              <w:rPr>
                <w:noProof/>
                <w:webHidden/>
              </w:rPr>
              <w:tab/>
            </w:r>
            <w:r>
              <w:rPr>
                <w:noProof/>
                <w:webHidden/>
              </w:rPr>
              <w:fldChar w:fldCharType="begin"/>
            </w:r>
            <w:r>
              <w:rPr>
                <w:noProof/>
                <w:webHidden/>
              </w:rPr>
              <w:instrText xml:space="preserve"> PAGEREF _Toc531871666 \h </w:instrText>
            </w:r>
            <w:r>
              <w:rPr>
                <w:noProof/>
                <w:webHidden/>
              </w:rPr>
            </w:r>
            <w:r>
              <w:rPr>
                <w:noProof/>
                <w:webHidden/>
              </w:rPr>
              <w:fldChar w:fldCharType="separate"/>
            </w:r>
            <w:r>
              <w:rPr>
                <w:noProof/>
                <w:webHidden/>
              </w:rPr>
              <w:t>1</w:t>
            </w:r>
            <w:r>
              <w:rPr>
                <w:noProof/>
                <w:webHidden/>
              </w:rPr>
              <w:fldChar w:fldCharType="end"/>
            </w:r>
          </w:hyperlink>
        </w:p>
        <w:p w14:paraId="1EEBF839" w14:textId="77777777" w:rsidR="001211E8" w:rsidRDefault="001211E8">
          <w:pPr>
            <w:pStyle w:val="TOC2"/>
            <w:tabs>
              <w:tab w:val="right" w:leader="dot" w:pos="9010"/>
            </w:tabs>
            <w:rPr>
              <w:noProof/>
            </w:rPr>
          </w:pPr>
          <w:hyperlink w:anchor="_Toc531871667" w:history="1">
            <w:r w:rsidRPr="00EB0EB0">
              <w:rPr>
                <w:rStyle w:val="Hyperlink"/>
                <w:noProof/>
              </w:rPr>
              <w:t>1.2 Mục tiêu nội dung đề tài</w:t>
            </w:r>
            <w:r>
              <w:rPr>
                <w:noProof/>
                <w:webHidden/>
              </w:rPr>
              <w:tab/>
            </w:r>
            <w:r>
              <w:rPr>
                <w:noProof/>
                <w:webHidden/>
              </w:rPr>
              <w:fldChar w:fldCharType="begin"/>
            </w:r>
            <w:r>
              <w:rPr>
                <w:noProof/>
                <w:webHidden/>
              </w:rPr>
              <w:instrText xml:space="preserve"> PAGEREF _Toc531871667 \h </w:instrText>
            </w:r>
            <w:r>
              <w:rPr>
                <w:noProof/>
                <w:webHidden/>
              </w:rPr>
            </w:r>
            <w:r>
              <w:rPr>
                <w:noProof/>
                <w:webHidden/>
              </w:rPr>
              <w:fldChar w:fldCharType="separate"/>
            </w:r>
            <w:r>
              <w:rPr>
                <w:noProof/>
                <w:webHidden/>
              </w:rPr>
              <w:t>2</w:t>
            </w:r>
            <w:r>
              <w:rPr>
                <w:noProof/>
                <w:webHidden/>
              </w:rPr>
              <w:fldChar w:fldCharType="end"/>
            </w:r>
          </w:hyperlink>
        </w:p>
        <w:p w14:paraId="5D9E5C1A" w14:textId="77777777" w:rsidR="001211E8" w:rsidRDefault="001211E8">
          <w:pPr>
            <w:pStyle w:val="TOC2"/>
            <w:tabs>
              <w:tab w:val="right" w:leader="dot" w:pos="9010"/>
            </w:tabs>
            <w:rPr>
              <w:noProof/>
            </w:rPr>
          </w:pPr>
          <w:hyperlink w:anchor="_Toc531871668" w:history="1">
            <w:r w:rsidRPr="00EB0EB0">
              <w:rPr>
                <w:rStyle w:val="Hyperlink"/>
                <w:noProof/>
              </w:rPr>
              <w:t>1.3 Giới hạn đề tài</w:t>
            </w:r>
            <w:r>
              <w:rPr>
                <w:noProof/>
                <w:webHidden/>
              </w:rPr>
              <w:tab/>
            </w:r>
            <w:r>
              <w:rPr>
                <w:noProof/>
                <w:webHidden/>
              </w:rPr>
              <w:fldChar w:fldCharType="begin"/>
            </w:r>
            <w:r>
              <w:rPr>
                <w:noProof/>
                <w:webHidden/>
              </w:rPr>
              <w:instrText xml:space="preserve"> PAGEREF _Toc531871668 \h </w:instrText>
            </w:r>
            <w:r>
              <w:rPr>
                <w:noProof/>
                <w:webHidden/>
              </w:rPr>
            </w:r>
            <w:r>
              <w:rPr>
                <w:noProof/>
                <w:webHidden/>
              </w:rPr>
              <w:fldChar w:fldCharType="separate"/>
            </w:r>
            <w:r>
              <w:rPr>
                <w:noProof/>
                <w:webHidden/>
              </w:rPr>
              <w:t>2</w:t>
            </w:r>
            <w:r>
              <w:rPr>
                <w:noProof/>
                <w:webHidden/>
              </w:rPr>
              <w:fldChar w:fldCharType="end"/>
            </w:r>
          </w:hyperlink>
        </w:p>
        <w:p w14:paraId="1F403088" w14:textId="77777777" w:rsidR="001211E8" w:rsidRDefault="001211E8">
          <w:pPr>
            <w:pStyle w:val="TOC2"/>
            <w:tabs>
              <w:tab w:val="right" w:leader="dot" w:pos="9010"/>
            </w:tabs>
            <w:rPr>
              <w:noProof/>
            </w:rPr>
          </w:pPr>
          <w:hyperlink w:anchor="_Toc531871669" w:history="1">
            <w:r w:rsidRPr="00EB0EB0">
              <w:rPr>
                <w:rStyle w:val="Hyperlink"/>
                <w:noProof/>
              </w:rPr>
              <w:t>1.4 Cấu trúc báo cáo</w:t>
            </w:r>
            <w:r>
              <w:rPr>
                <w:noProof/>
                <w:webHidden/>
              </w:rPr>
              <w:tab/>
            </w:r>
            <w:r>
              <w:rPr>
                <w:noProof/>
                <w:webHidden/>
              </w:rPr>
              <w:fldChar w:fldCharType="begin"/>
            </w:r>
            <w:r>
              <w:rPr>
                <w:noProof/>
                <w:webHidden/>
              </w:rPr>
              <w:instrText xml:space="preserve"> PAGEREF _Toc531871669 \h </w:instrText>
            </w:r>
            <w:r>
              <w:rPr>
                <w:noProof/>
                <w:webHidden/>
              </w:rPr>
            </w:r>
            <w:r>
              <w:rPr>
                <w:noProof/>
                <w:webHidden/>
              </w:rPr>
              <w:fldChar w:fldCharType="separate"/>
            </w:r>
            <w:r>
              <w:rPr>
                <w:noProof/>
                <w:webHidden/>
              </w:rPr>
              <w:t>2</w:t>
            </w:r>
            <w:r>
              <w:rPr>
                <w:noProof/>
                <w:webHidden/>
              </w:rPr>
              <w:fldChar w:fldCharType="end"/>
            </w:r>
          </w:hyperlink>
        </w:p>
        <w:p w14:paraId="7C929823" w14:textId="77777777" w:rsidR="001211E8" w:rsidRDefault="001211E8">
          <w:pPr>
            <w:pStyle w:val="TOC1"/>
            <w:tabs>
              <w:tab w:val="right" w:leader="dot" w:pos="9010"/>
            </w:tabs>
            <w:rPr>
              <w:noProof/>
            </w:rPr>
          </w:pPr>
          <w:hyperlink w:anchor="_Toc531871670" w:history="1">
            <w:r w:rsidRPr="00EB0EB0">
              <w:rPr>
                <w:rStyle w:val="Hyperlink"/>
                <w:noProof/>
              </w:rPr>
              <w:t>Chương 2: Cơ sở lý thuyết và các nghiên cứu liên quan</w:t>
            </w:r>
            <w:r>
              <w:rPr>
                <w:noProof/>
                <w:webHidden/>
              </w:rPr>
              <w:tab/>
            </w:r>
            <w:r>
              <w:rPr>
                <w:noProof/>
                <w:webHidden/>
              </w:rPr>
              <w:fldChar w:fldCharType="begin"/>
            </w:r>
            <w:r>
              <w:rPr>
                <w:noProof/>
                <w:webHidden/>
              </w:rPr>
              <w:instrText xml:space="preserve"> PAGEREF _Toc531871670 \h </w:instrText>
            </w:r>
            <w:r>
              <w:rPr>
                <w:noProof/>
                <w:webHidden/>
              </w:rPr>
            </w:r>
            <w:r>
              <w:rPr>
                <w:noProof/>
                <w:webHidden/>
              </w:rPr>
              <w:fldChar w:fldCharType="separate"/>
            </w:r>
            <w:r>
              <w:rPr>
                <w:noProof/>
                <w:webHidden/>
              </w:rPr>
              <w:t>2</w:t>
            </w:r>
            <w:r>
              <w:rPr>
                <w:noProof/>
                <w:webHidden/>
              </w:rPr>
              <w:fldChar w:fldCharType="end"/>
            </w:r>
          </w:hyperlink>
        </w:p>
        <w:p w14:paraId="1EE3628A" w14:textId="77777777" w:rsidR="001211E8" w:rsidRDefault="001211E8">
          <w:pPr>
            <w:pStyle w:val="TOC2"/>
            <w:tabs>
              <w:tab w:val="right" w:leader="dot" w:pos="9010"/>
            </w:tabs>
            <w:rPr>
              <w:noProof/>
            </w:rPr>
          </w:pPr>
          <w:hyperlink w:anchor="_Toc531871671" w:history="1">
            <w:r w:rsidRPr="00EB0EB0">
              <w:rPr>
                <w:rStyle w:val="Hyperlink"/>
                <w:noProof/>
              </w:rPr>
              <w:t>2.1 Cơ sở lý thuyết</w:t>
            </w:r>
            <w:r>
              <w:rPr>
                <w:noProof/>
                <w:webHidden/>
              </w:rPr>
              <w:tab/>
            </w:r>
            <w:r>
              <w:rPr>
                <w:noProof/>
                <w:webHidden/>
              </w:rPr>
              <w:fldChar w:fldCharType="begin"/>
            </w:r>
            <w:r>
              <w:rPr>
                <w:noProof/>
                <w:webHidden/>
              </w:rPr>
              <w:instrText xml:space="preserve"> PAGEREF _Toc531871671 \h </w:instrText>
            </w:r>
            <w:r>
              <w:rPr>
                <w:noProof/>
                <w:webHidden/>
              </w:rPr>
            </w:r>
            <w:r>
              <w:rPr>
                <w:noProof/>
                <w:webHidden/>
              </w:rPr>
              <w:fldChar w:fldCharType="separate"/>
            </w:r>
            <w:r>
              <w:rPr>
                <w:noProof/>
                <w:webHidden/>
              </w:rPr>
              <w:t>2</w:t>
            </w:r>
            <w:r>
              <w:rPr>
                <w:noProof/>
                <w:webHidden/>
              </w:rPr>
              <w:fldChar w:fldCharType="end"/>
            </w:r>
          </w:hyperlink>
        </w:p>
        <w:p w14:paraId="14480A4C" w14:textId="77777777" w:rsidR="001211E8" w:rsidRDefault="001211E8">
          <w:pPr>
            <w:pStyle w:val="TOC2"/>
            <w:tabs>
              <w:tab w:val="right" w:leader="dot" w:pos="9010"/>
            </w:tabs>
            <w:rPr>
              <w:noProof/>
            </w:rPr>
          </w:pPr>
          <w:hyperlink w:anchor="_Toc531871672" w:history="1">
            <w:r w:rsidRPr="00EB0EB0">
              <w:rPr>
                <w:rStyle w:val="Hyperlink"/>
                <w:noProof/>
              </w:rPr>
              <w:t>2.2 Các nghiên cứu liên quan</w:t>
            </w:r>
            <w:r>
              <w:rPr>
                <w:noProof/>
                <w:webHidden/>
              </w:rPr>
              <w:tab/>
            </w:r>
            <w:r>
              <w:rPr>
                <w:noProof/>
                <w:webHidden/>
              </w:rPr>
              <w:fldChar w:fldCharType="begin"/>
            </w:r>
            <w:r>
              <w:rPr>
                <w:noProof/>
                <w:webHidden/>
              </w:rPr>
              <w:instrText xml:space="preserve"> PAGEREF _Toc531871672 \h </w:instrText>
            </w:r>
            <w:r>
              <w:rPr>
                <w:noProof/>
                <w:webHidden/>
              </w:rPr>
            </w:r>
            <w:r>
              <w:rPr>
                <w:noProof/>
                <w:webHidden/>
              </w:rPr>
              <w:fldChar w:fldCharType="separate"/>
            </w:r>
            <w:r>
              <w:rPr>
                <w:noProof/>
                <w:webHidden/>
              </w:rPr>
              <w:t>3</w:t>
            </w:r>
            <w:r>
              <w:rPr>
                <w:noProof/>
                <w:webHidden/>
              </w:rPr>
              <w:fldChar w:fldCharType="end"/>
            </w:r>
          </w:hyperlink>
        </w:p>
        <w:p w14:paraId="2ABFC7FF" w14:textId="77777777" w:rsidR="001211E8" w:rsidRDefault="001211E8">
          <w:pPr>
            <w:pStyle w:val="TOC1"/>
            <w:tabs>
              <w:tab w:val="right" w:leader="dot" w:pos="9010"/>
            </w:tabs>
            <w:rPr>
              <w:noProof/>
            </w:rPr>
          </w:pPr>
          <w:hyperlink w:anchor="_Toc531871673" w:history="1">
            <w:r w:rsidRPr="00EB0EB0">
              <w:rPr>
                <w:rStyle w:val="Hyperlink"/>
                <w:noProof/>
              </w:rPr>
              <w:t>Chương 3: Phương pháp đề xuất</w:t>
            </w:r>
            <w:r>
              <w:rPr>
                <w:noProof/>
                <w:webHidden/>
              </w:rPr>
              <w:tab/>
            </w:r>
            <w:r>
              <w:rPr>
                <w:noProof/>
                <w:webHidden/>
              </w:rPr>
              <w:fldChar w:fldCharType="begin"/>
            </w:r>
            <w:r>
              <w:rPr>
                <w:noProof/>
                <w:webHidden/>
              </w:rPr>
              <w:instrText xml:space="preserve"> PAGEREF _Toc531871673 \h </w:instrText>
            </w:r>
            <w:r>
              <w:rPr>
                <w:noProof/>
                <w:webHidden/>
              </w:rPr>
            </w:r>
            <w:r>
              <w:rPr>
                <w:noProof/>
                <w:webHidden/>
              </w:rPr>
              <w:fldChar w:fldCharType="separate"/>
            </w:r>
            <w:r>
              <w:rPr>
                <w:noProof/>
                <w:webHidden/>
              </w:rPr>
              <w:t>3</w:t>
            </w:r>
            <w:r>
              <w:rPr>
                <w:noProof/>
                <w:webHidden/>
              </w:rPr>
              <w:fldChar w:fldCharType="end"/>
            </w:r>
          </w:hyperlink>
        </w:p>
        <w:p w14:paraId="1A6858EE" w14:textId="77777777" w:rsidR="001211E8" w:rsidRDefault="001211E8">
          <w:pPr>
            <w:pStyle w:val="TOC2"/>
            <w:tabs>
              <w:tab w:val="right" w:leader="dot" w:pos="9010"/>
            </w:tabs>
            <w:rPr>
              <w:noProof/>
            </w:rPr>
          </w:pPr>
          <w:hyperlink w:anchor="_Toc531871674" w:history="1">
            <w:r w:rsidRPr="00EB0EB0">
              <w:rPr>
                <w:rStyle w:val="Hyperlink"/>
                <w:noProof/>
              </w:rPr>
              <w:t>3.1 Yêu cầu bài toán</w:t>
            </w:r>
            <w:r>
              <w:rPr>
                <w:noProof/>
                <w:webHidden/>
              </w:rPr>
              <w:tab/>
            </w:r>
            <w:r>
              <w:rPr>
                <w:noProof/>
                <w:webHidden/>
              </w:rPr>
              <w:fldChar w:fldCharType="begin"/>
            </w:r>
            <w:r>
              <w:rPr>
                <w:noProof/>
                <w:webHidden/>
              </w:rPr>
              <w:instrText xml:space="preserve"> PAGEREF _Toc531871674 \h </w:instrText>
            </w:r>
            <w:r>
              <w:rPr>
                <w:noProof/>
                <w:webHidden/>
              </w:rPr>
            </w:r>
            <w:r>
              <w:rPr>
                <w:noProof/>
                <w:webHidden/>
              </w:rPr>
              <w:fldChar w:fldCharType="separate"/>
            </w:r>
            <w:r>
              <w:rPr>
                <w:noProof/>
                <w:webHidden/>
              </w:rPr>
              <w:t>3</w:t>
            </w:r>
            <w:r>
              <w:rPr>
                <w:noProof/>
                <w:webHidden/>
              </w:rPr>
              <w:fldChar w:fldCharType="end"/>
            </w:r>
          </w:hyperlink>
        </w:p>
        <w:p w14:paraId="30286D64" w14:textId="77777777" w:rsidR="001211E8" w:rsidRDefault="001211E8">
          <w:pPr>
            <w:pStyle w:val="TOC2"/>
            <w:tabs>
              <w:tab w:val="right" w:leader="dot" w:pos="9010"/>
            </w:tabs>
            <w:rPr>
              <w:noProof/>
            </w:rPr>
          </w:pPr>
          <w:hyperlink w:anchor="_Toc531871675" w:history="1">
            <w:r w:rsidRPr="00EB0EB0">
              <w:rPr>
                <w:rStyle w:val="Hyperlink"/>
                <w:noProof/>
              </w:rPr>
              <w:t>3.2 Phương pháp đề xuất</w:t>
            </w:r>
            <w:r>
              <w:rPr>
                <w:noProof/>
                <w:webHidden/>
              </w:rPr>
              <w:tab/>
            </w:r>
            <w:r>
              <w:rPr>
                <w:noProof/>
                <w:webHidden/>
              </w:rPr>
              <w:fldChar w:fldCharType="begin"/>
            </w:r>
            <w:r>
              <w:rPr>
                <w:noProof/>
                <w:webHidden/>
              </w:rPr>
              <w:instrText xml:space="preserve"> PAGEREF _Toc531871675 \h </w:instrText>
            </w:r>
            <w:r>
              <w:rPr>
                <w:noProof/>
                <w:webHidden/>
              </w:rPr>
            </w:r>
            <w:r>
              <w:rPr>
                <w:noProof/>
                <w:webHidden/>
              </w:rPr>
              <w:fldChar w:fldCharType="separate"/>
            </w:r>
            <w:r>
              <w:rPr>
                <w:noProof/>
                <w:webHidden/>
              </w:rPr>
              <w:t>3</w:t>
            </w:r>
            <w:r>
              <w:rPr>
                <w:noProof/>
                <w:webHidden/>
              </w:rPr>
              <w:fldChar w:fldCharType="end"/>
            </w:r>
          </w:hyperlink>
        </w:p>
        <w:p w14:paraId="19F96162" w14:textId="77777777" w:rsidR="001211E8" w:rsidRDefault="001211E8">
          <w:pPr>
            <w:pStyle w:val="TOC3"/>
            <w:tabs>
              <w:tab w:val="right" w:leader="dot" w:pos="9010"/>
            </w:tabs>
            <w:rPr>
              <w:noProof/>
            </w:rPr>
          </w:pPr>
          <w:hyperlink w:anchor="_Toc531871676" w:history="1">
            <w:r w:rsidRPr="00EB0EB0">
              <w:rPr>
                <w:rStyle w:val="Hyperlink"/>
                <w:noProof/>
              </w:rPr>
              <w:t>3.2.1 Tiền xử lý - Pre-processing:</w:t>
            </w:r>
            <w:r>
              <w:rPr>
                <w:noProof/>
                <w:webHidden/>
              </w:rPr>
              <w:tab/>
            </w:r>
            <w:r>
              <w:rPr>
                <w:noProof/>
                <w:webHidden/>
              </w:rPr>
              <w:fldChar w:fldCharType="begin"/>
            </w:r>
            <w:r>
              <w:rPr>
                <w:noProof/>
                <w:webHidden/>
              </w:rPr>
              <w:instrText xml:space="preserve"> PAGEREF _Toc531871676 \h </w:instrText>
            </w:r>
            <w:r>
              <w:rPr>
                <w:noProof/>
                <w:webHidden/>
              </w:rPr>
            </w:r>
            <w:r>
              <w:rPr>
                <w:noProof/>
                <w:webHidden/>
              </w:rPr>
              <w:fldChar w:fldCharType="separate"/>
            </w:r>
            <w:r>
              <w:rPr>
                <w:noProof/>
                <w:webHidden/>
              </w:rPr>
              <w:t>3</w:t>
            </w:r>
            <w:r>
              <w:rPr>
                <w:noProof/>
                <w:webHidden/>
              </w:rPr>
              <w:fldChar w:fldCharType="end"/>
            </w:r>
          </w:hyperlink>
        </w:p>
        <w:p w14:paraId="0F19AE18" w14:textId="77777777" w:rsidR="001211E8" w:rsidRDefault="001211E8">
          <w:pPr>
            <w:pStyle w:val="TOC3"/>
            <w:tabs>
              <w:tab w:val="right" w:leader="dot" w:pos="9010"/>
            </w:tabs>
            <w:rPr>
              <w:noProof/>
            </w:rPr>
          </w:pPr>
          <w:hyperlink w:anchor="_Toc531871677" w:history="1">
            <w:r w:rsidRPr="00EB0EB0">
              <w:rPr>
                <w:rStyle w:val="Hyperlink"/>
                <w:noProof/>
              </w:rPr>
              <w:t>3.2.3 Phát hiện bất thường</w:t>
            </w:r>
            <w:r>
              <w:rPr>
                <w:noProof/>
                <w:webHidden/>
              </w:rPr>
              <w:tab/>
            </w:r>
            <w:r>
              <w:rPr>
                <w:noProof/>
                <w:webHidden/>
              </w:rPr>
              <w:fldChar w:fldCharType="begin"/>
            </w:r>
            <w:r>
              <w:rPr>
                <w:noProof/>
                <w:webHidden/>
              </w:rPr>
              <w:instrText xml:space="preserve"> PAGEREF _Toc531871677 \h </w:instrText>
            </w:r>
            <w:r>
              <w:rPr>
                <w:noProof/>
                <w:webHidden/>
              </w:rPr>
            </w:r>
            <w:r>
              <w:rPr>
                <w:noProof/>
                <w:webHidden/>
              </w:rPr>
              <w:fldChar w:fldCharType="separate"/>
            </w:r>
            <w:r>
              <w:rPr>
                <w:noProof/>
                <w:webHidden/>
              </w:rPr>
              <w:t>4</w:t>
            </w:r>
            <w:r>
              <w:rPr>
                <w:noProof/>
                <w:webHidden/>
              </w:rPr>
              <w:fldChar w:fldCharType="end"/>
            </w:r>
          </w:hyperlink>
        </w:p>
        <w:p w14:paraId="673878C0" w14:textId="77777777" w:rsidR="001211E8" w:rsidRDefault="001211E8">
          <w:pPr>
            <w:pStyle w:val="TOC2"/>
            <w:tabs>
              <w:tab w:val="right" w:leader="dot" w:pos="9010"/>
            </w:tabs>
            <w:rPr>
              <w:noProof/>
            </w:rPr>
          </w:pPr>
          <w:hyperlink w:anchor="_Toc531871678" w:history="1">
            <w:r w:rsidRPr="00EB0EB0">
              <w:rPr>
                <w:rStyle w:val="Hyperlink"/>
                <w:noProof/>
              </w:rPr>
              <w:t>3.3 Phương pháp đánh giá</w:t>
            </w:r>
            <w:r>
              <w:rPr>
                <w:noProof/>
                <w:webHidden/>
              </w:rPr>
              <w:tab/>
            </w:r>
            <w:r>
              <w:rPr>
                <w:noProof/>
                <w:webHidden/>
              </w:rPr>
              <w:fldChar w:fldCharType="begin"/>
            </w:r>
            <w:r>
              <w:rPr>
                <w:noProof/>
                <w:webHidden/>
              </w:rPr>
              <w:instrText xml:space="preserve"> PAGEREF _Toc531871678 \h </w:instrText>
            </w:r>
            <w:r>
              <w:rPr>
                <w:noProof/>
                <w:webHidden/>
              </w:rPr>
            </w:r>
            <w:r>
              <w:rPr>
                <w:noProof/>
                <w:webHidden/>
              </w:rPr>
              <w:fldChar w:fldCharType="separate"/>
            </w:r>
            <w:r>
              <w:rPr>
                <w:noProof/>
                <w:webHidden/>
              </w:rPr>
              <w:t>4</w:t>
            </w:r>
            <w:r>
              <w:rPr>
                <w:noProof/>
                <w:webHidden/>
              </w:rPr>
              <w:fldChar w:fldCharType="end"/>
            </w:r>
          </w:hyperlink>
        </w:p>
        <w:p w14:paraId="7C7D5A21" w14:textId="77777777" w:rsidR="001211E8" w:rsidRDefault="001211E8">
          <w:pPr>
            <w:pStyle w:val="TOC3"/>
            <w:tabs>
              <w:tab w:val="right" w:leader="dot" w:pos="9010"/>
            </w:tabs>
            <w:rPr>
              <w:noProof/>
            </w:rPr>
          </w:pPr>
          <w:hyperlink w:anchor="_Toc531871679" w:history="1">
            <w:r w:rsidRPr="00EB0EB0">
              <w:rPr>
                <w:rStyle w:val="Hyperlink"/>
                <w:noProof/>
              </w:rPr>
              <w:t>3.3.1 Đánh giá bằng phương pháp định tính</w:t>
            </w:r>
            <w:r>
              <w:rPr>
                <w:noProof/>
                <w:webHidden/>
              </w:rPr>
              <w:tab/>
            </w:r>
            <w:r>
              <w:rPr>
                <w:noProof/>
                <w:webHidden/>
              </w:rPr>
              <w:fldChar w:fldCharType="begin"/>
            </w:r>
            <w:r>
              <w:rPr>
                <w:noProof/>
                <w:webHidden/>
              </w:rPr>
              <w:instrText xml:space="preserve"> PAGEREF _Toc531871679 \h </w:instrText>
            </w:r>
            <w:r>
              <w:rPr>
                <w:noProof/>
                <w:webHidden/>
              </w:rPr>
            </w:r>
            <w:r>
              <w:rPr>
                <w:noProof/>
                <w:webHidden/>
              </w:rPr>
              <w:fldChar w:fldCharType="separate"/>
            </w:r>
            <w:r>
              <w:rPr>
                <w:noProof/>
                <w:webHidden/>
              </w:rPr>
              <w:t>4</w:t>
            </w:r>
            <w:r>
              <w:rPr>
                <w:noProof/>
                <w:webHidden/>
              </w:rPr>
              <w:fldChar w:fldCharType="end"/>
            </w:r>
          </w:hyperlink>
        </w:p>
        <w:p w14:paraId="6FF791E8" w14:textId="77777777" w:rsidR="001211E8" w:rsidRDefault="001211E8">
          <w:pPr>
            <w:pStyle w:val="TOC3"/>
            <w:tabs>
              <w:tab w:val="right" w:leader="dot" w:pos="9010"/>
            </w:tabs>
            <w:rPr>
              <w:noProof/>
            </w:rPr>
          </w:pPr>
          <w:hyperlink w:anchor="_Toc531871680" w:history="1">
            <w:r w:rsidRPr="00EB0EB0">
              <w:rPr>
                <w:rStyle w:val="Hyperlink"/>
                <w:noProof/>
              </w:rPr>
              <w:t>3.3.2 Đánh giá bằng phương pháp định lượng</w:t>
            </w:r>
            <w:r>
              <w:rPr>
                <w:noProof/>
                <w:webHidden/>
              </w:rPr>
              <w:tab/>
            </w:r>
            <w:r>
              <w:rPr>
                <w:noProof/>
                <w:webHidden/>
              </w:rPr>
              <w:fldChar w:fldCharType="begin"/>
            </w:r>
            <w:r>
              <w:rPr>
                <w:noProof/>
                <w:webHidden/>
              </w:rPr>
              <w:instrText xml:space="preserve"> PAGEREF _Toc531871680 \h </w:instrText>
            </w:r>
            <w:r>
              <w:rPr>
                <w:noProof/>
                <w:webHidden/>
              </w:rPr>
            </w:r>
            <w:r>
              <w:rPr>
                <w:noProof/>
                <w:webHidden/>
              </w:rPr>
              <w:fldChar w:fldCharType="separate"/>
            </w:r>
            <w:r>
              <w:rPr>
                <w:noProof/>
                <w:webHidden/>
              </w:rPr>
              <w:t>4</w:t>
            </w:r>
            <w:r>
              <w:rPr>
                <w:noProof/>
                <w:webHidden/>
              </w:rPr>
              <w:fldChar w:fldCharType="end"/>
            </w:r>
          </w:hyperlink>
        </w:p>
        <w:p w14:paraId="07A55D1B" w14:textId="77777777" w:rsidR="001211E8" w:rsidRDefault="001211E8">
          <w:pPr>
            <w:pStyle w:val="TOC1"/>
            <w:tabs>
              <w:tab w:val="right" w:leader="dot" w:pos="9010"/>
            </w:tabs>
            <w:rPr>
              <w:noProof/>
            </w:rPr>
          </w:pPr>
          <w:hyperlink w:anchor="_Toc531871681" w:history="1">
            <w:r w:rsidRPr="00EB0EB0">
              <w:rPr>
                <w:rStyle w:val="Hyperlink"/>
                <w:noProof/>
              </w:rPr>
              <w:t>Chương 4: Kết luận (?)</w:t>
            </w:r>
            <w:r>
              <w:rPr>
                <w:noProof/>
                <w:webHidden/>
              </w:rPr>
              <w:tab/>
            </w:r>
            <w:r>
              <w:rPr>
                <w:noProof/>
                <w:webHidden/>
              </w:rPr>
              <w:fldChar w:fldCharType="begin"/>
            </w:r>
            <w:r>
              <w:rPr>
                <w:noProof/>
                <w:webHidden/>
              </w:rPr>
              <w:instrText xml:space="preserve"> PAGEREF _Toc531871681 \h </w:instrText>
            </w:r>
            <w:r>
              <w:rPr>
                <w:noProof/>
                <w:webHidden/>
              </w:rPr>
            </w:r>
            <w:r>
              <w:rPr>
                <w:noProof/>
                <w:webHidden/>
              </w:rPr>
              <w:fldChar w:fldCharType="separate"/>
            </w:r>
            <w:r>
              <w:rPr>
                <w:noProof/>
                <w:webHidden/>
              </w:rPr>
              <w:t>5</w:t>
            </w:r>
            <w:r>
              <w:rPr>
                <w:noProof/>
                <w:webHidden/>
              </w:rPr>
              <w:fldChar w:fldCharType="end"/>
            </w:r>
          </w:hyperlink>
        </w:p>
        <w:p w14:paraId="6DF196F8" w14:textId="77777777" w:rsidR="001211E8" w:rsidRDefault="001211E8">
          <w:pPr>
            <w:pStyle w:val="TOC2"/>
            <w:tabs>
              <w:tab w:val="right" w:leader="dot" w:pos="9010"/>
            </w:tabs>
            <w:rPr>
              <w:noProof/>
            </w:rPr>
          </w:pPr>
          <w:hyperlink w:anchor="_Toc531871682" w:history="1">
            <w:r w:rsidRPr="00EB0EB0">
              <w:rPr>
                <w:rStyle w:val="Hyperlink"/>
                <w:noProof/>
              </w:rPr>
              <w:t>4.1 Kết quả đạt được</w:t>
            </w:r>
            <w:r>
              <w:rPr>
                <w:noProof/>
                <w:webHidden/>
              </w:rPr>
              <w:tab/>
            </w:r>
            <w:r>
              <w:rPr>
                <w:noProof/>
                <w:webHidden/>
              </w:rPr>
              <w:fldChar w:fldCharType="begin"/>
            </w:r>
            <w:r>
              <w:rPr>
                <w:noProof/>
                <w:webHidden/>
              </w:rPr>
              <w:instrText xml:space="preserve"> PAGEREF _Toc531871682 \h </w:instrText>
            </w:r>
            <w:r>
              <w:rPr>
                <w:noProof/>
                <w:webHidden/>
              </w:rPr>
            </w:r>
            <w:r>
              <w:rPr>
                <w:noProof/>
                <w:webHidden/>
              </w:rPr>
              <w:fldChar w:fldCharType="separate"/>
            </w:r>
            <w:r>
              <w:rPr>
                <w:noProof/>
                <w:webHidden/>
              </w:rPr>
              <w:t>5</w:t>
            </w:r>
            <w:r>
              <w:rPr>
                <w:noProof/>
                <w:webHidden/>
              </w:rPr>
              <w:fldChar w:fldCharType="end"/>
            </w:r>
          </w:hyperlink>
        </w:p>
        <w:p w14:paraId="683990D7" w14:textId="77777777" w:rsidR="001211E8" w:rsidRDefault="001211E8">
          <w:pPr>
            <w:pStyle w:val="TOC2"/>
            <w:tabs>
              <w:tab w:val="right" w:leader="dot" w:pos="9010"/>
            </w:tabs>
            <w:rPr>
              <w:noProof/>
            </w:rPr>
          </w:pPr>
          <w:hyperlink w:anchor="_Toc531871683" w:history="1">
            <w:r w:rsidRPr="00EB0EB0">
              <w:rPr>
                <w:rStyle w:val="Hyperlink"/>
                <w:noProof/>
              </w:rPr>
              <w:t>4.2 Ưu và nhược điểm</w:t>
            </w:r>
            <w:r>
              <w:rPr>
                <w:noProof/>
                <w:webHidden/>
              </w:rPr>
              <w:tab/>
            </w:r>
            <w:r>
              <w:rPr>
                <w:noProof/>
                <w:webHidden/>
              </w:rPr>
              <w:fldChar w:fldCharType="begin"/>
            </w:r>
            <w:r>
              <w:rPr>
                <w:noProof/>
                <w:webHidden/>
              </w:rPr>
              <w:instrText xml:space="preserve"> PAGEREF _Toc531871683 \h </w:instrText>
            </w:r>
            <w:r>
              <w:rPr>
                <w:noProof/>
                <w:webHidden/>
              </w:rPr>
            </w:r>
            <w:r>
              <w:rPr>
                <w:noProof/>
                <w:webHidden/>
              </w:rPr>
              <w:fldChar w:fldCharType="separate"/>
            </w:r>
            <w:r>
              <w:rPr>
                <w:noProof/>
                <w:webHidden/>
              </w:rPr>
              <w:t>5</w:t>
            </w:r>
            <w:r>
              <w:rPr>
                <w:noProof/>
                <w:webHidden/>
              </w:rPr>
              <w:fldChar w:fldCharType="end"/>
            </w:r>
          </w:hyperlink>
        </w:p>
        <w:p w14:paraId="037685EA" w14:textId="77777777" w:rsidR="001211E8" w:rsidRDefault="001211E8">
          <w:pPr>
            <w:pStyle w:val="TOC2"/>
            <w:tabs>
              <w:tab w:val="right" w:leader="dot" w:pos="9010"/>
            </w:tabs>
            <w:rPr>
              <w:noProof/>
            </w:rPr>
          </w:pPr>
          <w:hyperlink w:anchor="_Toc531871684" w:history="1">
            <w:r w:rsidRPr="00EB0EB0">
              <w:rPr>
                <w:rStyle w:val="Hyperlink"/>
                <w:noProof/>
              </w:rPr>
              <w:t>4.3 Hướng mở rộng / công việc thực hiện trong luận văn</w:t>
            </w:r>
            <w:r>
              <w:rPr>
                <w:noProof/>
                <w:webHidden/>
              </w:rPr>
              <w:tab/>
            </w:r>
            <w:r>
              <w:rPr>
                <w:noProof/>
                <w:webHidden/>
              </w:rPr>
              <w:fldChar w:fldCharType="begin"/>
            </w:r>
            <w:r>
              <w:rPr>
                <w:noProof/>
                <w:webHidden/>
              </w:rPr>
              <w:instrText xml:space="preserve"> PAGEREF _Toc531871684 \h </w:instrText>
            </w:r>
            <w:r>
              <w:rPr>
                <w:noProof/>
                <w:webHidden/>
              </w:rPr>
            </w:r>
            <w:r>
              <w:rPr>
                <w:noProof/>
                <w:webHidden/>
              </w:rPr>
              <w:fldChar w:fldCharType="separate"/>
            </w:r>
            <w:r>
              <w:rPr>
                <w:noProof/>
                <w:webHidden/>
              </w:rPr>
              <w:t>5</w:t>
            </w:r>
            <w:r>
              <w:rPr>
                <w:noProof/>
                <w:webHidden/>
              </w:rPr>
              <w:fldChar w:fldCharType="end"/>
            </w:r>
          </w:hyperlink>
        </w:p>
        <w:p w14:paraId="74FC1482" w14:textId="77777777" w:rsidR="001211E8" w:rsidRDefault="001211E8">
          <w:r>
            <w:rPr>
              <w:b/>
              <w:bCs/>
              <w:noProof/>
            </w:rPr>
            <w:fldChar w:fldCharType="end"/>
          </w:r>
        </w:p>
      </w:sdtContent>
    </w:sdt>
    <w:p w14:paraId="05ABA967" w14:textId="77777777" w:rsidR="001211E8" w:rsidRDefault="001211E8" w:rsidP="001211E8">
      <w:pPr>
        <w:pStyle w:val="Heading1"/>
      </w:pPr>
    </w:p>
    <w:p w14:paraId="258E96BB" w14:textId="77777777" w:rsidR="001211E8" w:rsidRDefault="001211E8" w:rsidP="001211E8">
      <w:pPr>
        <w:pStyle w:val="Heading1"/>
      </w:pPr>
      <w:bookmarkStart w:id="0" w:name="_Toc531871665"/>
      <w:r>
        <w:t>Chương 1: Giới thiệu</w:t>
      </w:r>
      <w:bookmarkEnd w:id="0"/>
    </w:p>
    <w:p w14:paraId="6A395441" w14:textId="77777777" w:rsidR="001211E8" w:rsidRDefault="001211E8" w:rsidP="001211E8">
      <w:pPr>
        <w:pStyle w:val="Heading2"/>
      </w:pPr>
      <w:bookmarkStart w:id="1" w:name="_Toc531871666"/>
      <w:r>
        <w:t>1.1 Giới thiệu đề tài</w:t>
      </w:r>
      <w:bookmarkEnd w:id="1"/>
    </w:p>
    <w:p w14:paraId="34623707" w14:textId="77777777" w:rsidR="001211E8" w:rsidRDefault="001211E8" w:rsidP="001211E8">
      <w:r>
        <w:t>Như chúng ta đã biết, mắt là bộ phận quan trọng trên cơ thể con người đóng vai trò là cơ quan đáp ứng với ánh sáng và giúp chúng quan sát mọi vật xung quanh. Trong đó, võng mạc đóng vai trò như một cuốn phim trong máy quay phim. Võng mạc có chức năng chuyển năng lượng ánh sáng thành thị lực và gửi thông tin ngược về não qua những dây thần kinh thị giác. Nếu giác mạc bị tổn hại có thể ảnh hưởng đến một phần hoặc làm mất hoàn toàn tầm nhìn của chủ thể.</w:t>
      </w:r>
    </w:p>
    <w:p w14:paraId="36E5D339" w14:textId="77777777" w:rsidR="001211E8" w:rsidRDefault="001211E8" w:rsidP="001211E8"/>
    <w:p w14:paraId="29E4F6B8" w14:textId="77777777" w:rsidR="001211E8" w:rsidRDefault="001211E8" w:rsidP="001211E8">
      <w:r>
        <w:t xml:space="preserve">Một số bệnh có thể được chẩn đoán thông qua các triệu chứng xuất hiện trên ảnh võng mạc, như bệnh tiểu đường (Diabetes), bệnh suy giảm thị lực do tiểu đường (Diabetic Retinopathy), bệnh tăng nhãn áp (Glaucoma), bệnh huyết áp cao (High Blood Pressure), bệnh ung thư mắt ... Một số triệu chứng của những bệnh trên có triệu chứng xuất hiện sớm trên hình ảnh võng mạc ở giai đoạn đầu, dẫn tới việc chẩn đoán trên ảnh võng mạc là một phương pháp hiệu quả để điều trị sớm, dẫn tới kết quả điều trị khả quan hơn. </w:t>
      </w:r>
    </w:p>
    <w:p w14:paraId="4FD9AF7C" w14:textId="77777777" w:rsidR="001211E8" w:rsidRDefault="001211E8" w:rsidP="001211E8"/>
    <w:p w14:paraId="6D2DFC30" w14:textId="77777777" w:rsidR="001211E8" w:rsidRDefault="001211E8" w:rsidP="001211E8">
      <w:r>
        <w:t xml:space="preserve">Việc thu thập ảnh võng mạc của bệnh nhân thường được thực hiện với thiết bị chuyên dụng là Kính soi đáy mắt (Ophthalmoscope). Kính soi đáy mắt chuyên dụng cho y tế thường có giá thành cao (&gt; 300$), do vậy ở các cơ sở y tế ở vùng sâu vùng xa, ở những nơi không có đầy </w:t>
      </w:r>
      <w:r>
        <w:lastRenderedPageBreak/>
        <w:t xml:space="preserve">đủ cơ sở vật chất ... sẽ không có điều kiện áp dụng thiết bị này vào chẩn đoán. Một số phương pháp thay thế có thể được dùng để chụp ảnh võng mạc (ví dụ như chụp bằng camera của smartphone kết hợp với thấu kính - </w:t>
      </w:r>
      <w:proofErr w:type="gramStart"/>
      <w:r>
        <w:t>link :</w:t>
      </w:r>
      <w:proofErr w:type="gramEnd"/>
      <w:r>
        <w:t xml:space="preserve"> </w:t>
      </w:r>
      <w:hyperlink r:id="rId8" w:history="1">
        <w:r w:rsidR="00162114" w:rsidRPr="00302FE3">
          <w:rPr>
            <w:rStyle w:val="Hyperlink"/>
          </w:rPr>
          <w:t>https://www.ncbi.nlm.nih.gov/pmc/articles/PMC5609317/</w:t>
        </w:r>
      </w:hyperlink>
      <w:r w:rsidR="00162114">
        <w:t>)</w:t>
      </w:r>
      <w:r>
        <w:t>, tuy nhiên độ chính xác và chất lượng sẽ không cao. Độ tương phản giữa mạch máu và vùng nền thấp, khó phân biệt được với nhau khiến việc chẩn đoán gặp khó khăn.</w:t>
      </w:r>
    </w:p>
    <w:p w14:paraId="1830BCF8" w14:textId="77777777" w:rsidR="001211E8" w:rsidRDefault="001211E8" w:rsidP="001211E8">
      <w:bookmarkStart w:id="2" w:name="_GoBack"/>
      <w:bookmarkEnd w:id="2"/>
    </w:p>
    <w:p w14:paraId="20CE2F91" w14:textId="77777777" w:rsidR="001211E8" w:rsidRDefault="001211E8" w:rsidP="001211E8">
      <w:r>
        <w:t>Việc dùng phần mềm để có thể tách phần mạch máu ra khỏi ảnh võng mạc có thể giúp ích cho bác sĩ chẩn đoán nhanh chóng phát hiện những dấu hiệu bất thường, từ đó đưa ra kết luận sớm chính xác hơn.</w:t>
      </w:r>
    </w:p>
    <w:p w14:paraId="21038D5E" w14:textId="77777777" w:rsidR="001211E8" w:rsidRDefault="001211E8" w:rsidP="001211E8"/>
    <w:p w14:paraId="205311C3" w14:textId="77777777" w:rsidR="001211E8" w:rsidRDefault="001211E8" w:rsidP="001211E8">
      <w:r>
        <w:t>Trong đề tài luận văn này, chúng tôi sẽ đưa ra công cụ phân đoạn các mạch máu trong ảnh võng mạc mắt (dùng ảnh y khoa) và dựa vào đó để phát hiện một số bất thường trên võng mạc. Dựa vào kết quả đó để chuẩn đoán, đưa ra kết quá tổn thương võng mạc để lựa chọn phương pháp điều trị phù hợp với bệnh nhân.</w:t>
      </w:r>
    </w:p>
    <w:p w14:paraId="2DDD2BAD" w14:textId="77777777" w:rsidR="001211E8" w:rsidRDefault="001211E8" w:rsidP="001211E8">
      <w:pPr>
        <w:pStyle w:val="Heading2"/>
      </w:pPr>
      <w:bookmarkStart w:id="3" w:name="_Toc531871667"/>
      <w:r>
        <w:t>1.2 Mục tiêu nội dung đề tài</w:t>
      </w:r>
      <w:bookmarkEnd w:id="3"/>
    </w:p>
    <w:p w14:paraId="18E14A6A" w14:textId="77777777" w:rsidR="001211E8" w:rsidRDefault="001211E8" w:rsidP="001211E8">
      <w:r>
        <w:t xml:space="preserve">Mục </w:t>
      </w:r>
      <w:proofErr w:type="gramStart"/>
      <w:r>
        <w:t>tiêu :</w:t>
      </w:r>
      <w:proofErr w:type="gramEnd"/>
      <w:r>
        <w:t xml:space="preserve"> Phát hiện bất thường trong ảnh võng mạc mắt.</w:t>
      </w:r>
    </w:p>
    <w:p w14:paraId="15F091B0" w14:textId="77777777" w:rsidR="001211E8" w:rsidRDefault="001211E8" w:rsidP="001211E8"/>
    <w:p w14:paraId="4911C3DC" w14:textId="77777777" w:rsidR="001211E8" w:rsidRDefault="001211E8" w:rsidP="001211E8">
      <w:r>
        <w:t xml:space="preserve">Nội </w:t>
      </w:r>
      <w:proofErr w:type="gramStart"/>
      <w:r>
        <w:t>dung :</w:t>
      </w:r>
      <w:proofErr w:type="gramEnd"/>
      <w:r>
        <w:t xml:space="preserve"> Ảnh y khoa có vai trò quan trọng trong việc chẩn đoán các dị tật bất thường trong cơ thể bệnh nhân, đặc biệt là võng mạc mắt. Phần lớn ảnh y khoa có chất lượng kém nên việc phát hiện ra các bất thường có kích thước nhỏ và hình dạng bất thường bằng mắt thường là rất khó. Nội dung chính của đề tài này là nghiên cứu các phương pháp để phân đoạn các mạch máu trong ảnh võng mạc mắt.</w:t>
      </w:r>
    </w:p>
    <w:p w14:paraId="4993AE3B" w14:textId="77777777" w:rsidR="001211E8" w:rsidRDefault="001211E8" w:rsidP="001211E8">
      <w:pPr>
        <w:pStyle w:val="Heading2"/>
      </w:pPr>
      <w:bookmarkStart w:id="4" w:name="_Toc531871668"/>
      <w:r>
        <w:t>1.3 Giới hạn đề tài</w:t>
      </w:r>
      <w:bookmarkEnd w:id="4"/>
    </w:p>
    <w:p w14:paraId="418FE912" w14:textId="77777777" w:rsidR="001211E8" w:rsidRDefault="001211E8" w:rsidP="001211E8">
      <w:r>
        <w:t>Đề tài này sử dụng ảnh y khoa của võng mạc mắt của một người bình thường, từ đó phân tích các mạch máu trong ảnh và tìm ra những bất thường nếu có.</w:t>
      </w:r>
    </w:p>
    <w:p w14:paraId="48ED36FF" w14:textId="77777777" w:rsidR="001211E8" w:rsidRDefault="001211E8" w:rsidP="001211E8">
      <w:pPr>
        <w:pStyle w:val="Heading2"/>
      </w:pPr>
      <w:bookmarkStart w:id="5" w:name="_Toc531871669"/>
      <w:r>
        <w:t>1.4 Cấu trúc báo cáo</w:t>
      </w:r>
      <w:bookmarkEnd w:id="5"/>
    </w:p>
    <w:p w14:paraId="4F63BE36" w14:textId="77777777" w:rsidR="001211E8" w:rsidRDefault="001211E8" w:rsidP="001211E8">
      <w:r>
        <w:t xml:space="preserve">Được chia thành 4 chương có cấu trúc như </w:t>
      </w:r>
      <w:proofErr w:type="gramStart"/>
      <w:r>
        <w:t>sau :</w:t>
      </w:r>
      <w:proofErr w:type="gramEnd"/>
      <w:r>
        <w:t xml:space="preserve"> </w:t>
      </w:r>
    </w:p>
    <w:p w14:paraId="4084F4D6" w14:textId="77777777" w:rsidR="001211E8" w:rsidRDefault="001211E8" w:rsidP="001211E8">
      <w:r>
        <w:t xml:space="preserve">  - Chương </w:t>
      </w:r>
      <w:proofErr w:type="gramStart"/>
      <w:r>
        <w:t>1 :</w:t>
      </w:r>
      <w:proofErr w:type="gramEnd"/>
      <w:r>
        <w:t xml:space="preserve"> Giới thiệu đề tài, nội dùng, giới hạn và cấu trúc đề tài</w:t>
      </w:r>
    </w:p>
    <w:p w14:paraId="47B179B4" w14:textId="77777777" w:rsidR="001211E8" w:rsidRDefault="001211E8" w:rsidP="001211E8">
      <w:r>
        <w:t xml:space="preserve">  - Chương </w:t>
      </w:r>
      <w:proofErr w:type="gramStart"/>
      <w:r>
        <w:t>2 :</w:t>
      </w:r>
      <w:proofErr w:type="gramEnd"/>
      <w:r>
        <w:t xml:space="preserve"> Cơ sở lý thuyết và các nghiên cứu liên quan</w:t>
      </w:r>
    </w:p>
    <w:p w14:paraId="7E96BE8F" w14:textId="77777777" w:rsidR="001211E8" w:rsidRDefault="001211E8" w:rsidP="001211E8">
      <w:r>
        <w:t xml:space="preserve">  - Chương </w:t>
      </w:r>
      <w:proofErr w:type="gramStart"/>
      <w:r>
        <w:t>3 :</w:t>
      </w:r>
      <w:proofErr w:type="gramEnd"/>
      <w:r>
        <w:t xml:space="preserve"> Phương pháp đề xuất giải quyết đề tài và phương pháp đánh giá</w:t>
      </w:r>
    </w:p>
    <w:p w14:paraId="781981C9" w14:textId="77777777" w:rsidR="001211E8" w:rsidRDefault="001211E8" w:rsidP="001211E8">
      <w:r>
        <w:t xml:space="preserve">  - Chương </w:t>
      </w:r>
      <w:proofErr w:type="gramStart"/>
      <w:r>
        <w:t>4 :</w:t>
      </w:r>
      <w:proofErr w:type="gramEnd"/>
      <w:r>
        <w:t xml:space="preserve"> Kết luận</w:t>
      </w:r>
    </w:p>
    <w:p w14:paraId="0594F662" w14:textId="77777777" w:rsidR="001211E8" w:rsidRDefault="001211E8" w:rsidP="001211E8">
      <w:pPr>
        <w:pStyle w:val="Heading1"/>
      </w:pPr>
      <w:bookmarkStart w:id="6" w:name="_Toc531871670"/>
      <w:r>
        <w:t>Chương 2: Cơ sở lý thuyết và các nghiên cứu liên quan</w:t>
      </w:r>
      <w:bookmarkEnd w:id="6"/>
    </w:p>
    <w:p w14:paraId="3EBCB28B" w14:textId="77777777" w:rsidR="001211E8" w:rsidRDefault="001211E8" w:rsidP="001211E8">
      <w:pPr>
        <w:pStyle w:val="Heading2"/>
      </w:pPr>
      <w:bookmarkStart w:id="7" w:name="_Toc531871671"/>
      <w:r>
        <w:t>2.1 Cơ sở lý thuyết</w:t>
      </w:r>
      <w:bookmarkEnd w:id="7"/>
    </w:p>
    <w:p w14:paraId="681A4706" w14:textId="77777777" w:rsidR="001211E8" w:rsidRDefault="001211E8" w:rsidP="001211E8">
      <w:r>
        <w:t xml:space="preserve">  * Bệnh võng mạc tiểu đường (Diabetic Retinopathy-DR) là bệnh gây tổn thương ở võng mạc bởi căn bệnh tiểu đường và là một nguyên nhân hàng đầu dẩn đến mù lòa. Nó ảnh hưởng đến 80% người bị tiểu đường trong khoảng 20 năm hoặc nhiều hơn. Ít nhất 90% trường hợp mới có thể thuyên giảm nếu nhận được điều trị sớm.</w:t>
      </w:r>
    </w:p>
    <w:p w14:paraId="5323AACA" w14:textId="77777777" w:rsidR="001211E8" w:rsidRDefault="001211E8" w:rsidP="001211E8">
      <w:r>
        <w:t xml:space="preserve">  * Màu RGB (Red green blue) là ba màu gốc có liên quan đến khái niệm về sinh học. Nó dựa trên cơ sở phản ứng sinh lý học của mắt người đối với ánh sáng. Mắt người có các tế bào cảm quang có hình nón nên còn được gọi là tế bào hình nón, các tế bào này thông thường có phản ứng cực đại với ánh sáng vàng - xanh lá cây (tế bào hình nón L), xanh lá cây (tế bào hình nón M) và xanh lam (tế bào hình nón S) tương ứng với các bước sóng khoảng 564 nm, 534 nm và 420 nm. Hầu hết các tiêu chuẩn ảnh hiện nay đều sử dụng mô hình màu RGB. Việc mất đi một trong ba màu gốc trên một bức ảnh có mô hình màu RGB có ảnh hưởng đến cấu trúc màu sắc của bức ảnh cũng như màu sắc hiển thị. Ví dụ ta lọc đi màu xanh lá của bức ảnh sẽ khiến cho bức ảnh chỉ còn lại 2 màu gốc tương phản nhau là đỏ và xanh lam khiến cho tấm ảnh khi hiển thị sẽ trở thành ảnh trắng đen. Việc đó giúp chúng ta xử lý các mạch máu trong ảnh dễ dàng hơn.</w:t>
      </w:r>
    </w:p>
    <w:p w14:paraId="1A5BD9A8" w14:textId="77777777" w:rsidR="001211E8" w:rsidRDefault="001211E8" w:rsidP="001211E8">
      <w:r>
        <w:t xml:space="preserve">  * Hình ảnh võng mạc bao gồm ba kênh: xanh lá cây, đỏ và xanh dương. Trong số ba kênh đó, kênh đỏ bị bão hòa và kênh xanh dương bị thiếu sáng để phát hiện mạch máu. Kênh màu xanh lá cây được xem xet để phát hiện mạch máu do độ tương phản cao giữa mạch mái và nền của nó. </w:t>
      </w:r>
    </w:p>
    <w:p w14:paraId="50B9C671" w14:textId="77777777" w:rsidR="001211E8" w:rsidRDefault="001211E8" w:rsidP="001211E8">
      <w:r>
        <w:t xml:space="preserve">  * Đĩa quang (Optic disc-OD) là điểm hội tụ của tất cả các mạch máu trong võng mạc, việc loại bỏ OD làm cho một số mạch máu có thể nhìn thấy xuyên qua nó. Do đó OD phai được loại bỏ trước khi các mạch được phân đoạn vì no có thể dẫn đến sai lệch của các điểm ảnh OD chồng chéo với mạch máu.</w:t>
      </w:r>
    </w:p>
    <w:p w14:paraId="01FEB0AD" w14:textId="77777777" w:rsidR="001211E8" w:rsidRDefault="001211E8" w:rsidP="001211E8">
      <w:pPr>
        <w:pStyle w:val="Heading2"/>
      </w:pPr>
      <w:bookmarkStart w:id="8" w:name="_Toc531871672"/>
      <w:r>
        <w:t>2.2 Các nghiên cứu liên quan</w:t>
      </w:r>
      <w:bookmarkEnd w:id="8"/>
    </w:p>
    <w:p w14:paraId="22CC853C" w14:textId="77777777" w:rsidR="001211E8" w:rsidRDefault="001211E8" w:rsidP="001211E8"/>
    <w:p w14:paraId="1B2024F8" w14:textId="77777777" w:rsidR="001211E8" w:rsidRDefault="001211E8" w:rsidP="001211E8">
      <w:r>
        <w:t>(</w:t>
      </w:r>
      <w:r>
        <w:t>Đưa những bài báo đã đọc vào, bài báo nói những nội dung gì, ưu và nhược điểm của những phương pháp mà bài báo đề xuất, kết quả đạt được là gì</w:t>
      </w:r>
      <w:r>
        <w:t>)</w:t>
      </w:r>
    </w:p>
    <w:p w14:paraId="3B37043A" w14:textId="77777777" w:rsidR="001211E8" w:rsidRDefault="001211E8" w:rsidP="001211E8"/>
    <w:p w14:paraId="48A9FF82" w14:textId="77777777" w:rsidR="001211E8" w:rsidRDefault="001211E8" w:rsidP="001211E8">
      <w:r>
        <w:t>- A thresholding based technique to extract retinal blood vessels from fundus images</w:t>
      </w:r>
    </w:p>
    <w:p w14:paraId="3CBC0148" w14:textId="77777777" w:rsidR="001211E8" w:rsidRDefault="001211E8" w:rsidP="001211E8">
      <w:r>
        <w:t>Ở bài báo này, tác giả Jyotiprava Dash và Nilamani Bhoi đã sử dụng kỹ thuật Mean-C Adaptive Thresholding để phân đoạn mạch máu võng mạc. Ưu điểm của phương pháp này là việc hiện thực khá đơn giản, thời gian xử lý rất nhanh và độ chính xác tốt.</w:t>
      </w:r>
    </w:p>
    <w:p w14:paraId="138A05F2" w14:textId="77777777" w:rsidR="001211E8" w:rsidRDefault="001211E8" w:rsidP="001211E8"/>
    <w:p w14:paraId="3112BFC6" w14:textId="77777777" w:rsidR="001211E8" w:rsidRDefault="001211E8" w:rsidP="001211E8">
      <w:r>
        <w:t>- An Improved Method for Automatic Retinal Blood Vessel Vascular Segmentation Using Gabor Filter (?) (</w:t>
      </w:r>
      <w:hyperlink r:id="rId9" w:history="1">
        <w:r w:rsidR="00162114" w:rsidRPr="00302FE3">
          <w:rPr>
            <w:rStyle w:val="Hyperlink"/>
          </w:rPr>
          <w:t>https://file.scirp.org/pdf/OJMI_2015120814435245.pdf</w:t>
        </w:r>
      </w:hyperlink>
      <w:r>
        <w:t>)</w:t>
      </w:r>
    </w:p>
    <w:p w14:paraId="3753E4E0" w14:textId="77777777" w:rsidR="001211E8" w:rsidRDefault="001211E8" w:rsidP="001211E8"/>
    <w:p w14:paraId="288025F7" w14:textId="77777777" w:rsidR="001211E8" w:rsidRDefault="001211E8" w:rsidP="001211E8">
      <w:r>
        <w:t xml:space="preserve">- </w:t>
      </w:r>
    </w:p>
    <w:p w14:paraId="573D3E3C" w14:textId="77777777" w:rsidR="001211E8" w:rsidRDefault="001211E8" w:rsidP="001211E8"/>
    <w:p w14:paraId="638964E7" w14:textId="77777777" w:rsidR="001211E8" w:rsidRDefault="001211E8" w:rsidP="001211E8">
      <w:pPr>
        <w:pStyle w:val="Heading1"/>
      </w:pPr>
      <w:bookmarkStart w:id="9" w:name="_Toc531871673"/>
      <w:r>
        <w:t>Chương 3: Phương pháp đề xuất</w:t>
      </w:r>
      <w:bookmarkEnd w:id="9"/>
    </w:p>
    <w:p w14:paraId="28F0DB58" w14:textId="77777777" w:rsidR="001211E8" w:rsidRDefault="001211E8" w:rsidP="001211E8">
      <w:pPr>
        <w:pStyle w:val="Heading2"/>
      </w:pPr>
      <w:bookmarkStart w:id="10" w:name="_Toc531871674"/>
      <w:r>
        <w:t>3.1 Yêu cầu bài toán</w:t>
      </w:r>
      <w:bookmarkEnd w:id="10"/>
    </w:p>
    <w:p w14:paraId="3B1B8840" w14:textId="77777777" w:rsidR="001211E8" w:rsidRDefault="001211E8" w:rsidP="001211E8">
      <w:r>
        <w:t>Bài toán đề cương yêu cầu: Từ hình ảnh võng mạc mắt (input) ta có thể phân tích, tính toán và tìm ra được sự bất thường (output) từ đó có thể chẩn đoán được bệnh mà bệnh nhân đang mắc phải.</w:t>
      </w:r>
    </w:p>
    <w:p w14:paraId="2A46CB74" w14:textId="77777777" w:rsidR="001211E8" w:rsidRDefault="001211E8" w:rsidP="001211E8">
      <w:pPr>
        <w:pStyle w:val="Heading2"/>
      </w:pPr>
      <w:bookmarkStart w:id="11" w:name="_Toc531871675"/>
      <w:r>
        <w:t>3.2 Phương pháp đề xuất</w:t>
      </w:r>
      <w:bookmarkEnd w:id="11"/>
    </w:p>
    <w:p w14:paraId="78F7F090" w14:textId="77777777" w:rsidR="001211E8" w:rsidRDefault="001211E8" w:rsidP="001211E8">
      <w:r>
        <w:t>Sau một thời gian nghiên cứu và tìm kiếm, nhóm đề xuất phương pháp lọc tách mạch máu trong ảnh võng mạc và từ đó phát hiện ra bất thường bao gồm các bước sau:</w:t>
      </w:r>
    </w:p>
    <w:p w14:paraId="5AD4B2D5" w14:textId="77777777" w:rsidR="001211E8" w:rsidRDefault="001211E8" w:rsidP="001211E8">
      <w:pPr>
        <w:pStyle w:val="Heading3"/>
      </w:pPr>
      <w:bookmarkStart w:id="12" w:name="_Toc531871676"/>
      <w:r>
        <w:t>3.2.1 Tiền xử lý - Pre-processing:</w:t>
      </w:r>
      <w:bookmarkEnd w:id="12"/>
    </w:p>
    <w:p w14:paraId="2CDD6C39" w14:textId="77777777" w:rsidR="001211E8" w:rsidRDefault="001211E8" w:rsidP="001211E8">
      <w:r>
        <w:t xml:space="preserve">  - Lọc lấy kênh màu xanh lá cây (green channel)</w:t>
      </w:r>
    </w:p>
    <w:p w14:paraId="458D8E30" w14:textId="77777777" w:rsidR="001211E8" w:rsidRDefault="001211E8" w:rsidP="001211E8">
      <w:r>
        <w:t xml:space="preserve">  - loại bỏ Optical Disk</w:t>
      </w:r>
    </w:p>
    <w:p w14:paraId="6294AC37" w14:textId="77777777" w:rsidR="001211E8" w:rsidRDefault="001211E8" w:rsidP="001211E8">
      <w:r>
        <w:t xml:space="preserve">  - Lọc nhiễu bằng Median Filter</w:t>
      </w:r>
    </w:p>
    <w:p w14:paraId="7C9F9F94" w14:textId="77777777" w:rsidR="001211E8" w:rsidRDefault="001211E8" w:rsidP="001211E8">
      <w:r>
        <w:t xml:space="preserve">  - Tăng cường độ tương phản bằng Constract-Limited Adaptive Histogram Equalization (CLAHE filter)</w:t>
      </w:r>
    </w:p>
    <w:p w14:paraId="12B9FCA9" w14:textId="77777777" w:rsidR="001211E8" w:rsidRDefault="001211E8" w:rsidP="001211E8">
      <w:r>
        <w:t>#### 3.2.2 Phân đoạn mạch máu - Blood vessel segmentation</w:t>
      </w:r>
    </w:p>
    <w:p w14:paraId="041E97AB" w14:textId="77777777" w:rsidR="001211E8" w:rsidRDefault="001211E8" w:rsidP="001211E8">
      <w:r>
        <w:t xml:space="preserve">  Ở bước phân đoạn mạch máu, nhóm có tìm hiểu một số phương pháp   khả thi để áp </w:t>
      </w:r>
      <w:proofErr w:type="gramStart"/>
      <w:r>
        <w:t>dụng :</w:t>
      </w:r>
      <w:proofErr w:type="gramEnd"/>
    </w:p>
    <w:p w14:paraId="24AD3E69" w14:textId="77777777" w:rsidR="001211E8" w:rsidRDefault="001211E8" w:rsidP="001211E8">
      <w:r>
        <w:t xml:space="preserve">  </w:t>
      </w:r>
    </w:p>
    <w:p w14:paraId="253FF9F8" w14:textId="77777777" w:rsidR="001211E8" w:rsidRDefault="001211E8" w:rsidP="001211E8">
      <w:pPr>
        <w:pStyle w:val="ListParagraph"/>
        <w:numPr>
          <w:ilvl w:val="0"/>
          <w:numId w:val="4"/>
        </w:numPr>
      </w:pPr>
      <w:r>
        <w:t>Mean-C Thresholding</w:t>
      </w:r>
    </w:p>
    <w:p w14:paraId="22655EEF" w14:textId="77777777" w:rsidR="001211E8" w:rsidRDefault="001211E8" w:rsidP="001211E8">
      <w:pPr>
        <w:ind w:firstLine="160"/>
      </w:pPr>
    </w:p>
    <w:p w14:paraId="25F7C760" w14:textId="77777777" w:rsidR="001211E8" w:rsidRDefault="001211E8" w:rsidP="001211E8">
      <w:pPr>
        <w:pStyle w:val="ListParagraph"/>
        <w:numPr>
          <w:ilvl w:val="0"/>
          <w:numId w:val="4"/>
        </w:numPr>
      </w:pPr>
      <w:r>
        <w:t>Gabor Filter</w:t>
      </w:r>
    </w:p>
    <w:p w14:paraId="2DA86B78" w14:textId="77777777" w:rsidR="001211E8" w:rsidRDefault="001211E8" w:rsidP="001211E8">
      <w:pPr>
        <w:ind w:firstLine="160"/>
      </w:pPr>
    </w:p>
    <w:p w14:paraId="312F99E9" w14:textId="77777777" w:rsidR="001211E8" w:rsidRDefault="001211E8" w:rsidP="001211E8">
      <w:pPr>
        <w:pStyle w:val="ListParagraph"/>
        <w:numPr>
          <w:ilvl w:val="0"/>
          <w:numId w:val="4"/>
        </w:numPr>
      </w:pPr>
      <w:r>
        <w:t xml:space="preserve">Deep Learning CNN </w:t>
      </w:r>
    </w:p>
    <w:p w14:paraId="0A3045C8" w14:textId="77777777" w:rsidR="001211E8" w:rsidRDefault="001211E8" w:rsidP="001211E8">
      <w:pPr>
        <w:pStyle w:val="Heading3"/>
      </w:pPr>
      <w:bookmarkStart w:id="13" w:name="_Toc531871677"/>
      <w:r>
        <w:t>3.2.3 Phát hiện bất thường</w:t>
      </w:r>
      <w:bookmarkEnd w:id="13"/>
      <w:r>
        <w:t xml:space="preserve"> </w:t>
      </w:r>
    </w:p>
    <w:p w14:paraId="78F1BDBA" w14:textId="77777777" w:rsidR="001211E8" w:rsidRDefault="001211E8" w:rsidP="001211E8">
      <w:r>
        <w:t xml:space="preserve">  Với dữ liệu thu được ở bước phân đoạn, một số bất thường có thể phát hiện </w:t>
      </w:r>
      <w:proofErr w:type="gramStart"/>
      <w:r>
        <w:t>được :</w:t>
      </w:r>
      <w:proofErr w:type="gramEnd"/>
    </w:p>
    <w:p w14:paraId="6D0891FD" w14:textId="77777777" w:rsidR="001211E8" w:rsidRDefault="001211E8" w:rsidP="001211E8">
      <w:r>
        <w:t>##### 3.2.3.1 Suy giảm thị lực do tiểu đường - Diabetic Retinopathy</w:t>
      </w:r>
    </w:p>
    <w:p w14:paraId="7CD575D7" w14:textId="77777777" w:rsidR="001211E8" w:rsidRDefault="001211E8" w:rsidP="001211E8">
      <w:r>
        <w:t xml:space="preserve">  Đối với bệnh suy giảm thị lực do tiểu đường, một triệu chứng có thể xảy ra là các mạch máu mới sẽ được sinh ra nhiều hơn dẫn tới diện tích của mạch máu tăng. Ta có thể dùng thống kê để xác định lượng mạch máu trên võng mạc là bình thường hay bất thường.</w:t>
      </w:r>
    </w:p>
    <w:p w14:paraId="2416BEB4" w14:textId="77777777" w:rsidR="001211E8" w:rsidRDefault="001211E8" w:rsidP="001211E8"/>
    <w:p w14:paraId="179ED423" w14:textId="77777777" w:rsidR="001211E8" w:rsidRDefault="001211E8" w:rsidP="001211E8">
      <w:pPr>
        <w:pStyle w:val="Heading2"/>
      </w:pPr>
      <w:bookmarkStart w:id="14" w:name="_Toc531871678"/>
      <w:r>
        <w:t>3.3 Phương pháp đánh giá</w:t>
      </w:r>
      <w:bookmarkEnd w:id="14"/>
    </w:p>
    <w:p w14:paraId="433D06E6" w14:textId="77777777" w:rsidR="001211E8" w:rsidRDefault="001211E8" w:rsidP="001211E8">
      <w:pPr>
        <w:pStyle w:val="Heading3"/>
      </w:pPr>
      <w:bookmarkStart w:id="15" w:name="_Toc531871679"/>
      <w:r>
        <w:t>3.3.1 Đánh giá bằng phương pháp định tính</w:t>
      </w:r>
      <w:bookmarkEnd w:id="15"/>
    </w:p>
    <w:p w14:paraId="173E8AA3" w14:textId="77777777" w:rsidR="001211E8" w:rsidRDefault="001211E8" w:rsidP="001211E8">
      <w:r>
        <w:t xml:space="preserve">  Ở phương pháp này chúng tôi định lượng các tiêu thức để đánh giá và có sự phân biệt mức độ quan trọng cho các tiêu thức. Trình tự thực hiện như sau:</w:t>
      </w:r>
    </w:p>
    <w:p w14:paraId="555943F7" w14:textId="77777777" w:rsidR="001211E8" w:rsidRDefault="001211E8" w:rsidP="001211E8"/>
    <w:p w14:paraId="5C912FC6" w14:textId="77777777" w:rsidR="001211E8" w:rsidRDefault="001211E8" w:rsidP="001211E8">
      <w:pPr>
        <w:pStyle w:val="ListParagraph"/>
        <w:numPr>
          <w:ilvl w:val="0"/>
          <w:numId w:val="1"/>
        </w:numPr>
      </w:pPr>
      <w:r>
        <w:t>Trước hết cần phải xác định được những tiêu chí cần đánh giá cho một ảnh đã xử lý.</w:t>
      </w:r>
    </w:p>
    <w:p w14:paraId="48E29EFD" w14:textId="77777777" w:rsidR="001211E8" w:rsidRDefault="001211E8" w:rsidP="001211E8">
      <w:pPr>
        <w:pStyle w:val="ListParagraph"/>
        <w:numPr>
          <w:ilvl w:val="0"/>
          <w:numId w:val="1"/>
        </w:numPr>
      </w:pPr>
      <w:r>
        <w:t>Độ rõ mạch máu (đường đen) trong ảnh so với ảnh gốc (K1).</w:t>
      </w:r>
    </w:p>
    <w:p w14:paraId="38FA2481" w14:textId="77777777" w:rsidR="001211E8" w:rsidRDefault="001211E8" w:rsidP="001211E8">
      <w:pPr>
        <w:pStyle w:val="ListParagraph"/>
        <w:numPr>
          <w:ilvl w:val="0"/>
          <w:numId w:val="1"/>
        </w:numPr>
      </w:pPr>
      <w:r>
        <w:t>Mật độ mạch máu (đường đen) còn lại trong ảnh so với ảnh gốc (K2).</w:t>
      </w:r>
    </w:p>
    <w:p w14:paraId="6F574579" w14:textId="77777777" w:rsidR="001211E8" w:rsidRDefault="001211E8" w:rsidP="001211E8">
      <w:pPr>
        <w:pStyle w:val="ListParagraph"/>
        <w:numPr>
          <w:ilvl w:val="0"/>
          <w:numId w:val="1"/>
        </w:numPr>
      </w:pPr>
      <w:r>
        <w:t>Địa thị (K3).</w:t>
      </w:r>
    </w:p>
    <w:p w14:paraId="02112048" w14:textId="77777777" w:rsidR="001211E8" w:rsidRDefault="001211E8" w:rsidP="001211E8"/>
    <w:p w14:paraId="66101E3B" w14:textId="77777777" w:rsidR="001211E8" w:rsidRDefault="001211E8" w:rsidP="001211E8">
      <w:pPr>
        <w:pStyle w:val="ListParagraph"/>
        <w:numPr>
          <w:ilvl w:val="0"/>
          <w:numId w:val="3"/>
        </w:numPr>
      </w:pPr>
      <w:r>
        <w:t>Ví dụ</w:t>
      </w:r>
      <w:r>
        <w:t>:</w:t>
      </w:r>
    </w:p>
    <w:p w14:paraId="1364A07F" w14:textId="77777777" w:rsidR="001211E8" w:rsidRDefault="001211E8" w:rsidP="001211E8"/>
    <w:tbl>
      <w:tblPr>
        <w:tblStyle w:val="TableGrid"/>
        <w:tblW w:w="0" w:type="auto"/>
        <w:tblLook w:val="04A0" w:firstRow="1" w:lastRow="0" w:firstColumn="1" w:lastColumn="0" w:noHBand="0" w:noVBand="1"/>
      </w:tblPr>
      <w:tblGrid>
        <w:gridCol w:w="1802"/>
        <w:gridCol w:w="1737"/>
        <w:gridCol w:w="1867"/>
        <w:gridCol w:w="1802"/>
        <w:gridCol w:w="1802"/>
      </w:tblGrid>
      <w:tr w:rsidR="00162114" w14:paraId="20873D5C" w14:textId="77777777" w:rsidTr="00162114">
        <w:tc>
          <w:tcPr>
            <w:tcW w:w="1802" w:type="dxa"/>
          </w:tcPr>
          <w:p w14:paraId="166DD133" w14:textId="77777777" w:rsidR="00162114" w:rsidRPr="00162114" w:rsidRDefault="00162114" w:rsidP="001211E8">
            <w:pPr>
              <w:rPr>
                <w:b/>
              </w:rPr>
            </w:pPr>
            <w:r w:rsidRPr="00162114">
              <w:rPr>
                <w:b/>
              </w:rPr>
              <w:t>Chuyên gia</w:t>
            </w:r>
          </w:p>
        </w:tc>
        <w:tc>
          <w:tcPr>
            <w:tcW w:w="1737" w:type="dxa"/>
          </w:tcPr>
          <w:p w14:paraId="0DFF59B0" w14:textId="77777777" w:rsidR="00162114" w:rsidRPr="00162114" w:rsidRDefault="00162114" w:rsidP="00162114">
            <w:pPr>
              <w:jc w:val="center"/>
              <w:rPr>
                <w:b/>
              </w:rPr>
            </w:pPr>
            <w:r w:rsidRPr="00162114">
              <w:rPr>
                <w:b/>
              </w:rPr>
              <w:t>K1</w:t>
            </w:r>
          </w:p>
        </w:tc>
        <w:tc>
          <w:tcPr>
            <w:tcW w:w="1867" w:type="dxa"/>
          </w:tcPr>
          <w:p w14:paraId="18206558" w14:textId="77777777" w:rsidR="00162114" w:rsidRPr="00162114" w:rsidRDefault="00162114" w:rsidP="00162114">
            <w:pPr>
              <w:jc w:val="center"/>
              <w:rPr>
                <w:b/>
              </w:rPr>
            </w:pPr>
            <w:r w:rsidRPr="00162114">
              <w:rPr>
                <w:b/>
              </w:rPr>
              <w:t>K2</w:t>
            </w:r>
          </w:p>
        </w:tc>
        <w:tc>
          <w:tcPr>
            <w:tcW w:w="1802" w:type="dxa"/>
          </w:tcPr>
          <w:p w14:paraId="2DDCA17C" w14:textId="77777777" w:rsidR="00162114" w:rsidRPr="00162114" w:rsidRDefault="00162114" w:rsidP="00162114">
            <w:pPr>
              <w:jc w:val="center"/>
              <w:rPr>
                <w:b/>
              </w:rPr>
            </w:pPr>
            <w:r w:rsidRPr="00162114">
              <w:rPr>
                <w:b/>
              </w:rPr>
              <w:t>K3</w:t>
            </w:r>
          </w:p>
        </w:tc>
        <w:tc>
          <w:tcPr>
            <w:tcW w:w="1802" w:type="dxa"/>
          </w:tcPr>
          <w:p w14:paraId="042BD496" w14:textId="77777777" w:rsidR="00162114" w:rsidRPr="00162114" w:rsidRDefault="00162114" w:rsidP="00162114">
            <w:pPr>
              <w:jc w:val="center"/>
              <w:rPr>
                <w:b/>
              </w:rPr>
            </w:pPr>
            <w:r w:rsidRPr="00162114">
              <w:rPr>
                <w:b/>
              </w:rPr>
              <w:t>Trung bình</w:t>
            </w:r>
          </w:p>
        </w:tc>
      </w:tr>
      <w:tr w:rsidR="00162114" w14:paraId="5F16D138" w14:textId="77777777" w:rsidTr="00162114">
        <w:tc>
          <w:tcPr>
            <w:tcW w:w="1802" w:type="dxa"/>
          </w:tcPr>
          <w:p w14:paraId="7F49B51B" w14:textId="77777777" w:rsidR="00162114" w:rsidRPr="00162114" w:rsidRDefault="00162114" w:rsidP="001211E8">
            <w:pPr>
              <w:rPr>
                <w:b/>
              </w:rPr>
            </w:pPr>
            <w:r w:rsidRPr="00162114">
              <w:rPr>
                <w:b/>
              </w:rPr>
              <w:t>Chuyên gia 1</w:t>
            </w:r>
          </w:p>
        </w:tc>
        <w:tc>
          <w:tcPr>
            <w:tcW w:w="1737" w:type="dxa"/>
          </w:tcPr>
          <w:p w14:paraId="49B5BFF9" w14:textId="77777777" w:rsidR="00162114" w:rsidRDefault="00162114" w:rsidP="00162114">
            <w:pPr>
              <w:jc w:val="center"/>
            </w:pPr>
            <w:r>
              <w:t>7</w:t>
            </w:r>
          </w:p>
        </w:tc>
        <w:tc>
          <w:tcPr>
            <w:tcW w:w="1867" w:type="dxa"/>
          </w:tcPr>
          <w:p w14:paraId="5C929457" w14:textId="77777777" w:rsidR="00162114" w:rsidRDefault="00162114" w:rsidP="00162114">
            <w:pPr>
              <w:jc w:val="center"/>
            </w:pPr>
            <w:r>
              <w:t>8</w:t>
            </w:r>
          </w:p>
        </w:tc>
        <w:tc>
          <w:tcPr>
            <w:tcW w:w="1802" w:type="dxa"/>
          </w:tcPr>
          <w:p w14:paraId="7E51A21F" w14:textId="77777777" w:rsidR="00162114" w:rsidRDefault="00162114" w:rsidP="00162114">
            <w:pPr>
              <w:jc w:val="center"/>
            </w:pPr>
            <w:r>
              <w:t>7</w:t>
            </w:r>
          </w:p>
        </w:tc>
        <w:tc>
          <w:tcPr>
            <w:tcW w:w="1802" w:type="dxa"/>
          </w:tcPr>
          <w:p w14:paraId="1CC57B45" w14:textId="77777777" w:rsidR="00162114" w:rsidRDefault="00162114" w:rsidP="00162114">
            <w:pPr>
              <w:jc w:val="center"/>
            </w:pPr>
            <w:r>
              <w:t>7.3</w:t>
            </w:r>
          </w:p>
        </w:tc>
      </w:tr>
      <w:tr w:rsidR="00162114" w14:paraId="02A32781" w14:textId="77777777" w:rsidTr="00162114">
        <w:tc>
          <w:tcPr>
            <w:tcW w:w="1802" w:type="dxa"/>
          </w:tcPr>
          <w:p w14:paraId="0965324E" w14:textId="77777777" w:rsidR="00162114" w:rsidRPr="00162114" w:rsidRDefault="00162114" w:rsidP="00655852">
            <w:pPr>
              <w:rPr>
                <w:b/>
              </w:rPr>
            </w:pPr>
            <w:r w:rsidRPr="00162114">
              <w:rPr>
                <w:b/>
              </w:rPr>
              <w:t>Chuyên gia 2</w:t>
            </w:r>
          </w:p>
        </w:tc>
        <w:tc>
          <w:tcPr>
            <w:tcW w:w="1737" w:type="dxa"/>
          </w:tcPr>
          <w:p w14:paraId="0A478F77" w14:textId="77777777" w:rsidR="00162114" w:rsidRDefault="00162114" w:rsidP="00162114">
            <w:pPr>
              <w:jc w:val="center"/>
            </w:pPr>
            <w:r>
              <w:t>8</w:t>
            </w:r>
          </w:p>
        </w:tc>
        <w:tc>
          <w:tcPr>
            <w:tcW w:w="1867" w:type="dxa"/>
          </w:tcPr>
          <w:p w14:paraId="76577363" w14:textId="77777777" w:rsidR="00162114" w:rsidRDefault="00162114" w:rsidP="00162114">
            <w:pPr>
              <w:jc w:val="center"/>
            </w:pPr>
            <w:r>
              <w:t>9</w:t>
            </w:r>
          </w:p>
        </w:tc>
        <w:tc>
          <w:tcPr>
            <w:tcW w:w="1802" w:type="dxa"/>
          </w:tcPr>
          <w:p w14:paraId="13F28EC9" w14:textId="77777777" w:rsidR="00162114" w:rsidRDefault="00162114" w:rsidP="00162114">
            <w:pPr>
              <w:jc w:val="center"/>
            </w:pPr>
            <w:r>
              <w:t>7</w:t>
            </w:r>
          </w:p>
        </w:tc>
        <w:tc>
          <w:tcPr>
            <w:tcW w:w="1802" w:type="dxa"/>
          </w:tcPr>
          <w:p w14:paraId="5B5C6532" w14:textId="77777777" w:rsidR="00162114" w:rsidRDefault="00162114" w:rsidP="00162114">
            <w:pPr>
              <w:jc w:val="center"/>
            </w:pPr>
            <w:r>
              <w:t>8</w:t>
            </w:r>
          </w:p>
        </w:tc>
      </w:tr>
      <w:tr w:rsidR="00162114" w14:paraId="01194655" w14:textId="77777777" w:rsidTr="00162114">
        <w:tc>
          <w:tcPr>
            <w:tcW w:w="1802" w:type="dxa"/>
          </w:tcPr>
          <w:p w14:paraId="482F2866" w14:textId="77777777" w:rsidR="00162114" w:rsidRPr="00162114" w:rsidRDefault="00162114" w:rsidP="00655852">
            <w:pPr>
              <w:rPr>
                <w:b/>
              </w:rPr>
            </w:pPr>
            <w:r w:rsidRPr="00162114">
              <w:rPr>
                <w:b/>
              </w:rPr>
              <w:t>Chuyên gia 3</w:t>
            </w:r>
          </w:p>
        </w:tc>
        <w:tc>
          <w:tcPr>
            <w:tcW w:w="1737" w:type="dxa"/>
          </w:tcPr>
          <w:p w14:paraId="542DB529" w14:textId="77777777" w:rsidR="00162114" w:rsidRDefault="00162114" w:rsidP="00162114">
            <w:pPr>
              <w:jc w:val="center"/>
            </w:pPr>
            <w:r>
              <w:t>9</w:t>
            </w:r>
          </w:p>
        </w:tc>
        <w:tc>
          <w:tcPr>
            <w:tcW w:w="1867" w:type="dxa"/>
          </w:tcPr>
          <w:p w14:paraId="788BCA25" w14:textId="77777777" w:rsidR="00162114" w:rsidRDefault="00162114" w:rsidP="00162114">
            <w:pPr>
              <w:jc w:val="center"/>
            </w:pPr>
            <w:r>
              <w:t>9</w:t>
            </w:r>
          </w:p>
        </w:tc>
        <w:tc>
          <w:tcPr>
            <w:tcW w:w="1802" w:type="dxa"/>
          </w:tcPr>
          <w:p w14:paraId="25D6EEFF" w14:textId="77777777" w:rsidR="00162114" w:rsidRDefault="00162114" w:rsidP="00162114">
            <w:pPr>
              <w:jc w:val="center"/>
            </w:pPr>
            <w:r>
              <w:t>9</w:t>
            </w:r>
          </w:p>
        </w:tc>
        <w:tc>
          <w:tcPr>
            <w:tcW w:w="1802" w:type="dxa"/>
          </w:tcPr>
          <w:p w14:paraId="419B625C" w14:textId="77777777" w:rsidR="00162114" w:rsidRDefault="00162114" w:rsidP="00162114">
            <w:pPr>
              <w:jc w:val="center"/>
            </w:pPr>
            <w:r>
              <w:t>9</w:t>
            </w:r>
          </w:p>
        </w:tc>
      </w:tr>
      <w:tr w:rsidR="00162114" w14:paraId="02D70949" w14:textId="77777777" w:rsidTr="00162114">
        <w:tc>
          <w:tcPr>
            <w:tcW w:w="1802" w:type="dxa"/>
          </w:tcPr>
          <w:p w14:paraId="41ABD55D" w14:textId="77777777" w:rsidR="00162114" w:rsidRPr="00162114" w:rsidRDefault="00162114" w:rsidP="001211E8">
            <w:pPr>
              <w:rPr>
                <w:b/>
              </w:rPr>
            </w:pPr>
            <w:r w:rsidRPr="00162114">
              <w:rPr>
                <w:b/>
              </w:rPr>
              <w:t>Trung bình</w:t>
            </w:r>
          </w:p>
        </w:tc>
        <w:tc>
          <w:tcPr>
            <w:tcW w:w="1737" w:type="dxa"/>
          </w:tcPr>
          <w:p w14:paraId="78252A3F" w14:textId="77777777" w:rsidR="00162114" w:rsidRDefault="00162114" w:rsidP="00162114">
            <w:pPr>
              <w:jc w:val="center"/>
            </w:pPr>
            <w:r>
              <w:t>8</w:t>
            </w:r>
          </w:p>
        </w:tc>
        <w:tc>
          <w:tcPr>
            <w:tcW w:w="1867" w:type="dxa"/>
          </w:tcPr>
          <w:p w14:paraId="44D2B9E8" w14:textId="77777777" w:rsidR="00162114" w:rsidRDefault="00162114" w:rsidP="00162114">
            <w:pPr>
              <w:jc w:val="center"/>
            </w:pPr>
            <w:r>
              <w:t>8.7</w:t>
            </w:r>
          </w:p>
        </w:tc>
        <w:tc>
          <w:tcPr>
            <w:tcW w:w="1802" w:type="dxa"/>
          </w:tcPr>
          <w:p w14:paraId="6332DF68" w14:textId="77777777" w:rsidR="00162114" w:rsidRDefault="00162114" w:rsidP="00162114">
            <w:pPr>
              <w:jc w:val="center"/>
            </w:pPr>
            <w:r>
              <w:t>7.7</w:t>
            </w:r>
          </w:p>
        </w:tc>
        <w:tc>
          <w:tcPr>
            <w:tcW w:w="1802" w:type="dxa"/>
          </w:tcPr>
          <w:p w14:paraId="31B188BA" w14:textId="77777777" w:rsidR="00162114" w:rsidRDefault="00162114" w:rsidP="00162114">
            <w:pPr>
              <w:jc w:val="center"/>
            </w:pPr>
            <w:r>
              <w:t>8.1</w:t>
            </w:r>
          </w:p>
        </w:tc>
      </w:tr>
    </w:tbl>
    <w:p w14:paraId="0E8BF476" w14:textId="77777777" w:rsidR="001211E8" w:rsidRDefault="001211E8" w:rsidP="001211E8"/>
    <w:p w14:paraId="2A2E1C87" w14:textId="77777777" w:rsidR="001211E8" w:rsidRDefault="001211E8" w:rsidP="001211E8">
      <w:pPr>
        <w:pStyle w:val="Heading3"/>
      </w:pPr>
      <w:bookmarkStart w:id="16" w:name="_Toc531871680"/>
      <w:r>
        <w:t>3.3.2 Đánh giá bằng phương pháp định lượng</w:t>
      </w:r>
      <w:bookmarkEnd w:id="16"/>
    </w:p>
    <w:p w14:paraId="4609205D" w14:textId="77777777" w:rsidR="001211E8" w:rsidRDefault="001211E8" w:rsidP="001211E8">
      <w:r>
        <w:t xml:space="preserve">  </w:t>
      </w:r>
    </w:p>
    <w:tbl>
      <w:tblPr>
        <w:tblStyle w:val="TableGrid"/>
        <w:tblW w:w="0" w:type="auto"/>
        <w:tblLook w:val="04A0" w:firstRow="1" w:lastRow="0" w:firstColumn="1" w:lastColumn="0" w:noHBand="0" w:noVBand="1"/>
      </w:tblPr>
      <w:tblGrid>
        <w:gridCol w:w="3114"/>
        <w:gridCol w:w="2892"/>
        <w:gridCol w:w="3004"/>
      </w:tblGrid>
      <w:tr w:rsidR="00162114" w14:paraId="07901711" w14:textId="77777777" w:rsidTr="00162114">
        <w:tc>
          <w:tcPr>
            <w:tcW w:w="3114" w:type="dxa"/>
          </w:tcPr>
          <w:p w14:paraId="672B67E6" w14:textId="77777777" w:rsidR="00162114" w:rsidRDefault="00162114" w:rsidP="001211E8"/>
        </w:tc>
        <w:tc>
          <w:tcPr>
            <w:tcW w:w="2892" w:type="dxa"/>
          </w:tcPr>
          <w:p w14:paraId="073DD3C6" w14:textId="77777777" w:rsidR="00162114" w:rsidRDefault="00162114" w:rsidP="001211E8">
            <w:r>
              <w:t>Mạch máu hiện diện</w:t>
            </w:r>
          </w:p>
        </w:tc>
        <w:tc>
          <w:tcPr>
            <w:tcW w:w="3004" w:type="dxa"/>
          </w:tcPr>
          <w:p w14:paraId="69F21803" w14:textId="77777777" w:rsidR="00162114" w:rsidRDefault="00162114" w:rsidP="001211E8">
            <w:r>
              <w:t>Mạch máu không hiện diện</w:t>
            </w:r>
          </w:p>
        </w:tc>
      </w:tr>
      <w:tr w:rsidR="00162114" w14:paraId="67AFAE4C" w14:textId="77777777" w:rsidTr="00162114">
        <w:tc>
          <w:tcPr>
            <w:tcW w:w="3114" w:type="dxa"/>
          </w:tcPr>
          <w:p w14:paraId="3DD190D6" w14:textId="77777777" w:rsidR="00162114" w:rsidRDefault="00162114" w:rsidP="001211E8">
            <w:r>
              <w:t>Xác định là mạch máu</w:t>
            </w:r>
          </w:p>
        </w:tc>
        <w:tc>
          <w:tcPr>
            <w:tcW w:w="2892" w:type="dxa"/>
          </w:tcPr>
          <w:p w14:paraId="2BAE3B48" w14:textId="77777777" w:rsidR="00162114" w:rsidRDefault="00162114" w:rsidP="001211E8">
            <w:r>
              <w:t>True positive (TP)</w:t>
            </w:r>
          </w:p>
        </w:tc>
        <w:tc>
          <w:tcPr>
            <w:tcW w:w="3004" w:type="dxa"/>
          </w:tcPr>
          <w:p w14:paraId="56251551" w14:textId="77777777" w:rsidR="00162114" w:rsidRDefault="00162114" w:rsidP="001211E8">
            <w:r>
              <w:t>False Positive (FP)</w:t>
            </w:r>
          </w:p>
        </w:tc>
      </w:tr>
      <w:tr w:rsidR="00162114" w14:paraId="4455E954" w14:textId="77777777" w:rsidTr="00162114">
        <w:tc>
          <w:tcPr>
            <w:tcW w:w="3114" w:type="dxa"/>
          </w:tcPr>
          <w:p w14:paraId="59BE8CB3" w14:textId="77777777" w:rsidR="00162114" w:rsidRDefault="00162114" w:rsidP="001211E8">
            <w:r>
              <w:t>Xác định không là mách máu</w:t>
            </w:r>
          </w:p>
        </w:tc>
        <w:tc>
          <w:tcPr>
            <w:tcW w:w="2892" w:type="dxa"/>
          </w:tcPr>
          <w:p w14:paraId="7E2888DD" w14:textId="77777777" w:rsidR="00162114" w:rsidRDefault="00162114" w:rsidP="001211E8">
            <w:r>
              <w:t>False negative (FN)</w:t>
            </w:r>
          </w:p>
        </w:tc>
        <w:tc>
          <w:tcPr>
            <w:tcW w:w="3004" w:type="dxa"/>
          </w:tcPr>
          <w:p w14:paraId="74177E51" w14:textId="77777777" w:rsidR="00162114" w:rsidRDefault="00162114" w:rsidP="001211E8">
            <w:r>
              <w:t>True Negative (TN)</w:t>
            </w:r>
          </w:p>
        </w:tc>
      </w:tr>
    </w:tbl>
    <w:p w14:paraId="2EE517C1" w14:textId="77777777" w:rsidR="00162114" w:rsidRDefault="00162114" w:rsidP="001211E8">
      <w:pPr>
        <w:rPr>
          <w:rFonts w:eastAsiaTheme="minorEastAsia"/>
        </w:rPr>
      </w:pPr>
    </w:p>
    <w:p w14:paraId="25CD1198" w14:textId="77777777" w:rsidR="00162114" w:rsidRPr="00162114" w:rsidRDefault="00162114" w:rsidP="00162114">
      <w:pPr>
        <w:rPr>
          <w:rFonts w:eastAsiaTheme="minorEastAsia"/>
        </w:rPr>
      </w:pPr>
      <m:oMathPara>
        <m:oMathParaPr>
          <m:jc m:val="left"/>
        </m:oMathParaPr>
        <m:oMath>
          <m:r>
            <w:rPr>
              <w:rFonts w:ascii="Cambria Math" w:hAnsi="Cambria Math" w:cs="Cambria Math"/>
            </w:rPr>
            <m:t>Sensitivity (Se)</m:t>
          </m:r>
          <m:r>
            <m:rPr>
              <m:sty m:val="p"/>
            </m:rPr>
            <w:rPr>
              <w:rFonts w:ascii="Cambria Math" w:hAnsi="Cambria Math" w:cs="Cambria Math"/>
            </w:rPr>
            <m:t>=</m:t>
          </m:r>
          <m:f>
            <m:fPr>
              <m:ctrlPr>
                <w:rPr>
                  <w:rFonts w:ascii="Cambria Math" w:hAnsi="Cambria Math"/>
                </w:rPr>
              </m:ctrlPr>
            </m:fPr>
            <m:num>
              <m:r>
                <w:rPr>
                  <w:rFonts w:ascii="Cambria Math" w:hAnsi="Cambria Math"/>
                </w:rPr>
                <m:t>TP</m:t>
              </m:r>
            </m:num>
            <m:den>
              <m:r>
                <m:rPr>
                  <m:sty m:val="p"/>
                </m:rPr>
                <w:rPr>
                  <w:rFonts w:ascii="Cambria Math" w:hAnsi="Cambria Math" w:cs="Cambria Math"/>
                </w:rPr>
                <m:t>TP+FN</m:t>
              </m:r>
            </m:den>
          </m:f>
        </m:oMath>
      </m:oMathPara>
    </w:p>
    <w:p w14:paraId="4728BCD3" w14:textId="77777777" w:rsidR="00162114" w:rsidRPr="00162114" w:rsidRDefault="00162114" w:rsidP="00162114">
      <w:pPr>
        <w:rPr>
          <w:rFonts w:eastAsiaTheme="minorEastAsia"/>
        </w:rPr>
      </w:pPr>
    </w:p>
    <w:p w14:paraId="00E0C4DF" w14:textId="77777777" w:rsidR="001211E8" w:rsidRPr="00162114" w:rsidRDefault="00162114" w:rsidP="00162114">
      <w:pPr>
        <w:rPr>
          <w:rFonts w:eastAsiaTheme="minorEastAsia"/>
        </w:rPr>
      </w:pPr>
      <m:oMathPara>
        <m:oMathParaPr>
          <m:jc m:val="left"/>
        </m:oMathParaPr>
        <m:oMath>
          <m:r>
            <w:rPr>
              <w:rFonts w:ascii="Cambria Math" w:hAnsi="Cambria Math" w:cs="Cambria Math"/>
            </w:rPr>
            <m:t>Specificity (Sp)</m:t>
          </m:r>
          <m:r>
            <m:rPr>
              <m:sty m:val="p"/>
            </m:rPr>
            <w:rPr>
              <w:rFonts w:ascii="Cambria Math" w:hAnsi="Cambria Math" w:cs="Cambria Math"/>
            </w:rPr>
            <m:t>=</m:t>
          </m:r>
          <m:f>
            <m:fPr>
              <m:ctrlPr>
                <w:rPr>
                  <w:rFonts w:ascii="Cambria Math" w:hAnsi="Cambria Math"/>
                </w:rPr>
              </m:ctrlPr>
            </m:fPr>
            <m:num>
              <m:r>
                <w:rPr>
                  <w:rFonts w:ascii="Cambria Math" w:hAnsi="Cambria Math"/>
                </w:rPr>
                <m:t>TN</m:t>
              </m:r>
            </m:num>
            <m:den>
              <m:r>
                <m:rPr>
                  <m:sty m:val="p"/>
                </m:rPr>
                <w:rPr>
                  <w:rFonts w:ascii="Cambria Math" w:hAnsi="Cambria Math" w:cs="Cambria Math"/>
                </w:rPr>
                <m:t>TN+ FP</m:t>
              </m:r>
            </m:den>
          </m:f>
        </m:oMath>
      </m:oMathPara>
    </w:p>
    <w:p w14:paraId="49ED46CC" w14:textId="77777777" w:rsidR="00162114" w:rsidRDefault="00162114" w:rsidP="00162114">
      <w:pPr>
        <w:rPr>
          <w:rFonts w:eastAsiaTheme="minorEastAsia"/>
        </w:rPr>
      </w:pPr>
    </w:p>
    <w:p w14:paraId="2EC1EB42" w14:textId="77777777" w:rsidR="00162114" w:rsidRPr="00162114" w:rsidRDefault="00162114" w:rsidP="00162114">
      <w:pPr>
        <w:rPr>
          <w:rFonts w:eastAsiaTheme="minorEastAsia"/>
        </w:rPr>
      </w:pPr>
      <m:oMathPara>
        <m:oMathParaPr>
          <m:jc m:val="left"/>
        </m:oMathParaPr>
        <m:oMath>
          <m:r>
            <w:rPr>
              <w:rFonts w:ascii="Cambria Math" w:eastAsiaTheme="minorEastAsia" w:hAnsi="Cambria Math" w:cs="Cambria Math"/>
            </w:rPr>
            <m:t>Accuracy (Acc)</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TP+ TN</m:t>
              </m:r>
            </m:num>
            <m:den>
              <m:r>
                <m:rPr>
                  <m:sty m:val="p"/>
                </m:rPr>
                <w:rPr>
                  <w:rFonts w:ascii="Cambria Math" w:eastAsiaTheme="minorEastAsia" w:hAnsi="Cambria Math" w:cs="Cambria Math"/>
                </w:rPr>
                <m:t>TP+ FN+ TN+ FP</m:t>
              </m:r>
            </m:den>
          </m:f>
        </m:oMath>
      </m:oMathPara>
    </w:p>
    <w:p w14:paraId="606B1E8A" w14:textId="77777777" w:rsidR="001211E8" w:rsidRDefault="001211E8" w:rsidP="001211E8"/>
    <w:p w14:paraId="087F6CA0" w14:textId="77777777" w:rsidR="001211E8" w:rsidRDefault="00162114" w:rsidP="001211E8">
      <w:r>
        <w:t xml:space="preserve">- </w:t>
      </w:r>
      <w:r w:rsidR="001211E8">
        <w:t>The higher accuracy, the better algorithm.</w:t>
      </w:r>
    </w:p>
    <w:p w14:paraId="1B76FD76" w14:textId="77777777" w:rsidR="001211E8" w:rsidRDefault="001211E8" w:rsidP="001211E8"/>
    <w:p w14:paraId="3EE64859" w14:textId="77777777" w:rsidR="001211E8" w:rsidRDefault="001211E8" w:rsidP="001211E8">
      <w:pPr>
        <w:pStyle w:val="Heading1"/>
      </w:pPr>
      <w:bookmarkStart w:id="17" w:name="_Toc531871681"/>
      <w:r>
        <w:t>Chương 4: Kết luận</w:t>
      </w:r>
      <w:bookmarkEnd w:id="17"/>
    </w:p>
    <w:p w14:paraId="237245D1" w14:textId="77777777" w:rsidR="001211E8" w:rsidRDefault="001211E8" w:rsidP="001211E8">
      <w:pPr>
        <w:pStyle w:val="Heading2"/>
      </w:pPr>
      <w:bookmarkStart w:id="18" w:name="_Toc531871682"/>
      <w:r>
        <w:t>4.1 Kết quả đạt được</w:t>
      </w:r>
      <w:bookmarkEnd w:id="18"/>
    </w:p>
    <w:p w14:paraId="71ED2157" w14:textId="77777777" w:rsidR="001211E8" w:rsidRDefault="001211E8" w:rsidP="001211E8">
      <w:r>
        <w:t>Nội dung đề tài có bao nhiêu ý thì phần này có bấy nhiêu ý</w:t>
      </w:r>
    </w:p>
    <w:p w14:paraId="3124EC36" w14:textId="77777777" w:rsidR="001211E8" w:rsidRDefault="001211E8" w:rsidP="001211E8">
      <w:pPr>
        <w:pStyle w:val="Heading2"/>
      </w:pPr>
      <w:bookmarkStart w:id="19" w:name="_Toc531871683"/>
      <w:r>
        <w:t>4.2 Ưu và nhược điểm</w:t>
      </w:r>
      <w:bookmarkEnd w:id="19"/>
    </w:p>
    <w:p w14:paraId="708692C7" w14:textId="77777777" w:rsidR="001211E8" w:rsidRDefault="001211E8" w:rsidP="001211E8">
      <w:r>
        <w:t>Phương pháp đề xuất có ưu điểm gì, nhược điểm gì</w:t>
      </w:r>
    </w:p>
    <w:p w14:paraId="75B9E136" w14:textId="77777777" w:rsidR="001211E8" w:rsidRDefault="001211E8" w:rsidP="001211E8">
      <w:pPr>
        <w:pStyle w:val="Heading2"/>
      </w:pPr>
      <w:bookmarkStart w:id="20" w:name="_Toc531871684"/>
      <w:r>
        <w:t>4.3 Hướng mở rộng / công việc thực hiện trong luận văn</w:t>
      </w:r>
      <w:bookmarkEnd w:id="20"/>
    </w:p>
    <w:p w14:paraId="7701DDCF" w14:textId="77777777" w:rsidR="001211E8" w:rsidRDefault="001211E8" w:rsidP="001211E8">
      <w:r>
        <w:t xml:space="preserve">Muốn làm luận văn thì phải thực hiện những công việc </w:t>
      </w:r>
      <w:proofErr w:type="gramStart"/>
      <w:r>
        <w:t>gì ?</w:t>
      </w:r>
      <w:proofErr w:type="gramEnd"/>
    </w:p>
    <w:p w14:paraId="1DA73E85" w14:textId="77777777" w:rsidR="001211E8" w:rsidRDefault="001211E8" w:rsidP="001211E8">
      <w:r>
        <w:t xml:space="preserve"> - ...</w:t>
      </w:r>
    </w:p>
    <w:p w14:paraId="34163295" w14:textId="77777777" w:rsidR="001211E8" w:rsidRDefault="001211E8" w:rsidP="001211E8">
      <w:r>
        <w:t xml:space="preserve"> - ...</w:t>
      </w:r>
    </w:p>
    <w:p w14:paraId="529F55CB" w14:textId="77777777" w:rsidR="001211E8" w:rsidRDefault="001211E8" w:rsidP="001211E8">
      <w:r>
        <w:t xml:space="preserve"> - ...</w:t>
      </w:r>
    </w:p>
    <w:p w14:paraId="45AB3A84" w14:textId="77777777" w:rsidR="002A4C75" w:rsidRDefault="002A4C75"/>
    <w:sectPr w:rsidR="002A4C75" w:rsidSect="00AA778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4D3EE" w14:textId="77777777" w:rsidR="002B08F4" w:rsidRDefault="002B08F4" w:rsidP="001211E8">
      <w:r>
        <w:separator/>
      </w:r>
    </w:p>
  </w:endnote>
  <w:endnote w:type="continuationSeparator" w:id="0">
    <w:p w14:paraId="1958824B" w14:textId="77777777" w:rsidR="002B08F4" w:rsidRDefault="002B08F4" w:rsidP="0012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74747" w14:textId="77777777" w:rsidR="002B08F4" w:rsidRDefault="002B08F4" w:rsidP="001211E8">
      <w:r>
        <w:separator/>
      </w:r>
    </w:p>
  </w:footnote>
  <w:footnote w:type="continuationSeparator" w:id="0">
    <w:p w14:paraId="19450256" w14:textId="77777777" w:rsidR="002B08F4" w:rsidRDefault="002B08F4" w:rsidP="001211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35D3B"/>
    <w:multiLevelType w:val="hybridMultilevel"/>
    <w:tmpl w:val="FCE81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01209DE"/>
    <w:multiLevelType w:val="hybridMultilevel"/>
    <w:tmpl w:val="A5A09E3C"/>
    <w:lvl w:ilvl="0" w:tplc="DA8E32F0">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222E09CE"/>
    <w:multiLevelType w:val="hybridMultilevel"/>
    <w:tmpl w:val="0F84BA98"/>
    <w:lvl w:ilvl="0" w:tplc="98D6EE06">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
    <w:nsid w:val="600F63CB"/>
    <w:multiLevelType w:val="hybridMultilevel"/>
    <w:tmpl w:val="4B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B80C0F"/>
    <w:multiLevelType w:val="hybridMultilevel"/>
    <w:tmpl w:val="8ED27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E8"/>
    <w:rsid w:val="001211E8"/>
    <w:rsid w:val="00162114"/>
    <w:rsid w:val="002A4C75"/>
    <w:rsid w:val="002B08F4"/>
    <w:rsid w:val="00AA77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A1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11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11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1E8"/>
    <w:pPr>
      <w:tabs>
        <w:tab w:val="center" w:pos="4680"/>
        <w:tab w:val="right" w:pos="9360"/>
      </w:tabs>
    </w:pPr>
  </w:style>
  <w:style w:type="character" w:customStyle="1" w:styleId="HeaderChar">
    <w:name w:val="Header Char"/>
    <w:basedOn w:val="DefaultParagraphFont"/>
    <w:link w:val="Header"/>
    <w:uiPriority w:val="99"/>
    <w:rsid w:val="001211E8"/>
  </w:style>
  <w:style w:type="paragraph" w:styleId="Footer">
    <w:name w:val="footer"/>
    <w:basedOn w:val="Normal"/>
    <w:link w:val="FooterChar"/>
    <w:uiPriority w:val="99"/>
    <w:unhideWhenUsed/>
    <w:rsid w:val="001211E8"/>
    <w:pPr>
      <w:tabs>
        <w:tab w:val="center" w:pos="4680"/>
        <w:tab w:val="right" w:pos="9360"/>
      </w:tabs>
    </w:pPr>
  </w:style>
  <w:style w:type="character" w:customStyle="1" w:styleId="FooterChar">
    <w:name w:val="Footer Char"/>
    <w:basedOn w:val="DefaultParagraphFont"/>
    <w:link w:val="Footer"/>
    <w:uiPriority w:val="99"/>
    <w:rsid w:val="001211E8"/>
  </w:style>
  <w:style w:type="character" w:customStyle="1" w:styleId="Heading1Char">
    <w:name w:val="Heading 1 Char"/>
    <w:basedOn w:val="DefaultParagraphFont"/>
    <w:link w:val="Heading1"/>
    <w:uiPriority w:val="9"/>
    <w:rsid w:val="00121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11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11E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211E8"/>
    <w:pPr>
      <w:spacing w:before="480" w:line="276" w:lineRule="auto"/>
      <w:outlineLvl w:val="9"/>
    </w:pPr>
    <w:rPr>
      <w:b/>
      <w:bCs/>
      <w:sz w:val="28"/>
      <w:szCs w:val="28"/>
    </w:rPr>
  </w:style>
  <w:style w:type="paragraph" w:styleId="TOC1">
    <w:name w:val="toc 1"/>
    <w:basedOn w:val="Normal"/>
    <w:next w:val="Normal"/>
    <w:autoRedefine/>
    <w:uiPriority w:val="39"/>
    <w:unhideWhenUsed/>
    <w:rsid w:val="001211E8"/>
    <w:pPr>
      <w:spacing w:before="120"/>
    </w:pPr>
    <w:rPr>
      <w:b/>
      <w:bCs/>
    </w:rPr>
  </w:style>
  <w:style w:type="paragraph" w:styleId="TOC2">
    <w:name w:val="toc 2"/>
    <w:basedOn w:val="Normal"/>
    <w:next w:val="Normal"/>
    <w:autoRedefine/>
    <w:uiPriority w:val="39"/>
    <w:unhideWhenUsed/>
    <w:rsid w:val="001211E8"/>
    <w:pPr>
      <w:ind w:left="240"/>
    </w:pPr>
    <w:rPr>
      <w:b/>
      <w:bCs/>
      <w:sz w:val="22"/>
      <w:szCs w:val="22"/>
    </w:rPr>
  </w:style>
  <w:style w:type="paragraph" w:styleId="TOC3">
    <w:name w:val="toc 3"/>
    <w:basedOn w:val="Normal"/>
    <w:next w:val="Normal"/>
    <w:autoRedefine/>
    <w:uiPriority w:val="39"/>
    <w:unhideWhenUsed/>
    <w:rsid w:val="001211E8"/>
    <w:pPr>
      <w:ind w:left="480"/>
    </w:pPr>
    <w:rPr>
      <w:sz w:val="22"/>
      <w:szCs w:val="22"/>
    </w:rPr>
  </w:style>
  <w:style w:type="character" w:styleId="Hyperlink">
    <w:name w:val="Hyperlink"/>
    <w:basedOn w:val="DefaultParagraphFont"/>
    <w:uiPriority w:val="99"/>
    <w:unhideWhenUsed/>
    <w:rsid w:val="001211E8"/>
    <w:rPr>
      <w:color w:val="0563C1" w:themeColor="hyperlink"/>
      <w:u w:val="single"/>
    </w:rPr>
  </w:style>
  <w:style w:type="paragraph" w:styleId="TOC4">
    <w:name w:val="toc 4"/>
    <w:basedOn w:val="Normal"/>
    <w:next w:val="Normal"/>
    <w:autoRedefine/>
    <w:uiPriority w:val="39"/>
    <w:semiHidden/>
    <w:unhideWhenUsed/>
    <w:rsid w:val="001211E8"/>
    <w:pPr>
      <w:ind w:left="720"/>
    </w:pPr>
    <w:rPr>
      <w:sz w:val="20"/>
      <w:szCs w:val="20"/>
    </w:rPr>
  </w:style>
  <w:style w:type="paragraph" w:styleId="TOC5">
    <w:name w:val="toc 5"/>
    <w:basedOn w:val="Normal"/>
    <w:next w:val="Normal"/>
    <w:autoRedefine/>
    <w:uiPriority w:val="39"/>
    <w:semiHidden/>
    <w:unhideWhenUsed/>
    <w:rsid w:val="001211E8"/>
    <w:pPr>
      <w:ind w:left="960"/>
    </w:pPr>
    <w:rPr>
      <w:sz w:val="20"/>
      <w:szCs w:val="20"/>
    </w:rPr>
  </w:style>
  <w:style w:type="paragraph" w:styleId="TOC6">
    <w:name w:val="toc 6"/>
    <w:basedOn w:val="Normal"/>
    <w:next w:val="Normal"/>
    <w:autoRedefine/>
    <w:uiPriority w:val="39"/>
    <w:semiHidden/>
    <w:unhideWhenUsed/>
    <w:rsid w:val="001211E8"/>
    <w:pPr>
      <w:ind w:left="1200"/>
    </w:pPr>
    <w:rPr>
      <w:sz w:val="20"/>
      <w:szCs w:val="20"/>
    </w:rPr>
  </w:style>
  <w:style w:type="paragraph" w:styleId="TOC7">
    <w:name w:val="toc 7"/>
    <w:basedOn w:val="Normal"/>
    <w:next w:val="Normal"/>
    <w:autoRedefine/>
    <w:uiPriority w:val="39"/>
    <w:semiHidden/>
    <w:unhideWhenUsed/>
    <w:rsid w:val="001211E8"/>
    <w:pPr>
      <w:ind w:left="1440"/>
    </w:pPr>
    <w:rPr>
      <w:sz w:val="20"/>
      <w:szCs w:val="20"/>
    </w:rPr>
  </w:style>
  <w:style w:type="paragraph" w:styleId="TOC8">
    <w:name w:val="toc 8"/>
    <w:basedOn w:val="Normal"/>
    <w:next w:val="Normal"/>
    <w:autoRedefine/>
    <w:uiPriority w:val="39"/>
    <w:semiHidden/>
    <w:unhideWhenUsed/>
    <w:rsid w:val="001211E8"/>
    <w:pPr>
      <w:ind w:left="1680"/>
    </w:pPr>
    <w:rPr>
      <w:sz w:val="20"/>
      <w:szCs w:val="20"/>
    </w:rPr>
  </w:style>
  <w:style w:type="paragraph" w:styleId="TOC9">
    <w:name w:val="toc 9"/>
    <w:basedOn w:val="Normal"/>
    <w:next w:val="Normal"/>
    <w:autoRedefine/>
    <w:uiPriority w:val="39"/>
    <w:semiHidden/>
    <w:unhideWhenUsed/>
    <w:rsid w:val="001211E8"/>
    <w:pPr>
      <w:ind w:left="1920"/>
    </w:pPr>
    <w:rPr>
      <w:sz w:val="20"/>
      <w:szCs w:val="20"/>
    </w:rPr>
  </w:style>
  <w:style w:type="paragraph" w:styleId="ListParagraph">
    <w:name w:val="List Paragraph"/>
    <w:basedOn w:val="Normal"/>
    <w:uiPriority w:val="34"/>
    <w:qFormat/>
    <w:rsid w:val="001211E8"/>
    <w:pPr>
      <w:ind w:left="720"/>
      <w:contextualSpacing/>
    </w:pPr>
  </w:style>
  <w:style w:type="table" w:styleId="TableGrid">
    <w:name w:val="Table Grid"/>
    <w:basedOn w:val="TableNormal"/>
    <w:uiPriority w:val="39"/>
    <w:rsid w:val="00162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21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cbi.nlm.nih.gov/pmc/articles/PMC5609317/" TargetMode="External"/><Relationship Id="rId9" Type="http://schemas.openxmlformats.org/officeDocument/2006/relationships/hyperlink" Target="https://file.scirp.org/pdf/OJMI_2015120814435245.pdf"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11"/>
    <w:rsid w:val="008A3FD2"/>
    <w:rsid w:val="008C3D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D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B4F9A7-F0EC-FB47-ADCA-658DDD8E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1541</Words>
  <Characters>8786</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Chương 1: Giới thiệu</vt:lpstr>
      <vt:lpstr>    1.1 Giới thiệu đề tài</vt:lpstr>
      <vt:lpstr>    1.2 Mục tiêu nội dung đề tài</vt:lpstr>
      <vt:lpstr>    1.3 Giới hạn đề tài</vt:lpstr>
      <vt:lpstr>    1.4 Cấu trúc báo cáo</vt:lpstr>
      <vt:lpstr>Chương 2: Cơ sở lý thuyết và các nghiên cứu liên quan</vt:lpstr>
      <vt:lpstr>    2.1 Cơ sở lý thuyết</vt:lpstr>
      <vt:lpstr>    2.2 Các nghiên cứu liên quan</vt:lpstr>
      <vt:lpstr>Chương 3: Phương pháp đề xuất</vt:lpstr>
      <vt:lpstr>    3.1 Yêu cầu bài toán</vt:lpstr>
      <vt:lpstr>    3.2 Phương pháp đề xuất</vt:lpstr>
      <vt:lpstr>        3.2.1 Tiền xử lý - Pre-processing:</vt:lpstr>
      <vt:lpstr>        3.2.3 Phát hiện bất thường </vt:lpstr>
      <vt:lpstr>    3.3 Phương pháp đánh giá</vt:lpstr>
      <vt:lpstr>        3.3.1 Đánh giá bằng phương pháp định tính</vt:lpstr>
      <vt:lpstr>        3.3.2 Đánh giá bằng phương pháp định lượng</vt:lpstr>
      <vt:lpstr>Chương 4: Kết luận</vt:lpstr>
      <vt:lpstr>    4.1 Kết quả đạt được</vt:lpstr>
      <vt:lpstr>    4.2 Ưu và nhược điểm</vt:lpstr>
      <vt:lpstr>    4.3 Hướng mở rộng / công việc thực hiện trong luận văn</vt:lpstr>
    </vt:vector>
  </TitlesOfParts>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Kiệt Mai</dc:creator>
  <cp:keywords/>
  <dc:description/>
  <cp:lastModifiedBy>Tuấn Kiệt Mai</cp:lastModifiedBy>
  <cp:revision>1</cp:revision>
  <dcterms:created xsi:type="dcterms:W3CDTF">2018-12-06T07:55:00Z</dcterms:created>
  <dcterms:modified xsi:type="dcterms:W3CDTF">2018-12-06T08:08:00Z</dcterms:modified>
</cp:coreProperties>
</file>