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congenital hypotonia: An observational cross-sectional trial.</w:t>
      </w:r>
    </w:p>
    <w:p>
      <w:pPr>
        <w:pStyle w:val="Textoindependiente"/>
      </w:pPr>
      <w:r>
        <w:rPr>
          <w:bCs/>
          <w:b/>
        </w:rPr>
        <w:t xml:space="preserve">Authors</w:t>
      </w:r>
      <w:r>
        <w:t xml:space="preserve">: Primer autor,</w:t>
      </w:r>
      <w:r>
        <w:rPr>
          <w:vertAlign w:val="superscript"/>
        </w:rPr>
        <w:t xml:space="preserve">1</w:t>
      </w:r>
      <w:r>
        <w:t xml:space="preserve"> </w:t>
      </w:r>
      <w:r>
        <w:t xml:space="preserve">Segundo autor,</w:t>
      </w:r>
      <w:r>
        <w:rPr>
          <w:vertAlign w:val="superscript"/>
        </w:rPr>
        <w:t xml:space="preserve">2</w:t>
      </w:r>
      <w:r>
        <w:t xml:space="preserve"> </w:t>
      </w:r>
      <w:r>
        <w:t xml:space="preserve">Tercer autor,</w:t>
      </w:r>
      <w:r>
        <w:rPr>
          <w:vertAlign w:val="superscript"/>
        </w:rPr>
        <w:t xml:space="preserve">3</w:t>
      </w:r>
      <w:r>
        <w:t xml:space="preserve"> </w:t>
      </w:r>
      <w:r>
        <w:t xml:space="preserve">Cuarto autor,</w:t>
      </w:r>
      <w:r>
        <w:rPr>
          <w:vertAlign w:val="superscript"/>
        </w:rPr>
        <w:t xml:space="preserve">4</w:t>
      </w:r>
      <w:r>
        <w:t xml:space="preserve"> </w:t>
      </w:r>
      <w:r>
        <w:t xml:space="preserve">Quinto autor,</w:t>
      </w:r>
      <w:r>
        <w:rPr>
          <w:vertAlign w:val="superscript"/>
        </w:rPr>
        <w:t xml:space="preserve">5</w:t>
      </w:r>
      <w:r>
        <w:t xml:space="preserve"> </w:t>
      </w:r>
      <w:r>
        <w:t xml:space="preserve">Sexto 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Afiliación, lugar.</w:t>
      </w:r>
    </w:p>
    <w:p>
      <w:pPr>
        <w:pStyle w:val="Afiliation"/>
      </w:pPr>
      <w:r>
        <w:rPr>
          <w:vertAlign w:val="superscript"/>
        </w:rPr>
        <w:t xml:space="preserve">2</w:t>
      </w:r>
      <w:r>
        <w:t xml:space="preserve"> </w:t>
      </w:r>
      <w:r>
        <w:t xml:space="preserve">Afiliación, lugar.</w:t>
      </w:r>
    </w:p>
    <w:p>
      <w:pPr>
        <w:pStyle w:val="Afiliation"/>
      </w:pPr>
      <w:r>
        <w:rPr>
          <w:vertAlign w:val="superscript"/>
        </w:rPr>
        <w:t xml:space="preserve">3</w:t>
      </w:r>
      <w:r>
        <w:t xml:space="preserve"> </w:t>
      </w:r>
      <w:r>
        <w:t xml:space="preserve">Afiliación, lugar.</w:t>
      </w:r>
    </w:p>
    <w:p>
      <w:pPr>
        <w:pStyle w:val="Afiliation"/>
      </w:pPr>
      <w:r>
        <w:rPr>
          <w:vertAlign w:val="superscript"/>
        </w:rPr>
        <w:t xml:space="preserve">4</w:t>
      </w:r>
      <w:r>
        <w:t xml:space="preserve"> </w:t>
      </w:r>
      <w:r>
        <w:t xml:space="preserve">Afiliación, lugar.</w:t>
      </w:r>
    </w:p>
    <w:p>
      <w:pPr>
        <w:pStyle w:val="Afiliation"/>
      </w:pPr>
      <w:r>
        <w:rPr>
          <w:vertAlign w:val="superscript"/>
        </w:rPr>
        <w:t xml:space="preserve">5</w:t>
      </w:r>
      <w:r>
        <w:t xml:space="preserve"> </w:t>
      </w:r>
      <w:r>
        <w:t xml:space="preserve">Afiliación, lugar.</w:t>
      </w:r>
    </w:p>
    <w:p>
      <w:pPr>
        <w:pStyle w:val="Afiliation"/>
      </w:pPr>
      <w:r>
        <w:rPr>
          <w:vertAlign w:val="superscript"/>
        </w:rPr>
        <w:t xml:space="preserve">6</w:t>
      </w:r>
      <w:r>
        <w:t xml:space="preserve"> </w:t>
      </w:r>
      <w:r>
        <w:t xml:space="preserve">Afiliación, lugar.</w:t>
      </w:r>
    </w:p>
    <w:bookmarkStart w:id="20" w:name="autor-de-correspondencia"/>
    <w:p>
      <w:pPr>
        <w:pStyle w:val="Ttulo3"/>
      </w:pPr>
      <w:r>
        <w:t xml:space="preserve">*Autor de correspondencia</w:t>
      </w:r>
    </w:p>
    <w:p>
      <w:pPr>
        <w:pStyle w:val="FirstParagraph"/>
      </w:pPr>
      <w:r>
        <w:t xml:space="preserve">Autor, Afiliación, lugar. e-mail: autor@mail.com.</w:t>
      </w:r>
      <w:r>
        <w:t xml:space="preserve"> </w:t>
      </w:r>
      <w:r>
        <w:t xml:space="preserve">Dirección: XXXX. Teléfono: XXXX.</w:t>
      </w:r>
    </w:p>
    <w:p>
      <w:r>
        <w:br w:type="page"/>
      </w:r>
    </w:p>
    <w:bookmarkEnd w:id="20"/>
    <w:bookmarkStart w:id="21" w:name="abstract"/>
    <w:p>
      <w:pPr>
        <w:pStyle w:val="Ttulo2"/>
      </w:pPr>
      <w:r>
        <w:t xml:space="preserve">Abstract</w:t>
      </w:r>
    </w:p>
    <w:p>
      <w:pPr>
        <w:pStyle w:val="FirstParagraph"/>
      </w:pPr>
      <w:r>
        <w:rPr>
          <w:bCs/>
          <w:b/>
        </w:rPr>
        <w:t xml:space="preserve">Objective</w:t>
      </w:r>
      <w:r>
        <w:t xml:space="preserve">: […].</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p>
      <w:r>
        <w:br w:type="page"/>
      </w:r>
    </w:p>
    <w:bookmarkEnd w:id="21"/>
    <w:bookmarkStart w:id="22" w:name="introduction"/>
    <w:p>
      <w:pPr>
        <w:pStyle w:val="Ttulo1"/>
      </w:pPr>
      <w:r>
        <w:t xml:space="preserve">Introduction</w:t>
      </w:r>
    </w:p>
    <w:p>
      <w:pPr>
        <w:pStyle w:val="FirstParagraph"/>
      </w:pPr>
      <w:r>
        <w:t xml:space="preserve">Both physical and psychological signs of early childhood development have been shown to be representative and relevant markers for the identification and monitoring of overall growth in early life</w:t>
      </w:r>
      <w:r>
        <w:t xml:space="preserve"> </w:t>
      </w:r>
      <w:r>
        <w:t xml:space="preserve">(</w:t>
      </w:r>
      <w:hyperlink w:anchor="ref-di2016predictive">
        <w:r>
          <w:rPr>
            <w:rStyle w:val="Hipervnculo"/>
          </w:rPr>
          <w:t xml:space="preserve">Di Rosa et al., 2016</w:t>
        </w:r>
      </w:hyperlink>
      <w:r>
        <w:t xml:space="preserve">)</w:t>
      </w:r>
      <w:r>
        <w:t xml:space="preserve"> </w:t>
      </w:r>
      <w:r>
        <w:t xml:space="preserve">and can, therefore, be used in the screening of children at risk of developmental delay to support early referral and need further assessment to determine if they are eligible for early intervention services</w:t>
      </w:r>
      <w:r>
        <w:t xml:space="preserve"> </w:t>
      </w:r>
      <w:r>
        <w:t xml:space="preserve">(</w:t>
      </w:r>
      <w:hyperlink w:anchor="ref-bruder2010early">
        <w:r>
          <w:rPr>
            <w:rStyle w:val="Hipervnculo"/>
          </w:rPr>
          <w:t xml:space="preserve">Bruder, 2010</w:t>
        </w:r>
      </w:hyperlink>
      <w:r>
        <w:t xml:space="preserve">;</w:t>
      </w:r>
      <w:r>
        <w:t xml:space="preserve"> </w:t>
      </w:r>
      <w:hyperlink w:anchor="ref-guralnick2017early">
        <w:r>
          <w:rPr>
            <w:rStyle w:val="Hipervnculo"/>
          </w:rPr>
          <w:t xml:space="preserve">Guralnick, 2017</w:t>
        </w:r>
      </w:hyperlink>
      <w:r>
        <w:t xml:space="preserve">)</w:t>
      </w:r>
      <w:r>
        <w:t xml:space="preserve">.</w:t>
      </w:r>
    </w:p>
    <w:p>
      <w:pPr>
        <w:pStyle w:val="Textoindependiente"/>
      </w:pPr>
      <w:r>
        <w:t xml:space="preserve">Currently, a plethora of tools have been proposed to assess the developmental continuum of infants. In this sense, the Ages and Stages Questionnaire, Third Edition (ASQ-3) has been proposed as a global screening tool, parent/caregivers-oriented, that assesses five domains of development in children aged 0 to 5.5 years</w:t>
      </w:r>
      <w:r>
        <w:t xml:space="preserve"> </w:t>
      </w:r>
      <w:r>
        <w:t xml:space="preserve">(</w:t>
      </w:r>
      <w:hyperlink w:anchor="ref-singh2017ages">
        <w:r>
          <w:rPr>
            <w:rStyle w:val="Hipervnculo"/>
          </w:rPr>
          <w:t xml:space="preserve">Singh, Yeh, &amp; Blanchard, 2017</w:t>
        </w:r>
      </w:hyperlink>
      <w:r>
        <w:t xml:space="preserve">)</w:t>
      </w:r>
      <w:r>
        <w:t xml:space="preserve">. Current evidence suggests that the ASQ-3 is an accurate, cost-effective yet parent-friendly instrument for screening, monitoring children up to pre-school age, and can help identify and exclude neurodevelopmental impairments in very preterm-born children</w:t>
      </w:r>
      <w:r>
        <w:t xml:space="preserve"> </w:t>
      </w:r>
      <w:r>
        <w:t xml:space="preserve">(</w:t>
      </w:r>
      <w:hyperlink w:anchor="ref-ballantyne2016risk">
        <w:r>
          <w:rPr>
            <w:rStyle w:val="Hipervnculo"/>
          </w:rPr>
          <w:t xml:space="preserve">Ballantyne, Benzies, McDonald, Magill-Evans, &amp; Tough, 2016</w:t>
        </w:r>
      </w:hyperlink>
      <w:r>
        <w:t xml:space="preserve">;</w:t>
      </w:r>
      <w:r>
        <w:t xml:space="preserve"> </w:t>
      </w:r>
      <w:hyperlink w:anchor="ref-kerstjens2015ages">
        <w:r>
          <w:rPr>
            <w:rStyle w:val="Hipervnculo"/>
          </w:rPr>
          <w:t xml:space="preserve">Kerstjens et al., 2015</w:t>
        </w:r>
      </w:hyperlink>
      <w:r>
        <w:t xml:space="preserve">;</w:t>
      </w:r>
      <w:r>
        <w:t xml:space="preserve"> </w:t>
      </w:r>
      <w:hyperlink w:anchor="ref-singh2017ages">
        <w:r>
          <w:rPr>
            <w:rStyle w:val="Hipervnculo"/>
          </w:rPr>
          <w:t xml:space="preserve">Singh et al., 2017</w:t>
        </w:r>
      </w:hyperlink>
      <w:r>
        <w:t xml:space="preserve">)</w:t>
      </w:r>
      <w:r>
        <w:t xml:space="preserve">.</w:t>
      </w:r>
    </w:p>
    <w:p>
      <w:pPr>
        <w:pStyle w:val="Textoindependiente"/>
      </w:pPr>
      <w:r>
        <w:t xml:space="preserve">Hypotonia has been defined both as decreased muscle tone or floppiness, involving a wide range and levels of progression</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There are multiple forms of neuromuscular, metabolic and genetic conditions associated with hypotonia and it may be a sign of neurodevelopmental delay, that may predispose to cognitive impairment</w:t>
      </w:r>
      <w:r>
        <w:t xml:space="preserve"> </w:t>
      </w:r>
      <w:r>
        <w:t xml:space="preserve">(</w:t>
      </w:r>
      <w:hyperlink w:anchor="ref-riou2009global">
        <w:r>
          <w:rPr>
            <w:rStyle w:val="Hipervnculo"/>
          </w:rPr>
          <w:t xml:space="preserve">Riou, Ghosh, Francoeur, &amp; Shevell, 2009</w:t>
        </w:r>
      </w:hyperlink>
      <w:r>
        <w:t xml:space="preserve">)</w:t>
      </w:r>
      <w:r>
        <w:t xml:space="preserve">. Given that hypotonia, and the hyperlaxity and motor delay associated with it, may impair the infant’s capacity to engage with its surroundings, critical visual cues may be ignored, potentially leading both to an impairment of learning and cognitive development</w:t>
      </w:r>
      <w:r>
        <w:t xml:space="preserve"> </w:t>
      </w:r>
      <w:r>
        <w:t xml:space="preserve">(</w:t>
      </w:r>
      <w:hyperlink w:anchor="ref-harris2008congenital">
        <w:r>
          <w:rPr>
            <w:rStyle w:val="Hipervnculo"/>
          </w:rPr>
          <w:t xml:space="preserve">Harris, 2008</w:t>
        </w:r>
      </w:hyperlink>
      <w:r>
        <w:t xml:space="preserve">)</w:t>
      </w:r>
      <w:r>
        <w:t xml:space="preserve">, hence the need to explore the neurodevelopmental attributes of infants with hypotonia.</w:t>
      </w:r>
    </w:p>
    <w:p>
      <w:pPr>
        <w:pStyle w:val="Textoindependiente"/>
      </w:pPr>
      <w:r>
        <w:t xml:space="preserve">However, and to the best of our knowledge, there is no robust evidence characterising the observed variation in developmental traits in infants with known hypotonia across age. Therefore, our main objective in this study was to describe and model the relationship between sociodemographics, prematurity and neurodevelopmental levels based on ASQ-3 scores in infants with diagnosed hypotonia.</w:t>
      </w:r>
    </w:p>
    <w:bookmarkEnd w:id="22"/>
    <w:bookmarkStart w:id="29" w:name="material-y-methods"/>
    <w:p>
      <w:pPr>
        <w:pStyle w:val="Ttulo1"/>
      </w:pPr>
      <w:r>
        <w:t xml:space="preserve">Material y methods</w:t>
      </w:r>
    </w:p>
    <w:bookmarkStart w:id="23" w:name="participants"/>
    <w:p>
      <w:pPr>
        <w:pStyle w:val="Ttulo2"/>
      </w:pPr>
      <w:r>
        <w:t xml:space="preserve">Participants</w:t>
      </w:r>
    </w:p>
    <w:p>
      <w:pPr>
        <w:pStyle w:val="FirstParagraph"/>
      </w:pPr>
      <w:r>
        <w:t xml:space="preserve">[…].</w:t>
      </w:r>
    </w:p>
    <w:bookmarkEnd w:id="23"/>
    <w:bookmarkStart w:id="26" w:name="instruments"/>
    <w:p>
      <w:pPr>
        <w:pStyle w:val="Ttulo2"/>
      </w:pPr>
      <w:r>
        <w:t xml:space="preserve">Instruments</w:t>
      </w:r>
    </w:p>
    <w:bookmarkStart w:id="24" w:name="instrument-1"/>
    <w:p>
      <w:pPr>
        <w:pStyle w:val="Ttulo3"/>
      </w:pPr>
      <w:r>
        <w:t xml:space="preserve">Instrument 1</w:t>
      </w:r>
    </w:p>
    <w:p>
      <w:pPr>
        <w:pStyle w:val="FirstParagraph"/>
      </w:pPr>
      <w:r>
        <w:t xml:space="preserve">[…].</w:t>
      </w:r>
    </w:p>
    <w:bookmarkEnd w:id="24"/>
    <w:bookmarkStart w:id="25" w:name="instrument-2"/>
    <w:p>
      <w:pPr>
        <w:pStyle w:val="Ttulo3"/>
      </w:pPr>
      <w:r>
        <w:t xml:space="preserve">Instrument 2</w:t>
      </w:r>
    </w:p>
    <w:p>
      <w:pPr>
        <w:pStyle w:val="FirstParagraph"/>
      </w:pPr>
      <w:r>
        <w:t xml:space="preserve">[…].</w:t>
      </w:r>
    </w:p>
    <w:bookmarkEnd w:id="25"/>
    <w:bookmarkEnd w:id="26"/>
    <w:bookmarkStart w:id="27" w:name="procedures"/>
    <w:p>
      <w:pPr>
        <w:pStyle w:val="Ttulo2"/>
      </w:pPr>
      <w:r>
        <w:t xml:space="preserve">Procedures</w:t>
      </w:r>
    </w:p>
    <w:p>
      <w:pPr>
        <w:pStyle w:val="FirstParagraph"/>
      </w:pPr>
      <w:r>
        <w:t xml:space="preserve">[…].</w:t>
      </w:r>
    </w:p>
    <w:p>
      <w:pPr>
        <w:pStyle w:val="Textoindependiente"/>
      </w:pPr>
      <w:r>
        <w:t xml:space="preserve">[…].</w:t>
      </w:r>
    </w:p>
    <w:bookmarkEnd w:id="27"/>
    <w:bookmarkStart w:id="28" w:name="statistical-analysis"/>
    <w:p>
      <w:pPr>
        <w:pStyle w:val="Ttulo2"/>
      </w:pPr>
      <w:r>
        <w:t xml:space="preserve">Statistical analysis</w:t>
      </w:r>
    </w:p>
    <w:p>
      <w:pPr>
        <w:pStyle w:val="FirstParagraph"/>
      </w:pPr>
      <w:r>
        <w:t xml:space="preserve">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continuous measured outcomes, assessed through analytical and graphical methods, did not follow a Gaussian distribution.</w:t>
      </w:r>
    </w:p>
    <w:p>
      <w:pPr>
        <w:pStyle w:val="Textoindependiente"/>
      </w:pPr>
      <w:r>
        <w:t xml:space="preserve">In order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 and independence of factors (</w:t>
      </w:r>
      <m:oMath>
        <m:sSubSup>
          <m:e>
            <m:r>
              <m:t>χ</m:t>
            </m:r>
          </m:e>
          <m:sub>
            <m:r>
              <m:t>P</m:t>
            </m:r>
            <m:r>
              <m:t>e</m:t>
            </m:r>
            <m:r>
              <m:t>a</m:t>
            </m:r>
            <m:r>
              <m:t>r</m:t>
            </m:r>
            <m:r>
              <m:t>s</m:t>
            </m:r>
            <m:r>
              <m:t>o</m:t>
            </m:r>
            <m:r>
              <m:t>n</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Wood, 2011</w:t>
        </w:r>
      </w:hyperlink>
      <w:r>
        <w:t xml:space="preserve">)</w:t>
      </w:r>
      <w:r>
        <w:t xml:space="preserve">. Restricted maximum likelihood method was used for the estimation of the smoothing parameters, and thin-plate regression splines as the smoothing basis, as they are the optimal smoother of any given basis dimension/rank</w:t>
      </w:r>
      <w:r>
        <w:t xml:space="preserve"> </w:t>
      </w:r>
      <w:r>
        <w:t xml:space="preserve">(</w:t>
      </w:r>
      <w:hyperlink w:anchor="ref-wood2003thin">
        <w:r>
          <w:rPr>
            <w:rStyle w:val="Hipervnculo"/>
          </w:rPr>
          <w:t xml:space="preserve">Wood, 2003</w:t>
        </w:r>
      </w:hyperlink>
      <w:r>
        <w:t xml:space="preserve">)</w:t>
      </w:r>
      <w:r>
        <w:t xml:space="preserve">. To describe the smooth terms by means of quasi-linear segments, we used approximative effect derivatives with 95% confidence intervals (CI</w:t>
      </w:r>
      <w:r>
        <w:rPr>
          <w:vertAlign w:val="subscript"/>
        </w:rPr>
        <w:t xml:space="preserve">95%</w:t>
      </w:r>
      <w:r>
        <w:t xml:space="preserve">).</w:t>
      </w:r>
    </w:p>
    <w:p>
      <w:pPr>
        <w:pStyle w:val="Textoindependiente"/>
      </w:pPr>
      <w:r>
        <w:t xml:space="preserve">To account for any source of variability coming from subject’s sex, evaluators and the type of relationship between the infants with the respondents, we incorporate them as random effects in the fitted models in the form of penalized parametric terms</w:t>
      </w:r>
      <w:r>
        <w:t xml:space="preserve"> </w:t>
      </w:r>
      <w:r>
        <w:t xml:space="preserve">(</w:t>
      </w:r>
      <w:hyperlink w:anchor="ref-wood2016smoothing">
        <w:r>
          <w:rPr>
            <w:rStyle w:val="Hipervnculo"/>
          </w:rPr>
          <w:t xml:space="preserve">Wood, N., Pya, &amp; S"afken, 2016</w:t>
        </w:r>
      </w:hyperlink>
      <w:r>
        <w:t xml:space="preserve">)</w:t>
      </w:r>
      <w:r>
        <w:t xml:space="preserve">.</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R Core Team, 2021</w:t>
        </w:r>
      </w:hyperlink>
      <w:r>
        <w:t xml:space="preserve">)</w:t>
      </w:r>
      <w:r>
        <w:t xml:space="preserve">. GAMs and the corresponding model estimates were computed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 each with well documented functions and methods</w:t>
      </w:r>
      <w:r>
        <w:t xml:space="preserve"> </w:t>
      </w:r>
      <w:r>
        <w:t xml:space="preserve">(</w:t>
      </w:r>
      <w:hyperlink w:anchor="ref-dominique2020estimation">
        <w:r>
          <w:rPr>
            <w:rStyle w:val="Hipervnculo"/>
          </w:rPr>
          <w:t xml:space="preserve">Makowski, Ben-Shachar, Patil, &amp; Lüdecke, 2020</w:t>
        </w:r>
      </w:hyperlink>
      <w:r>
        <w:t xml:space="preserve">;</w:t>
      </w:r>
      <w:r>
        <w:t xml:space="preserve"> </w:t>
      </w:r>
      <w:hyperlink w:anchor="ref-wood2017generalized">
        <w:r>
          <w:rPr>
            <w:rStyle w:val="Hipervnculo"/>
          </w:rPr>
          <w:t xml:space="preserve">Wood, 2017</w:t>
        </w:r>
      </w:hyperlink>
      <w:r>
        <w:t xml:space="preserve">)</w:t>
      </w:r>
      <w:r>
        <w:t xml:space="preserve">. Complementary R packages were used for visualization purposes</w:t>
      </w:r>
      <w:r>
        <w:t xml:space="preserve"> </w:t>
      </w:r>
      <w:r>
        <w:t xml:space="preserve">(</w:t>
      </w:r>
      <w:hyperlink w:anchor="ref-daniel2021see">
        <w:r>
          <w:rPr>
            <w:rStyle w:val="Hipervnculo"/>
          </w:rPr>
          <w:t xml:space="preserve">Lüdecke et al., 2021</w:t>
        </w:r>
      </w:hyperlink>
      <w:r>
        <w:t xml:space="preserve">;</w:t>
      </w:r>
      <w:r>
        <w:t xml:space="preserve"> </w:t>
      </w:r>
      <w:hyperlink w:anchor="ref-hadley2016ggplot2">
        <w:r>
          <w:rPr>
            <w:rStyle w:val="Hipervnculo"/>
          </w:rPr>
          <w:t xml:space="preserve">Wickham, 2016</w:t>
        </w:r>
      </w:hyperlink>
      <w:r>
        <w:t xml:space="preserve">)</w:t>
      </w:r>
      <w:r>
        <w:t xml:space="preserve">.</w:t>
      </w:r>
    </w:p>
    <w:bookmarkEnd w:id="28"/>
    <w:bookmarkEnd w:id="29"/>
    <w:bookmarkStart w:id="30"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w:t>
      </w:r>
      <w:r>
        <w:t xml:space="preserve"> </w:t>
      </w:r>
      <m:oMath>
        <m:sSub>
          <m:e>
            <m:r>
              <m:t>C</m:t>
            </m:r>
          </m:e>
          <m:sub>
            <m:r>
              <m:t>P</m:t>
            </m:r>
            <m:r>
              <m:t>e</m:t>
            </m:r>
            <m:r>
              <m:t>a</m:t>
            </m:r>
            <m:r>
              <m:t>r</m:t>
            </m:r>
            <m:r>
              <m:t>s</m:t>
            </m:r>
            <m:r>
              <m:t>o</m:t>
            </m:r>
            <m:r>
              <m:t>n</m:t>
            </m:r>
          </m:sub>
        </m:sSub>
      </m:oMath>
      <w:r>
        <w:t xml:space="preserve"> </w:t>
      </w:r>
      <w:r>
        <w:t xml:space="preserve">= 0.19, CI</w:t>
      </w:r>
      <w:r>
        <w:rPr>
          <w:vertAlign w:val="subscript"/>
        </w:rPr>
        <w:t xml:space="preserve">0.95%</w:t>
      </w:r>
      <w:r>
        <w:t xml:space="preserve">[0.09, 1]).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modelling the effect of chronological age on developmental domains, corrected for prematurity, we observed a significant non-linear relationship on communication scores (</w:t>
      </w:r>
      <m:oMath>
        <m:sSub>
          <m:e>
            <m:r>
              <m:t>F</m:t>
            </m:r>
          </m:e>
          <m:sub>
            <m:r>
              <m:t>s</m:t>
            </m:r>
            <m:r>
              <m:t>m</m:t>
            </m:r>
            <m:r>
              <m:t>o</m:t>
            </m:r>
            <m:r>
              <m:t>o</m:t>
            </m:r>
            <m:r>
              <m:t>t</m:t>
            </m:r>
            <m:r>
              <m:t>h</m:t>
            </m:r>
          </m:sub>
        </m:sSub>
      </m:oMath>
      <w:r>
        <w:t xml:space="preserve"> </w:t>
      </w:r>
      <w:r>
        <w:t xml:space="preserve">(5.2, 224.04) = 13.43,</w:t>
      </w:r>
      <w:r>
        <w:t xml:space="preserve"> </w:t>
      </w:r>
      <w:r>
        <w:rPr>
          <w:iCs/>
          <w:i/>
        </w:rPr>
        <w:t xml:space="preserve">p</w:t>
      </w:r>
      <w:r>
        <w:t xml:space="preserve"> </w:t>
      </w:r>
      <w:r>
        <w:t xml:space="preserve">&lt; 0.001), that reflect an overall negative marginal effect (</w:t>
      </w:r>
      <m:oMath>
        <m:r>
          <m:t>β</m:t>
        </m:r>
      </m:oMath>
      <w:r>
        <w:t xml:space="preserve"> </w:t>
      </w:r>
      <w:r>
        <w:t xml:space="preserve">= -2.36, CI</w:t>
      </w:r>
      <w:r>
        <w:rPr>
          <w:vertAlign w:val="subscript"/>
        </w:rPr>
        <w:t xml:space="preserve">95%</w:t>
      </w:r>
      <w:r>
        <w:t xml:space="preserve">[-3.47, -1.25],</w:t>
      </w:r>
      <w:r>
        <w:t xml:space="preserve"> </w:t>
      </w:r>
      <m:oMath>
        <m:sSub>
          <m:e>
            <m:r>
              <m:t>t</m:t>
            </m:r>
          </m:e>
          <m:sub>
            <m:r>
              <m:t>s</m:t>
            </m:r>
            <m:r>
              <m:t>t</m:t>
            </m:r>
            <m:r>
              <m:t>u</m:t>
            </m:r>
            <m:r>
              <m:t>d</m:t>
            </m:r>
            <m:r>
              <m:t>e</m:t>
            </m:r>
            <m:r>
              <m:t>n</m:t>
            </m:r>
            <m:r>
              <m:t>t</m:t>
            </m:r>
          </m:sub>
        </m:sSub>
      </m:oMath>
      <w:r>
        <w:t xml:space="preserve"> </w:t>
      </w:r>
      <w:r>
        <w:t xml:space="preserve">(224.04) = -4.2,</w:t>
      </w:r>
      <w:r>
        <w:t xml:space="preserve"> </w:t>
      </w:r>
      <w:r>
        <w:rPr>
          <w:iCs/>
          <w:i/>
        </w:rPr>
        <w:t xml:space="preserve">p</w:t>
      </w:r>
      <w:r>
        <w:t xml:space="preserve"> </w:t>
      </w:r>
      <w:r>
        <w:t xml:space="preserve">&lt; 0.001), however, this was not true when assessing the direction of the effect in the age range between 0 to 6.8 (</w:t>
      </w:r>
      <m:oMath>
        <m:r>
          <m:t>β</m:t>
        </m:r>
      </m:oMath>
      <w:r>
        <w:t xml:space="preserve"> </w:t>
      </w:r>
      <w:r>
        <w:t xml:space="preserve">= 0.49, CI</w:t>
      </w:r>
      <w:r>
        <w:rPr>
          <w:vertAlign w:val="subscript"/>
        </w:rPr>
        <w:t xml:space="preserve">95%</w:t>
      </w:r>
      <w:r>
        <w:t xml:space="preserve">[-0.89, 1.86],</w:t>
      </w:r>
      <w:r>
        <w:t xml:space="preserve"> </w:t>
      </w:r>
      <m:oMath>
        <m:sSub>
          <m:e>
            <m:r>
              <m:t>t</m:t>
            </m:r>
          </m:e>
          <m:sub>
            <m:r>
              <m:t>s</m:t>
            </m:r>
            <m:r>
              <m:t>t</m:t>
            </m:r>
            <m:r>
              <m:t>u</m:t>
            </m:r>
            <m:r>
              <m:t>d</m:t>
            </m:r>
            <m:r>
              <m:t>e</m:t>
            </m:r>
            <m:r>
              <m:t>n</m:t>
            </m:r>
            <m:r>
              <m:t>t</m:t>
            </m:r>
          </m:sub>
        </m:sSub>
      </m:oMath>
      <w:r>
        <w:t xml:space="preserve"> </w:t>
      </w:r>
      <w:r>
        <w:t xml:space="preserve">(224.04) = 0.45,</w:t>
      </w:r>
      <w:r>
        <w:t xml:space="preserve"> </w:t>
      </w:r>
      <w:r>
        <w:rPr>
          <w:iCs/>
          <w:i/>
        </w:rPr>
        <w:t xml:space="preserve">p</w:t>
      </w:r>
      <w:r>
        <w:t xml:space="preserve"> </w:t>
      </w:r>
      <w:r>
        <w:t xml:space="preserve">= 0.319), and neither in the 18.4 to 48 months old group (</w:t>
      </w:r>
      <m:oMath>
        <m:r>
          <m:t>β</m:t>
        </m:r>
      </m:oMath>
      <w:r>
        <w:t xml:space="preserve"> </w:t>
      </w:r>
      <w:r>
        <w:t xml:space="preserve">= 0.45, CI</w:t>
      </w:r>
      <w:r>
        <w:rPr>
          <w:vertAlign w:val="subscript"/>
        </w:rPr>
        <w:t xml:space="preserve">95%</w:t>
      </w:r>
      <w:r>
        <w:t xml:space="preserve">[-1.32, 2.23],</w:t>
      </w:r>
      <w:r>
        <w:t xml:space="preserve"> </w:t>
      </w:r>
      <m:oMath>
        <m:sSub>
          <m:e>
            <m:r>
              <m:t>t</m:t>
            </m:r>
          </m:e>
          <m:sub>
            <m:r>
              <m:t>s</m:t>
            </m:r>
            <m:r>
              <m:t>t</m:t>
            </m:r>
            <m:r>
              <m:t>u</m:t>
            </m:r>
            <m:r>
              <m:t>d</m:t>
            </m:r>
            <m:r>
              <m:t>e</m:t>
            </m:r>
            <m:r>
              <m:t>n</m:t>
            </m:r>
            <m:r>
              <m:t>t</m:t>
            </m:r>
          </m:sub>
        </m:sSub>
      </m:oMath>
      <w:r>
        <w:t xml:space="preserve"> </w:t>
      </w:r>
      <w:r>
        <w:t xml:space="preserve">(224.04) = 0.42,</w:t>
      </w:r>
      <w:r>
        <w:t xml:space="preserve"> </w:t>
      </w:r>
      <w:r>
        <w:rPr>
          <w:iCs/>
          <w:i/>
        </w:rPr>
        <w:t xml:space="preserve">p</w:t>
      </w:r>
      <w:r>
        <w:t xml:space="preserve"> </w:t>
      </w:r>
      <w:r>
        <w:t xml:space="preserve">= 0.593), whereas the effect tend to be positive but non-significant. The relationship between developmental domains, corrected age and their effect derivatives can be seen in</w:t>
      </w:r>
      <w:r>
        <w:t xml:space="preserve"> </w:t>
      </w:r>
      <w:hyperlink w:anchor="fig1">
        <w:r>
          <w:rPr>
            <w:rStyle w:val="Hipervnculo"/>
          </w:rPr>
          <w:t xml:space="preserve">Figure 1</w:t>
        </w:r>
      </w:hyperlink>
      <w:r>
        <w:t xml:space="preserve">.</w:t>
      </w:r>
    </w:p>
    <w:p>
      <w:pPr>
        <w:pStyle w:val="Textoindependiente"/>
      </w:pPr>
      <w:r>
        <w:t xml:space="preserve">When analysing the motor skills domain, we found a significant non-linear effect of corrected age on gross motor scores,</w:t>
      </w:r>
      <w:r>
        <w:t xml:space="preserve"> </w:t>
      </w:r>
      <m:oMath>
        <m:sSub>
          <m:e>
            <m:r>
              <m:t>F</m:t>
            </m:r>
          </m:e>
          <m:sub>
            <m:r>
              <m:t>s</m:t>
            </m:r>
            <m:r>
              <m:t>m</m:t>
            </m:r>
            <m:r>
              <m:t>o</m:t>
            </m:r>
            <m:r>
              <m:t>o</m:t>
            </m:r>
            <m:r>
              <m:t>t</m:t>
            </m:r>
            <m:r>
              <m:t>h</m:t>
            </m:r>
          </m:sub>
        </m:sSub>
      </m:oMath>
      <w:r>
        <w:t xml:space="preserve"> </w:t>
      </w:r>
      <w:r>
        <w:t xml:space="preserve">(5.24, 226.75) = 6.19,</w:t>
      </w:r>
      <w:r>
        <w:t xml:space="preserve"> </w:t>
      </w:r>
      <w:r>
        <w:rPr>
          <w:iCs/>
          <w:i/>
        </w:rPr>
        <w:t xml:space="preserve">p</w:t>
      </w:r>
      <w:r>
        <w:t xml:space="preserve"> </w:t>
      </w:r>
      <w:r>
        <w:t xml:space="preserve">&lt; 0.001, which had an overall positive effect (</w:t>
      </w:r>
      <m:oMath>
        <m:r>
          <m:t>β</m:t>
        </m:r>
      </m:oMath>
      <w:r>
        <w:t xml:space="preserve"> </w:t>
      </w:r>
      <w:r>
        <w:t xml:space="preserve">= 1.95, CI</w:t>
      </w:r>
      <w:r>
        <w:rPr>
          <w:vertAlign w:val="subscript"/>
        </w:rPr>
        <w:t xml:space="preserve">95%</w:t>
      </w:r>
      <w:r>
        <w:t xml:space="preserve">[0.66, 3.25],</w:t>
      </w:r>
      <w:r>
        <w:t xml:space="preserve"> </w:t>
      </w:r>
      <m:oMath>
        <m:sSub>
          <m:e>
            <m:r>
              <m:t>t</m:t>
            </m:r>
          </m:e>
          <m:sub>
            <m:r>
              <m:t>s</m:t>
            </m:r>
            <m:r>
              <m:t>t</m:t>
            </m:r>
            <m:r>
              <m:t>u</m:t>
            </m:r>
            <m:r>
              <m:t>d</m:t>
            </m:r>
            <m:r>
              <m:t>e</m:t>
            </m:r>
            <m:r>
              <m:t>n</m:t>
            </m:r>
            <m:r>
              <m:t>t</m:t>
            </m:r>
          </m:sub>
        </m:sSub>
      </m:oMath>
      <w:r>
        <w:t xml:space="preserve"> </w:t>
      </w:r>
      <w:r>
        <w:t xml:space="preserve">(226.75) = 2.97,</w:t>
      </w:r>
      <w:r>
        <w:t xml:space="preserve"> </w:t>
      </w:r>
      <w:r>
        <w:rPr>
          <w:iCs/>
          <w:i/>
        </w:rPr>
        <w:t xml:space="preserve">p</w:t>
      </w:r>
      <w:r>
        <w:t xml:space="preserve"> </w:t>
      </w:r>
      <w:r>
        <w:t xml:space="preserve">= 0.003), however, the slope varied as a function of age, with a negative effect in the 0 to 6.8 age range (</w:t>
      </w:r>
      <m:oMath>
        <m:r>
          <m:t>β</m:t>
        </m:r>
      </m:oMath>
      <w:r>
        <w:t xml:space="preserve"> </w:t>
      </w:r>
      <w:r>
        <w:t xml:space="preserve">= -2.94, CI</w:t>
      </w:r>
      <w:r>
        <w:rPr>
          <w:vertAlign w:val="subscript"/>
        </w:rPr>
        <w:t xml:space="preserve">95%</w:t>
      </w:r>
      <w:r>
        <w:t xml:space="preserve">[-4.55, -1.34],</w:t>
      </w:r>
      <w:r>
        <w:t xml:space="preserve"> </w:t>
      </w:r>
      <m:oMath>
        <m:sSub>
          <m:e>
            <m:r>
              <m:t>t</m:t>
            </m:r>
          </m:e>
          <m:sub>
            <m:r>
              <m:t>s</m:t>
            </m:r>
            <m:r>
              <m:t>t</m:t>
            </m:r>
            <m:r>
              <m:t>u</m:t>
            </m:r>
            <m:r>
              <m:t>d</m:t>
            </m:r>
            <m:r>
              <m:t>e</m:t>
            </m:r>
            <m:r>
              <m:t>n</m:t>
            </m:r>
            <m:r>
              <m:t>t</m:t>
            </m:r>
          </m:sub>
        </m:sSub>
      </m:oMath>
      <w:r>
        <w:t xml:space="preserve"> </w:t>
      </w:r>
      <w:r>
        <w:t xml:space="preserve">(226.75) = -3.7,</w:t>
      </w:r>
      <w:r>
        <w:t xml:space="preserve"> </w:t>
      </w:r>
      <w:r>
        <w:rPr>
          <w:iCs/>
          <w:i/>
        </w:rPr>
        <w:t xml:space="preserve">p</w:t>
      </w:r>
      <w:r>
        <w:t xml:space="preserve"> </w:t>
      </w:r>
      <w:r>
        <w:t xml:space="preserve">= 0.004), but in the 9.7 to 15.5 interval, this relationship was inverted (</w:t>
      </w:r>
      <m:oMath>
        <m:r>
          <m:t>β</m:t>
        </m:r>
      </m:oMath>
      <w:r>
        <w:t xml:space="preserve"> </w:t>
      </w:r>
      <w:r>
        <w:t xml:space="preserve">= 1.86, CI</w:t>
      </w:r>
      <w:r>
        <w:rPr>
          <w:vertAlign w:val="subscript"/>
        </w:rPr>
        <w:t xml:space="preserve">95%</w:t>
      </w:r>
      <w:r>
        <w:t xml:space="preserve">[0.61, 3.11],</w:t>
      </w:r>
      <w:r>
        <w:t xml:space="preserve"> </w:t>
      </w:r>
      <m:oMath>
        <m:sSub>
          <m:e>
            <m:r>
              <m:t>t</m:t>
            </m:r>
          </m:e>
          <m:sub>
            <m:r>
              <m:t>s</m:t>
            </m:r>
            <m:r>
              <m:t>t</m:t>
            </m:r>
            <m:r>
              <m:t>u</m:t>
            </m:r>
            <m:r>
              <m:t>d</m:t>
            </m:r>
            <m:r>
              <m:t>e</m:t>
            </m:r>
            <m:r>
              <m:t>n</m:t>
            </m:r>
            <m:r>
              <m:t>t</m:t>
            </m:r>
          </m:sub>
        </m:sSub>
      </m:oMath>
      <w:r>
        <w:t xml:space="preserve"> </w:t>
      </w:r>
      <w:r>
        <w:t xml:space="preserve">(226.75) = 2.93,</w:t>
      </w:r>
      <w:r>
        <w:t xml:space="preserve"> </w:t>
      </w:r>
      <w:r>
        <w:rPr>
          <w:iCs/>
          <w:i/>
        </w:rPr>
        <w:t xml:space="preserve">p</w:t>
      </w:r>
      <w:r>
        <w:t xml:space="preserve"> </w:t>
      </w:r>
      <w:r>
        <w:t xml:space="preserve">= 0.009), although, in the 7.3 to 9.2 (</w:t>
      </w:r>
      <m:oMath>
        <m:r>
          <m:t>β</m:t>
        </m:r>
      </m:oMath>
      <w:r>
        <w:t xml:space="preserve"> </w:t>
      </w:r>
      <w:r>
        <w:t xml:space="preserve">= 0.02, CI</w:t>
      </w:r>
      <w:r>
        <w:rPr>
          <w:vertAlign w:val="subscript"/>
        </w:rPr>
        <w:t xml:space="preserve">95%</w:t>
      </w:r>
      <w:r>
        <w:t xml:space="preserve">[-1.12, 1.17]) and 16 to 48 age range (</w:t>
      </w:r>
      <m:oMath>
        <m:r>
          <m:t>β</m:t>
        </m:r>
      </m:oMath>
      <w:r>
        <w:t xml:space="preserve"> </w:t>
      </w:r>
      <w:r>
        <w:t xml:space="preserve">= -0.02, CI</w:t>
      </w:r>
      <w:r>
        <w:rPr>
          <w:vertAlign w:val="subscript"/>
        </w:rPr>
        <w:t xml:space="preserve">95%</w:t>
      </w:r>
      <w:r>
        <w:t xml:space="preserve">[-2.05, 2.01]) the slope was non-significant and virtually zero (</w:t>
      </w:r>
      <m:oMath>
        <m:sSub>
          <m:e>
            <m:r>
              <m:t>t</m:t>
            </m:r>
          </m:e>
          <m:sub>
            <m:r>
              <m:t>s</m:t>
            </m:r>
            <m:r>
              <m:t>t</m:t>
            </m:r>
            <m:r>
              <m:t>u</m:t>
            </m:r>
            <m:r>
              <m:t>d</m:t>
            </m:r>
            <m:r>
              <m:t>e</m:t>
            </m:r>
            <m:r>
              <m:t>n</m:t>
            </m:r>
            <m:r>
              <m:t>t</m:t>
            </m:r>
          </m:sub>
        </m:sSub>
      </m:oMath>
      <w:r>
        <w:t xml:space="preserve"> </w:t>
      </w:r>
      <w:r>
        <w:t xml:space="preserve">(226.75) = 0.06,</w:t>
      </w:r>
      <w:r>
        <w:t xml:space="preserve"> </w:t>
      </w:r>
      <w:r>
        <w:rPr>
          <w:iCs/>
          <w:i/>
        </w:rPr>
        <w:t xml:space="preserve">p</w:t>
      </w:r>
      <w:r>
        <w:t xml:space="preserve"> </w:t>
      </w:r>
      <w:r>
        <w:t xml:space="preserve">= 0.45, and</w:t>
      </w:r>
      <w:r>
        <w:t xml:space="preserve"> </w:t>
      </w:r>
      <m:oMath>
        <m:sSub>
          <m:e>
            <m:r>
              <m:t>t</m:t>
            </m:r>
          </m:e>
          <m:sub>
            <m:r>
              <m:t>s</m:t>
            </m:r>
            <m:r>
              <m:t>t</m:t>
            </m:r>
            <m:r>
              <m:t>u</m:t>
            </m:r>
            <m:r>
              <m:t>d</m:t>
            </m:r>
            <m:r>
              <m:t>e</m:t>
            </m:r>
            <m:r>
              <m:t>n</m:t>
            </m:r>
            <m:r>
              <m:t>t</m:t>
            </m:r>
          </m:sub>
        </m:sSub>
      </m:oMath>
      <w:r>
        <w:t xml:space="preserve"> </w:t>
      </w:r>
      <w:r>
        <w:t xml:space="preserve">(226.75) = 0.07,</w:t>
      </w:r>
      <w:r>
        <w:t xml:space="preserve"> </w:t>
      </w:r>
      <w:r>
        <w:rPr>
          <w:iCs/>
          <w:i/>
        </w:rPr>
        <w:t xml:space="preserve">p</w:t>
      </w:r>
      <w:r>
        <w:t xml:space="preserve"> </w:t>
      </w:r>
      <w:r>
        <w:t xml:space="preserve">= 0.646 respectively).</w:t>
      </w:r>
    </w:p>
    <w:p>
      <w:pPr>
        <w:pStyle w:val="Textoindependiente"/>
      </w:pPr>
      <w:r>
        <w:t xml:space="preserve">Despite the fact that a similar non-linear effect was observed when inspecting the influence of corrected age in the fine motor domain scores (</w:t>
      </w:r>
      <m:oMath>
        <m:sSub>
          <m:e>
            <m:r>
              <m:t>F</m:t>
            </m:r>
          </m:e>
          <m:sub>
            <m:r>
              <m:t>s</m:t>
            </m:r>
            <m:r>
              <m:t>m</m:t>
            </m:r>
            <m:r>
              <m:t>o</m:t>
            </m:r>
            <m:r>
              <m:t>o</m:t>
            </m:r>
            <m:r>
              <m:t>t</m:t>
            </m:r>
            <m:r>
              <m:t>h</m:t>
            </m:r>
          </m:sub>
        </m:sSub>
      </m:oMath>
      <w:r>
        <w:t xml:space="preserve"> </w:t>
      </w:r>
      <w:r>
        <w:t xml:space="preserve">(2.59, 226.77) = 4.2,</w:t>
      </w:r>
      <w:r>
        <w:t xml:space="preserve"> </w:t>
      </w:r>
      <w:r>
        <w:rPr>
          <w:iCs/>
          <w:i/>
        </w:rPr>
        <w:t xml:space="preserve">p</w:t>
      </w:r>
      <w:r>
        <w:t xml:space="preserve"> </w:t>
      </w:r>
      <w:r>
        <w:t xml:space="preserve">= 0.005), it was not possible to estimate a significant overall effect different from zero (</w:t>
      </w:r>
      <m:oMath>
        <m:r>
          <m:t>β</m:t>
        </m:r>
      </m:oMath>
      <w:r>
        <w:t xml:space="preserve"> </w:t>
      </w:r>
      <w:r>
        <w:t xml:space="preserve">= 0.04, CI</w:t>
      </w:r>
      <w:r>
        <w:rPr>
          <w:vertAlign w:val="subscript"/>
        </w:rPr>
        <w:t xml:space="preserve">95%</w:t>
      </w:r>
      <w:r>
        <w:t xml:space="preserve">[-0.45, 0.52],</w:t>
      </w:r>
      <w:r>
        <w:t xml:space="preserve"> </w:t>
      </w:r>
      <m:oMath>
        <m:sSub>
          <m:e>
            <m:r>
              <m:t>t</m:t>
            </m:r>
          </m:e>
          <m:sub>
            <m:r>
              <m:t>s</m:t>
            </m:r>
            <m:r>
              <m:t>t</m:t>
            </m:r>
            <m:r>
              <m:t>u</m:t>
            </m:r>
            <m:r>
              <m:t>d</m:t>
            </m:r>
            <m:r>
              <m:t>e</m:t>
            </m:r>
            <m:r>
              <m:t>n</m:t>
            </m:r>
            <m:r>
              <m:t>t</m:t>
            </m:r>
          </m:sub>
        </m:sSub>
      </m:oMath>
      <w:r>
        <w:t xml:space="preserve"> </w:t>
      </w:r>
      <w:r>
        <w:t xml:space="preserve">(226.77) = 0.14,</w:t>
      </w:r>
      <w:r>
        <w:t xml:space="preserve"> </w:t>
      </w:r>
      <w:r>
        <w:rPr>
          <w:iCs/>
          <w:i/>
        </w:rPr>
        <w:t xml:space="preserve">p</w:t>
      </w:r>
      <w:r>
        <w:t xml:space="preserve"> </w:t>
      </w:r>
      <w:r>
        <w:t xml:space="preserve">= 0.886), nevertheless, it was only in the 22.3 to 38.3 age range where a significant negative effect was observed (</w:t>
      </w:r>
      <m:oMath>
        <m:r>
          <m:t>β</m:t>
        </m:r>
      </m:oMath>
      <w:r>
        <w:t xml:space="preserve"> </w:t>
      </w:r>
      <w:r>
        <w:t xml:space="preserve">= -0.79, CI</w:t>
      </w:r>
      <w:r>
        <w:rPr>
          <w:vertAlign w:val="subscript"/>
        </w:rPr>
        <w:t xml:space="preserve">95%</w:t>
      </w:r>
      <w:r>
        <w:t xml:space="preserve">[-1.45, -0.12],</w:t>
      </w:r>
      <w:r>
        <w:t xml:space="preserve"> </w:t>
      </w:r>
      <m:oMath>
        <m:sSub>
          <m:e>
            <m:r>
              <m:t>t</m:t>
            </m:r>
          </m:e>
          <m:sub>
            <m:r>
              <m:t>s</m:t>
            </m:r>
            <m:r>
              <m:t>t</m:t>
            </m:r>
            <m:r>
              <m:t>u</m:t>
            </m:r>
            <m:r>
              <m:t>d</m:t>
            </m:r>
            <m:r>
              <m:t>e</m:t>
            </m:r>
            <m:r>
              <m:t>n</m:t>
            </m:r>
            <m:r>
              <m:t>t</m:t>
            </m:r>
          </m:sub>
        </m:sSub>
      </m:oMath>
      <w:r>
        <w:t xml:space="preserve"> </w:t>
      </w:r>
      <w:r>
        <w:t xml:space="preserve">(226.77) = -2.34,</w:t>
      </w:r>
      <w:r>
        <w:t xml:space="preserve"> </w:t>
      </w:r>
      <w:r>
        <w:rPr>
          <w:iCs/>
          <w:i/>
        </w:rPr>
        <w:t xml:space="preserve">p</w:t>
      </w:r>
      <w:r>
        <w:t xml:space="preserve"> </w:t>
      </w:r>
      <w:r>
        <w:t xml:space="preserve">= 0.022).</w:t>
      </w:r>
    </w:p>
    <w:p>
      <w:pPr>
        <w:pStyle w:val="Textoindependiente"/>
      </w:pPr>
      <w:r>
        <w:t xml:space="preserve">Problem solving abilities were significantly influenced by corrected age (</w:t>
      </w:r>
      <m:oMath>
        <m:sSub>
          <m:e>
            <m:r>
              <m:t>F</m:t>
            </m:r>
          </m:e>
          <m:sub>
            <m:r>
              <m:t>s</m:t>
            </m:r>
            <m:r>
              <m:t>m</m:t>
            </m:r>
            <m:r>
              <m:t>o</m:t>
            </m:r>
            <m:r>
              <m:t>o</m:t>
            </m:r>
            <m:r>
              <m:t>t</m:t>
            </m:r>
            <m:r>
              <m:t>h</m:t>
            </m:r>
          </m:sub>
        </m:sSub>
      </m:oMath>
      <w:r>
        <w:t xml:space="preserve"> </w:t>
      </w:r>
      <w:r>
        <w:t xml:space="preserve">(5.66, 227.01) = 3.65,</w:t>
      </w:r>
      <w:r>
        <w:t xml:space="preserve"> </w:t>
      </w:r>
      <w:r>
        <w:rPr>
          <w:iCs/>
          <w:i/>
        </w:rPr>
        <w:t xml:space="preserve">p</w:t>
      </w:r>
      <w:r>
        <w:t xml:space="preserve"> </w:t>
      </w:r>
      <w:r>
        <w:t xml:space="preserve">= 0.001), with an overall negative effect (</w:t>
      </w:r>
      <m:oMath>
        <m:r>
          <m:t>β</m:t>
        </m:r>
      </m:oMath>
      <w:r>
        <w:t xml:space="preserve"> </w:t>
      </w:r>
      <w:r>
        <w:t xml:space="preserve">= -1.87, CI</w:t>
      </w:r>
      <w:r>
        <w:rPr>
          <w:vertAlign w:val="subscript"/>
        </w:rPr>
        <w:t xml:space="preserve">95%</w:t>
      </w:r>
      <w:r>
        <w:t xml:space="preserve">[-3.17, -0.57],</w:t>
      </w:r>
      <w:r>
        <w:t xml:space="preserve"> </w:t>
      </w:r>
      <m:oMath>
        <m:sSub>
          <m:e>
            <m:r>
              <m:t>t</m:t>
            </m:r>
          </m:e>
          <m:sub>
            <m:r>
              <m:t>s</m:t>
            </m:r>
            <m:r>
              <m:t>t</m:t>
            </m:r>
            <m:r>
              <m:t>u</m:t>
            </m:r>
            <m:r>
              <m:t>d</m:t>
            </m:r>
            <m:r>
              <m:t>e</m:t>
            </m:r>
            <m:r>
              <m:t>n</m:t>
            </m:r>
            <m:r>
              <m:t>t</m:t>
            </m:r>
          </m:sub>
        </m:sSub>
      </m:oMath>
      <w:r>
        <w:t xml:space="preserve"> </w:t>
      </w:r>
      <w:r>
        <w:t xml:space="preserve">(227.01) = -2.83,</w:t>
      </w:r>
      <w:r>
        <w:t xml:space="preserve"> </w:t>
      </w:r>
      <w:r>
        <w:rPr>
          <w:iCs/>
          <w:i/>
        </w:rPr>
        <w:t xml:space="preserve">p</w:t>
      </w:r>
      <w:r>
        <w:t xml:space="preserve"> </w:t>
      </w:r>
      <w:r>
        <w:t xml:space="preserve">= 0.005), and just like the other domains, this relationship was modified across corrected age. In this sense, from the 0 to 5.8 age interval, we found that for every increase in one month in corrected age, we can expect a proportional increase in 2.81 points (CI</w:t>
      </w:r>
      <w:r>
        <w:rPr>
          <w:vertAlign w:val="subscript"/>
        </w:rPr>
        <w:t xml:space="preserve">95%</w:t>
      </w:r>
      <w:r>
        <w:t xml:space="preserve">[1.18, 4.44],</w:t>
      </w:r>
      <w:r>
        <w:t xml:space="preserve"> </w:t>
      </w:r>
      <m:oMath>
        <m:sSub>
          <m:e>
            <m:r>
              <m:t>t</m:t>
            </m:r>
          </m:e>
          <m:sub>
            <m:r>
              <m:t>s</m:t>
            </m:r>
            <m:r>
              <m:t>t</m:t>
            </m:r>
            <m:r>
              <m:t>u</m:t>
            </m:r>
            <m:r>
              <m:t>d</m:t>
            </m:r>
            <m:r>
              <m:t>e</m:t>
            </m:r>
            <m:r>
              <m:t>n</m:t>
            </m:r>
            <m:r>
              <m:t>t</m:t>
            </m:r>
          </m:sub>
        </m:sSub>
      </m:oMath>
      <w:r>
        <w:t xml:space="preserve"> </w:t>
      </w:r>
      <w:r>
        <w:t xml:space="preserve">(227.01) = 3.49,</w:t>
      </w:r>
      <w:r>
        <w:t xml:space="preserve"> </w:t>
      </w:r>
      <w:r>
        <w:rPr>
          <w:iCs/>
          <w:i/>
        </w:rPr>
        <w:t xml:space="preserve">p</w:t>
      </w:r>
      <w:r>
        <w:t xml:space="preserve"> </w:t>
      </w:r>
      <w:r>
        <w:t xml:space="preserve">= 0.002) in the problem solving domain, while in the 9.2 to 14.1 age range this relationship is modified inversely, mainly because in this range we observed that for every increase in one month in corrected age, we could expect a decrease in 1.59 points (CI</w:t>
      </w:r>
      <w:r>
        <w:rPr>
          <w:vertAlign w:val="subscript"/>
        </w:rPr>
        <w:t xml:space="preserve">95%</w:t>
      </w:r>
      <w:r>
        <w:t xml:space="preserve">[-2.82, -0.37],</w:t>
      </w:r>
      <w:r>
        <w:t xml:space="preserve"> </w:t>
      </w:r>
      <m:oMath>
        <m:sSub>
          <m:e>
            <m:r>
              <m:t>t</m:t>
            </m:r>
          </m:e>
          <m:sub>
            <m:r>
              <m:t>s</m:t>
            </m:r>
            <m:r>
              <m:t>t</m:t>
            </m:r>
            <m:r>
              <m:t>u</m:t>
            </m:r>
            <m:r>
              <m:t>d</m:t>
            </m:r>
            <m:r>
              <m:t>e</m:t>
            </m:r>
            <m:r>
              <m:t>n</m:t>
            </m:r>
            <m:r>
              <m:t>t</m:t>
            </m:r>
          </m:sub>
        </m:sSub>
      </m:oMath>
      <w:r>
        <w:t xml:space="preserve"> </w:t>
      </w:r>
      <w:r>
        <w:t xml:space="preserve">(227.01) = -2.55,</w:t>
      </w:r>
      <w:r>
        <w:t xml:space="preserve"> </w:t>
      </w:r>
      <w:r>
        <w:rPr>
          <w:iCs/>
          <w:i/>
        </w:rPr>
        <w:t xml:space="preserve">p</w:t>
      </w:r>
      <w:r>
        <w:t xml:space="preserve"> </w:t>
      </w:r>
      <w:r>
        <w:t xml:space="preserve">= 0.015) in the same domain. Other age intervals had no significant slope different from zero (age range [6.3, 8.7],</w:t>
      </w:r>
      <w:r>
        <w:t xml:space="preserve"> </w:t>
      </w:r>
      <m:oMath>
        <m:r>
          <m:t>β</m:t>
        </m:r>
      </m:oMath>
      <w:r>
        <w:t xml:space="preserve"> </w:t>
      </w:r>
      <w:r>
        <w:t xml:space="preserve">= 0.05, CI</w:t>
      </w:r>
      <w:r>
        <w:rPr>
          <w:vertAlign w:val="subscript"/>
        </w:rPr>
        <w:t xml:space="preserve">95%</w:t>
      </w:r>
      <w:r>
        <w:t xml:space="preserve">[-1.1, 1.2],</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0.395; age range [14.5, 48.0],</w:t>
      </w:r>
      <w:r>
        <w:t xml:space="preserve"> </w:t>
      </w:r>
      <m:oMath>
        <m:r>
          <m:t>β</m:t>
        </m:r>
      </m:oMath>
      <w:r>
        <w:t xml:space="preserve"> </w:t>
      </w:r>
      <w:r>
        <w:t xml:space="preserve">= 0.03, CI</w:t>
      </w:r>
      <w:r>
        <w:rPr>
          <w:vertAlign w:val="subscript"/>
        </w:rPr>
        <w:t xml:space="preserve">95%</w:t>
      </w:r>
      <w:r>
        <w:t xml:space="preserve">[-1.99, 2.04],</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0.55).</w:t>
      </w:r>
    </w:p>
    <w:p>
      <w:pPr>
        <w:pStyle w:val="Textoindependiente"/>
      </w:pPr>
      <w:r>
        <w:t xml:space="preserve">Unlike the others, socio-individual domain was not influenced by corrected age (</w:t>
      </w:r>
      <m:oMath>
        <m:sSub>
          <m:e>
            <m:r>
              <m:t>F</m:t>
            </m:r>
          </m:e>
          <m:sub>
            <m:r>
              <m:t>s</m:t>
            </m:r>
            <m:r>
              <m:t>m</m:t>
            </m:r>
            <m:r>
              <m:t>o</m:t>
            </m:r>
            <m:r>
              <m:t>o</m:t>
            </m:r>
            <m:r>
              <m:t>t</m:t>
            </m:r>
            <m:r>
              <m:t>h</m:t>
            </m:r>
          </m:sub>
        </m:sSub>
      </m:oMath>
      <w:r>
        <w:t xml:space="preserve"> </w:t>
      </w:r>
      <w:r>
        <w:t xml:space="preserve">(1, 231.58) = 1.16,</w:t>
      </w:r>
      <w:r>
        <w:t xml:space="preserve"> </w:t>
      </w:r>
      <w:r>
        <w:rPr>
          <w:iCs/>
          <w:i/>
        </w:rPr>
        <w:t xml:space="preserve">p</w:t>
      </w:r>
      <w:r>
        <w:t xml:space="preserve"> </w:t>
      </w:r>
      <w:r>
        <w:t xml:space="preserve">= 0.282).</w:t>
      </w:r>
    </w:p>
    <w:bookmarkEnd w:id="30"/>
    <w:bookmarkStart w:id="31" w:name="discussion"/>
    <w:p>
      <w:pPr>
        <w:pStyle w:val="Ttulo1"/>
      </w:pPr>
      <w:r>
        <w:t xml:space="preserve">Discussion</w:t>
      </w:r>
    </w:p>
    <w:p>
      <w:pPr>
        <w:pStyle w:val="FirstParagraph"/>
      </w:pPr>
      <w:r>
        <w:t xml:space="preserve">[…].</w:t>
      </w:r>
    </w:p>
    <w:p>
      <w:pPr>
        <w:pStyle w:val="Textoindependiente"/>
      </w:pPr>
      <w:r>
        <w:t xml:space="preserve">[…].</w:t>
      </w:r>
    </w:p>
    <w:p>
      <w:pPr>
        <w:pStyle w:val="Textoindependiente"/>
      </w:pPr>
      <w:r>
        <w:t xml:space="preserve">[…].</w:t>
      </w:r>
    </w:p>
    <w:bookmarkEnd w:id="31"/>
    <w:bookmarkStart w:id="32" w:name="conclusion"/>
    <w:p>
      <w:pPr>
        <w:pStyle w:val="Ttulo1"/>
      </w:pPr>
      <w:r>
        <w:t xml:space="preserve">Conclusion</w:t>
      </w:r>
    </w:p>
    <w:p>
      <w:pPr>
        <w:pStyle w:val="FirstParagraph"/>
      </w:pPr>
      <w:r>
        <w:t xml:space="preserve">[…].</w:t>
      </w:r>
    </w:p>
    <w:bookmarkEnd w:id="32"/>
    <w:bookmarkStart w:id="33" w:name="acknowledgment"/>
    <w:p>
      <w:pPr>
        <w:pStyle w:val="Ttulo1"/>
      </w:pPr>
      <w:r>
        <w:t xml:space="preserve">Acknowledgment</w:t>
      </w:r>
    </w:p>
    <w:p>
      <w:pPr>
        <w:pStyle w:val="FirstParagraph"/>
      </w:pPr>
      <w:r>
        <w:t xml:space="preserve">[…].</w:t>
      </w:r>
    </w:p>
    <w:bookmarkEnd w:id="33"/>
    <w:bookmarkStart w:id="34" w:name="conflicts-of-interest"/>
    <w:p>
      <w:pPr>
        <w:pStyle w:val="Ttulo1"/>
      </w:pPr>
      <w:r>
        <w:t xml:space="preserve">Conflicts of interest</w:t>
      </w:r>
    </w:p>
    <w:p>
      <w:pPr>
        <w:pStyle w:val="FirstParagraph"/>
      </w:pPr>
      <w:r>
        <w:t xml:space="preserve">[…].</w:t>
      </w:r>
    </w:p>
    <w:bookmarkEnd w:id="34"/>
    <w:bookmarkStart w:id="59" w:name="references"/>
    <w:p>
      <w:pPr>
        <w:pStyle w:val="Ttulo1"/>
      </w:pPr>
      <w:r>
        <w:t xml:space="preserve">References</w:t>
      </w:r>
    </w:p>
    <w:bookmarkStart w:id="56" w:name="refs"/>
    <w:bookmarkStart w:id="35" w:name="ref-ballantyne2016risk"/>
    <w:p>
      <w:pPr>
        <w:pStyle w:val="Bibliografa"/>
      </w:pPr>
      <w:r>
        <w:t xml:space="preserve">Ballantyne, M., Benzies, K. M., McDonald, S., Magill-Evans, J., &amp; Tough, S. (2016). Risk of developmental delay: Comparison of late preterm and full term canadian infants at age 12 months.</w:t>
      </w:r>
      <w:r>
        <w:t xml:space="preserve"> </w:t>
      </w:r>
      <w:r>
        <w:rPr>
          <w:iCs/>
          <w:i/>
        </w:rPr>
        <w:t xml:space="preserve">Early Human Development</w:t>
      </w:r>
      <w:r>
        <w:t xml:space="preserve">,</w:t>
      </w:r>
      <w:r>
        <w:t xml:space="preserve"> </w:t>
      </w:r>
      <w:r>
        <w:rPr>
          <w:iCs/>
          <w:i/>
        </w:rPr>
        <w:t xml:space="preserve">101</w:t>
      </w:r>
      <w:r>
        <w:t xml:space="preserve">, 27–32.</w:t>
      </w:r>
    </w:p>
    <w:bookmarkEnd w:id="35"/>
    <w:bookmarkStart w:id="36" w:name="ref-bruder2010early"/>
    <w:p>
      <w:pPr>
        <w:pStyle w:val="Bibliografa"/>
      </w:pPr>
      <w:r>
        <w:t xml:space="preserve">Bruder, M. B. (2010). Early childhood intervention: A promise to children and families for their future.</w:t>
      </w:r>
      <w:r>
        <w:t xml:space="preserve"> </w:t>
      </w:r>
      <w:r>
        <w:rPr>
          <w:iCs/>
          <w:i/>
        </w:rPr>
        <w:t xml:space="preserve">Exceptional Children</w:t>
      </w:r>
      <w:r>
        <w:t xml:space="preserve">,</w:t>
      </w:r>
      <w:r>
        <w:t xml:space="preserve"> </w:t>
      </w:r>
      <w:r>
        <w:rPr>
          <w:iCs/>
          <w:i/>
        </w:rPr>
        <w:t xml:space="preserve">76</w:t>
      </w:r>
      <w:r>
        <w:t xml:space="preserve">(3), 339–355.</w:t>
      </w:r>
    </w:p>
    <w:bookmarkEnd w:id="36"/>
    <w:bookmarkStart w:id="37" w:name="ref-di2016predictive"/>
    <w:p>
      <w:pPr>
        <w:pStyle w:val="Bibliografa"/>
      </w:pPr>
      <w:r>
        <w:t xml:space="preserve">Di Rosa, G., Cavallaro, T., Alibrandi, A., Marseglia, L., Lamberti, M., Giaimo, E., … Gagliano, A. (2016). Predictive role of early milestones-related psychomotor profiles and long-term neurodevelopmental pitfalls in preterm infants.</w:t>
      </w:r>
      <w:r>
        <w:t xml:space="preserve"> </w:t>
      </w:r>
      <w:r>
        <w:rPr>
          <w:iCs/>
          <w:i/>
        </w:rPr>
        <w:t xml:space="preserve">Early Human Development</w:t>
      </w:r>
      <w:r>
        <w:t xml:space="preserve">,</w:t>
      </w:r>
      <w:r>
        <w:t xml:space="preserve"> </w:t>
      </w:r>
      <w:r>
        <w:rPr>
          <w:iCs/>
          <w:i/>
        </w:rPr>
        <w:t xml:space="preserve">101</w:t>
      </w:r>
      <w:r>
        <w:t xml:space="preserve">, 49–55.</w:t>
      </w:r>
    </w:p>
    <w:bookmarkEnd w:id="37"/>
    <w:bookmarkStart w:id="38" w:name="ref-gabis2021weak"/>
    <w:p>
      <w:pPr>
        <w:pStyle w:val="Bibliografa"/>
      </w:pPr>
      <w:r>
        <w:t xml:space="preserve">Gabis, L. V., Shaham, M., Leon Attia, O., Shefer, S., Rosenan, R., Gabis, T., &amp; Daloya, M. (2021). The weak link: Hypotonia in infancy and autism early identification.</w:t>
      </w:r>
      <w:r>
        <w:t xml:space="preserve"> </w:t>
      </w:r>
      <w:r>
        <w:rPr>
          <w:iCs/>
          <w:i/>
        </w:rPr>
        <w:t xml:space="preserve">Frontiers in Neurology</w:t>
      </w:r>
      <w:r>
        <w:t xml:space="preserve">,</w:t>
      </w:r>
      <w:r>
        <w:t xml:space="preserve"> </w:t>
      </w:r>
      <w:r>
        <w:rPr>
          <w:iCs/>
          <w:i/>
        </w:rPr>
        <w:t xml:space="preserve">12</w:t>
      </w:r>
      <w:r>
        <w:t xml:space="preserve">, 612674.</w:t>
      </w:r>
    </w:p>
    <w:bookmarkEnd w:id="38"/>
    <w:bookmarkStart w:id="39" w:name="ref-guralnick2017early"/>
    <w:p>
      <w:pPr>
        <w:pStyle w:val="Bibliografa"/>
      </w:pPr>
      <w:r>
        <w:t xml:space="preserve">Guralnick, M. J. (2017). Early intervention for children with intellectual disabilities: An update.</w:t>
      </w:r>
      <w:r>
        <w:t xml:space="preserve"> </w:t>
      </w:r>
      <w:r>
        <w:rPr>
          <w:iCs/>
          <w:i/>
        </w:rPr>
        <w:t xml:space="preserve">Journal of Applied Research in Intellectual Disabilities</w:t>
      </w:r>
      <w:r>
        <w:t xml:space="preserve">,</w:t>
      </w:r>
      <w:r>
        <w:t xml:space="preserve"> </w:t>
      </w:r>
      <w:r>
        <w:rPr>
          <w:iCs/>
          <w:i/>
        </w:rPr>
        <w:t xml:space="preserve">30</w:t>
      </w:r>
      <w:r>
        <w:t xml:space="preserve">(2), 211–229.</w:t>
      </w:r>
    </w:p>
    <w:bookmarkEnd w:id="39"/>
    <w:bookmarkStart w:id="40" w:name="ref-harris2008congenital"/>
    <w:p>
      <w:pPr>
        <w:pStyle w:val="Bibliografa"/>
      </w:pPr>
      <w:r>
        <w:t xml:space="preserve">Harris, S. R. (2008). Congenital hypotonia: Clinical and developmental assessment.</w:t>
      </w:r>
      <w:r>
        <w:t xml:space="preserve"> </w:t>
      </w:r>
      <w:r>
        <w:rPr>
          <w:iCs/>
          <w:i/>
        </w:rPr>
        <w:t xml:space="preserve">Developmental Medicine &amp; Child Neurology</w:t>
      </w:r>
      <w:r>
        <w:t xml:space="preserve">,</w:t>
      </w:r>
      <w:r>
        <w:t xml:space="preserve"> </w:t>
      </w:r>
      <w:r>
        <w:rPr>
          <w:iCs/>
          <w:i/>
        </w:rPr>
        <w:t xml:space="preserve">50</w:t>
      </w:r>
      <w:r>
        <w:t xml:space="preserve">(12), 889–892.</w:t>
      </w:r>
    </w:p>
    <w:bookmarkEnd w:id="40"/>
    <w:bookmarkStart w:id="41" w:name="ref-kerstjens2015ages"/>
    <w:p>
      <w:pPr>
        <w:pStyle w:val="Bibliografa"/>
      </w:pPr>
      <w:r>
        <w:t xml:space="preserve">Kerstjens, J. M., Nijhuis, A., Hulzebos, C. V., Van Imhoff, D. E., Wassenaer-Leemhuis, A. G. van, Van Haastert, I. C., et al.others. (2015). The ages and stages questionnaire and neurodevelopmental impairment in two-year-old preterm-born children.</w:t>
      </w:r>
      <w:r>
        <w:t xml:space="preserve"> </w:t>
      </w:r>
      <w:r>
        <w:rPr>
          <w:iCs/>
          <w:i/>
        </w:rPr>
        <w:t xml:space="preserve">PLoS One</w:t>
      </w:r>
      <w:r>
        <w:t xml:space="preserve">,</w:t>
      </w:r>
      <w:r>
        <w:t xml:space="preserve"> </w:t>
      </w:r>
      <w:r>
        <w:rPr>
          <w:iCs/>
          <w:i/>
        </w:rPr>
        <w:t xml:space="preserve">10</w:t>
      </w:r>
      <w:r>
        <w:t xml:space="preserve">(7), e0133087.</w:t>
      </w:r>
    </w:p>
    <w:bookmarkEnd w:id="41"/>
    <w:bookmarkStart w:id="43" w:name="ref-daniel2021see"/>
    <w:p>
      <w:pPr>
        <w:pStyle w:val="Bibliografa"/>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Cs/>
          <w:i/>
        </w:rPr>
        <w:t xml:space="preserve">Journal of Open Source Software</w:t>
      </w:r>
      <w:r>
        <w:t xml:space="preserve">,</w:t>
      </w:r>
      <w:r>
        <w:t xml:space="preserve"> </w:t>
      </w:r>
      <w:r>
        <w:rPr>
          <w:iCs/>
          <w:i/>
        </w:rPr>
        <w:t xml:space="preserve">6</w:t>
      </w:r>
      <w:r>
        <w:t xml:space="preserve">(64), 3393.</w:t>
      </w:r>
      <w:r>
        <w:t xml:space="preserve"> </w:t>
      </w:r>
      <w:hyperlink r:id="rId42">
        <w:r>
          <w:rPr>
            <w:rStyle w:val="Hipervnculo"/>
          </w:rPr>
          <w:t xml:space="preserve">https://doi.org/10.21105/joss.03393</w:t>
        </w:r>
      </w:hyperlink>
    </w:p>
    <w:bookmarkEnd w:id="43"/>
    <w:bookmarkStart w:id="45" w:name="ref-dominique2020estimation"/>
    <w:p>
      <w:pPr>
        <w:pStyle w:val="Bibliografa"/>
      </w:pPr>
      <w:r>
        <w:t xml:space="preserve">Makowski, D., Ben-Shachar, M. S., Patil, I., &amp; Lüdecke, D. (2020). Estimation of model-based predictions, contrasts and means.</w:t>
      </w:r>
      <w:r>
        <w:t xml:space="preserve"> </w:t>
      </w:r>
      <w:r>
        <w:rPr>
          <w:iCs/>
          <w:i/>
        </w:rPr>
        <w:t xml:space="preserve">CRAN</w:t>
      </w:r>
      <w:r>
        <w:t xml:space="preserve">. Retrieved from</w:t>
      </w:r>
      <w:r>
        <w:t xml:space="preserve"> </w:t>
      </w:r>
      <w:hyperlink r:id="rId44">
        <w:r>
          <w:rPr>
            <w:rStyle w:val="Hipervnculo"/>
          </w:rPr>
          <w:t xml:space="preserve">https://github.com/easystats/modelbased</w:t>
        </w:r>
      </w:hyperlink>
    </w:p>
    <w:bookmarkEnd w:id="45"/>
    <w:bookmarkStart w:id="47" w:name="ref-rlanguage"/>
    <w:p>
      <w:pPr>
        <w:pStyle w:val="Bibliografa"/>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46">
        <w:r>
          <w:rPr>
            <w:rStyle w:val="Hipervnculo"/>
          </w:rPr>
          <w:t xml:space="preserve">https://www.R-project.org/</w:t>
        </w:r>
      </w:hyperlink>
    </w:p>
    <w:bookmarkEnd w:id="47"/>
    <w:bookmarkStart w:id="48" w:name="ref-riou2009global"/>
    <w:p>
      <w:pPr>
        <w:pStyle w:val="Bibliografa"/>
      </w:pPr>
      <w:r>
        <w:t xml:space="preserve">Riou, E. M., Ghosh, S., Francoeur, E., &amp; Shevell, M. I. (2009). Global developmental delay and its relationship to cognitive skills.</w:t>
      </w:r>
      <w:r>
        <w:t xml:space="preserve"> </w:t>
      </w:r>
      <w:r>
        <w:rPr>
          <w:iCs/>
          <w:i/>
        </w:rPr>
        <w:t xml:space="preserve">Developmental Medicine &amp; Child Neurology</w:t>
      </w:r>
      <w:r>
        <w:t xml:space="preserve">,</w:t>
      </w:r>
      <w:r>
        <w:t xml:space="preserve"> </w:t>
      </w:r>
      <w:r>
        <w:rPr>
          <w:iCs/>
          <w:i/>
        </w:rPr>
        <w:t xml:space="preserve">51</w:t>
      </w:r>
      <w:r>
        <w:t xml:space="preserve">(8), 600–606.</w:t>
      </w:r>
    </w:p>
    <w:bookmarkEnd w:id="48"/>
    <w:bookmarkStart w:id="49" w:name="ref-singh2017ages"/>
    <w:p>
      <w:pPr>
        <w:pStyle w:val="Bibliografa"/>
      </w:pPr>
      <w:r>
        <w:t xml:space="preserve">Singh, A., Yeh, C. J., &amp; Blanchard, S. B. (2017). Ages and stages questionnaire: A global screening scale.</w:t>
      </w:r>
      <w:r>
        <w:t xml:space="preserve"> </w:t>
      </w:r>
      <w:r>
        <w:rPr>
          <w:iCs/>
          <w:i/>
        </w:rPr>
        <w:t xml:space="preserve">Bolet</w:t>
      </w:r>
      <w:r>
        <w:rPr>
          <w:iCs/>
          <w:i/>
        </w:rPr>
        <w:t xml:space="preserve">ı́</w:t>
      </w:r>
      <w:r>
        <w:rPr>
          <w:iCs/>
          <w:i/>
        </w:rPr>
        <w:t xml:space="preserve">n M</w:t>
      </w:r>
      <w:r>
        <w:rPr>
          <w:iCs/>
          <w:i/>
        </w:rPr>
        <w:t xml:space="preserve">é</w:t>
      </w:r>
      <w:r>
        <w:rPr>
          <w:iCs/>
          <w:i/>
        </w:rPr>
        <w:t xml:space="preserve">dico Del Hospital Infantil de M</w:t>
      </w:r>
      <w:r>
        <w:rPr>
          <w:iCs/>
          <w:i/>
        </w:rPr>
        <w:t xml:space="preserve">é</w:t>
      </w:r>
      <w:r>
        <w:rPr>
          <w:iCs/>
          <w:i/>
        </w:rPr>
        <w:t xml:space="preserve">xico (English Edition)</w:t>
      </w:r>
      <w:r>
        <w:t xml:space="preserve">,</w:t>
      </w:r>
      <w:r>
        <w:t xml:space="preserve"> </w:t>
      </w:r>
      <w:r>
        <w:rPr>
          <w:iCs/>
          <w:i/>
        </w:rPr>
        <w:t xml:space="preserve">74</w:t>
      </w:r>
      <w:r>
        <w:t xml:space="preserve">(1), 5–12.</w:t>
      </w:r>
    </w:p>
    <w:bookmarkEnd w:id="49"/>
    <w:bookmarkStart w:id="51" w:name="ref-hadley2016ggplot2"/>
    <w:p>
      <w:pPr>
        <w:pStyle w:val="Bibliografa"/>
      </w:pPr>
      <w:r>
        <w:t xml:space="preserve">Wickham, H. (2016).</w:t>
      </w:r>
      <w:r>
        <w:t xml:space="preserve"> </w:t>
      </w:r>
      <w:r>
        <w:rPr>
          <w:iCs/>
          <w:i/>
        </w:rPr>
        <w:t xml:space="preserve">ggplot2: Elegant graphics for data analysis</w:t>
      </w:r>
      <w:r>
        <w:t xml:space="preserve">. Springer-Verlag New York. Retrieved from</w:t>
      </w:r>
      <w:r>
        <w:t xml:space="preserve"> </w:t>
      </w:r>
      <w:hyperlink r:id="rId50">
        <w:r>
          <w:rPr>
            <w:rStyle w:val="Hipervnculo"/>
          </w:rPr>
          <w:t xml:space="preserve">https://ggplot2.tidyverse.org</w:t>
        </w:r>
      </w:hyperlink>
    </w:p>
    <w:bookmarkEnd w:id="51"/>
    <w:bookmarkStart w:id="52" w:name="ref-wood2003thin"/>
    <w:p>
      <w:pPr>
        <w:pStyle w:val="Bibliografa"/>
      </w:pPr>
      <w:r>
        <w:t xml:space="preserve">Wood, S. N. (2003). Thin-plate regression splines.</w:t>
      </w:r>
      <w:r>
        <w:t xml:space="preserve"> </w:t>
      </w:r>
      <w:r>
        <w:rPr>
          <w:iCs/>
          <w:i/>
        </w:rPr>
        <w:t xml:space="preserve">Journal of the Royal Statistical Society (B)</w:t>
      </w:r>
      <w:r>
        <w:t xml:space="preserve">,</w:t>
      </w:r>
      <w:r>
        <w:t xml:space="preserve"> </w:t>
      </w:r>
      <w:r>
        <w:rPr>
          <w:iCs/>
          <w:i/>
        </w:rPr>
        <w:t xml:space="preserve">65</w:t>
      </w:r>
      <w:r>
        <w:t xml:space="preserve">(1), 95–114.</w:t>
      </w:r>
    </w:p>
    <w:bookmarkEnd w:id="52"/>
    <w:bookmarkStart w:id="53" w:name="ref-wood2011fast"/>
    <w:p>
      <w:pPr>
        <w:pStyle w:val="Bibliografa"/>
      </w:pPr>
      <w:r>
        <w:t xml:space="preserve">Wood, S. N. (2011). Fast stable restricted maximum likelihood and marginal likelihood estimation of semiparametric generalized linear models.</w:t>
      </w:r>
      <w:r>
        <w:t xml:space="preserve"> </w:t>
      </w:r>
      <w:r>
        <w:rPr>
          <w:iCs/>
          <w:i/>
        </w:rPr>
        <w:t xml:space="preserve">Journal of the Royal Statistical Society (B)</w:t>
      </w:r>
      <w:r>
        <w:t xml:space="preserve">,</w:t>
      </w:r>
      <w:r>
        <w:t xml:space="preserve"> </w:t>
      </w:r>
      <w:r>
        <w:rPr>
          <w:iCs/>
          <w:i/>
        </w:rPr>
        <w:t xml:space="preserve">73</w:t>
      </w:r>
      <w:r>
        <w:t xml:space="preserve">(1), 3–36.</w:t>
      </w:r>
    </w:p>
    <w:bookmarkEnd w:id="53"/>
    <w:bookmarkStart w:id="54" w:name="ref-wood2017generalized"/>
    <w:p>
      <w:pPr>
        <w:pStyle w:val="Bibliografa"/>
      </w:pPr>
      <w:r>
        <w:t xml:space="preserve">Wood, S. N. (2017).</w:t>
      </w:r>
      <w:r>
        <w:t xml:space="preserve"> </w:t>
      </w:r>
      <w:r>
        <w:rPr>
          <w:iCs/>
          <w:i/>
        </w:rPr>
        <w:t xml:space="preserve">Generalized additive models: An introduction with r</w:t>
      </w:r>
      <w:r>
        <w:t xml:space="preserve"> </w:t>
      </w:r>
      <w:r>
        <w:t xml:space="preserve">(2nd ed.). Chapman; Hall/CRC.</w:t>
      </w:r>
    </w:p>
    <w:bookmarkEnd w:id="54"/>
    <w:bookmarkStart w:id="55" w:name="ref-wood2016smoothing"/>
    <w:p>
      <w:pPr>
        <w:pStyle w:val="Bibliografa"/>
      </w:pPr>
      <w:r>
        <w:t xml:space="preserve">Wood, S. N., N., Pya, &amp; S"afken, B. (2016). Smoothing parameter and model selection for general smooth models (with discussion).</w:t>
      </w:r>
      <w:r>
        <w:t xml:space="preserve"> </w:t>
      </w:r>
      <w:r>
        <w:rPr>
          <w:iCs/>
          <w:i/>
        </w:rPr>
        <w:t xml:space="preserve">Journal of the American Statistical Association</w:t>
      </w:r>
      <w:r>
        <w:t xml:space="preserve">,</w:t>
      </w:r>
      <w:r>
        <w:t xml:space="preserve"> </w:t>
      </w:r>
      <w:r>
        <w:rPr>
          <w:iCs/>
          <w:i/>
        </w:rPr>
        <w:t xml:space="preserve">111</w:t>
      </w:r>
      <w:r>
        <w:t xml:space="preserve">, 1548–1575.</w:t>
      </w:r>
    </w:p>
    <w:bookmarkEnd w:id="55"/>
    <w:bookmarkEnd w:id="56"/>
    <w:p>
      <w:r>
        <w:br w:type="page"/>
      </w:r>
    </w:p>
    <w:p>
      <w:pPr>
        <w:pStyle w:val="Textoindependiente"/>
      </w:pPr>
      <w:bookmarkStart w:id="57" w:name="tab1"/>
      <w:r>
        <w:rPr>
          <w:bCs/>
          <w:b/>
        </w:rPr>
        <w:t xml:space="preserve">Table 1</w:t>
      </w:r>
      <w:bookmarkEnd w:id="57"/>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58" w:name="fig1"/>
      <w:r>
        <w:rPr>
          <w:bCs/>
          <w:b/>
        </w:rPr>
        <w:t xml:space="preserve">Figure 1</w:t>
      </w:r>
      <w:bookmarkEnd w:id="58"/>
      <w:r>
        <w:t xml:space="preserve">. Relationship between corrected age (in months) and developmental domains. Left panel: regression lines and shaded area represent predicted values estimated from GAM models and their CI</w:t>
      </w:r>
      <w:r>
        <w:rPr>
          <w:vertAlign w:val="subscript"/>
        </w:rPr>
        <w:t xml:space="preserve">95%</w:t>
      </w:r>
      <w:r>
        <w:t xml:space="preserve">, points and error bars represent the mean and standard error at 5-month age intervals. Right panel: effect derivatives representing how the effect of corrected age (in months) in developmental domains changes across corrected age. Significant areas consider CI</w:t>
      </w:r>
      <w:r>
        <w:rPr>
          <w:vertAlign w:val="subscript"/>
        </w:rPr>
        <w:t xml:space="preserve">95%</w:t>
      </w:r>
      <w:r>
        <w:t xml:space="preserve"> </w:t>
      </w:r>
      <w:r>
        <w:t xml:space="preserve">that did not cross zero.</w:t>
      </w:r>
    </w:p>
    <w:bookmarkEnd w:id="59"/>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21105/joss.03393" TargetMode="External" /><Relationship Type="http://schemas.openxmlformats.org/officeDocument/2006/relationships/hyperlink" Id="rId50" Target="https://ggplot2.tidyverse.org" TargetMode="External" /><Relationship Type="http://schemas.openxmlformats.org/officeDocument/2006/relationships/hyperlink" Id="rId44" Target="https://github.com/easystats/modelbased" TargetMode="External" /><Relationship Type="http://schemas.openxmlformats.org/officeDocument/2006/relationships/hyperlink" Id="rId4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21105/joss.03393" TargetMode="External" /><Relationship Type="http://schemas.openxmlformats.org/officeDocument/2006/relationships/hyperlink" Id="rId50" Target="https://ggplot2.tidyverse.org" TargetMode="External" /><Relationship Type="http://schemas.openxmlformats.org/officeDocument/2006/relationships/hyperlink" Id="rId44" Target="https://github.com/easystats/modelbased" TargetMode="External" /><Relationship Type="http://schemas.openxmlformats.org/officeDocument/2006/relationships/hyperlink" Id="rId46" Target="https://www.R-project.org/"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2022-06-27T02:23:58Z</dcterms:created>
  <dcterms:modified xsi:type="dcterms:W3CDTF">2022-06-27T02:23:58Z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link-citations">
    <vt:lpwstr>True</vt:lpwstr>
  </property>
  <property fmtid="{D5CDD505-2E9C-101B-9397-08002B2CF9AE}" pid="5" name="output">
    <vt:lpwstr/>
  </property>
</Properties>
</file>