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bookmarkStart w:id="20" w:name="tab1"/>
      <w:r>
        <w:rPr>
          <w:bCs/>
          <w:b/>
        </w:rPr>
        <w:t xml:space="preserve">Table 1</w:t>
      </w:r>
      <w:bookmarkEnd w:id="20"/>
      <w:r>
        <w:t xml:space="preserve">. Baseline characteristics of the sample assessed. Descriptive statistics are shown as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±</w:t>
      </w:r>
      <w:r>
        <w:t xml:space="preserve"> </w:t>
      </w:r>
      <w:r>
        <w:rPr>
          <w:iCs/>
          <w:i/>
        </w:rPr>
        <w:t xml:space="preserve">SD</w:t>
      </w:r>
      <w:r>
        <w:t xml:space="preserve">.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97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Cs/>
                <w:i/>
                <w:bCs/>
                <w:b/>
              </w:rPr>
              <w:t xml:space="preserve">M ± SD</w:t>
            </w:r>
            <w:r>
              <w:t xml:space="preserve"> </w:t>
            </w:r>
            <w:r>
              <w:t xml:space="preserve">(n = 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15.6 ± 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 (kg)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69.9 ± 15.6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 (cm)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167.0 ± 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24.8 ± 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 fat 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22.2 ± 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FFMI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19.2 ± 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 (mmHg)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111.6 ± 14.9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 (mmHg)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65.2 ± 18.2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 (mmHg)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80.7 ± 15.5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 (mmHg)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46.3 ± 15.5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</w:t>
            </w:r>
            <w:r>
              <w:rPr>
                <w:vertAlign w:val="subscript"/>
              </w:rP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339.3 ± 84.2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</w:t>
            </w:r>
            <w:r>
              <w:rPr>
                <w:vertAlign w:val="subscript"/>
              </w:rP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460.3 ± 113.8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</w:t>
            </w:r>
            <w:r>
              <w:rPr>
                <w:vertAlign w:val="subscript"/>
              </w:rPr>
              <w:t xml:space="preserve">peak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551.6 ± 149.8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Fatigue index 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37.2 ± 9.2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FEV-1 (L)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 ± 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FVC (L)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 ± 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PEF (L/min)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337.2 ± 77.6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FEV-1:FVC 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87.5 ± 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MIP (cmH</w:t>
            </w:r>
            <w:r>
              <w:rPr>
                <w:vertAlign w:val="subscript"/>
              </w:rPr>
              <w:t xml:space="preserve">2</w:t>
            </w:r>
            <w:r>
              <w:t xml:space="preserve">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104.4 ± 39.1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SMIP (cmH</w:t>
            </w:r>
            <w:r>
              <w:rPr>
                <w:vertAlign w:val="subscript"/>
              </w:rPr>
              <w:t xml:space="preserve">2</w:t>
            </w:r>
            <w:r>
              <w:t xml:space="preserve">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90.0 ± 29.6</w:t>
            </w:r>
          </w:p>
        </w:tc>
      </w:tr>
    </w:tbl>
    <w:sectPr w:rsidR="00B40393" w:rsidSect="00352931">
      <w:footerReference r:id="rId9" w:type="even"/>
      <w:footerReference r:id="rId10" w:type="default"/>
      <w:pgSz w:h="16838" w:w="11906"/>
      <w:pgMar w:bottom="1417" w:footer="720" w:gutter="0" w:header="720" w:left="1701" w:right="1701" w:top="1417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238322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9C62261" w14:textId="3B89BE73" w:rsidR="00977B4D" w:rsidRDefault="00977B4D" w:rsidP="00AB220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274113C" w14:textId="77777777" w:rsidR="00977B4D" w:rsidRDefault="00977B4D" w:rsidP="00977B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182274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232B03E" w14:textId="28BC0E8C" w:rsidR="00977B4D" w:rsidRDefault="00977B4D" w:rsidP="00AB220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CB33630" w14:textId="77777777" w:rsidR="00977B4D" w:rsidRDefault="00977B4D" w:rsidP="00977B4D">
    <w:pPr>
      <w:pStyle w:val="Piedepgina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504D74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B624C0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CA415F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D14CCBE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19ADE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D74D77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53C88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CA662F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4000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C2E910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FD8C9C1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1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A4A39"/>
    <w:rPr>
      <w:rFonts w:ascii="Times New Roman" w:hAnsi="Times New Roman"/>
      <w:sz w:val="22"/>
    </w:rPr>
  </w:style>
  <w:style w:styleId="Ttulo1" w:type="paragraph">
    <w:name w:val="heading 1"/>
    <w:basedOn w:val="Normal"/>
    <w:next w:val="Textoindependiente"/>
    <w:uiPriority w:val="9"/>
    <w:qFormat/>
    <w:rsid w:val="009A4A3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9A4A39"/>
    <w:pPr>
      <w:keepNext/>
      <w:keepLines/>
      <w:spacing w:after="0" w:before="200"/>
      <w:outlineLvl w:val="1"/>
    </w:pPr>
    <w:rPr>
      <w:rFonts w:cstheme="majorBidi" w:eastAsiaTheme="majorEastAsia"/>
      <w:b/>
      <w:bCs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9A4A39"/>
    <w:pPr>
      <w:keepNext/>
      <w:keepLines/>
      <w:spacing w:after="0" w:before="200"/>
      <w:outlineLvl w:val="2"/>
    </w:pPr>
    <w:rPr>
      <w:rFonts w:cstheme="majorBidi" w:eastAsiaTheme="majorEastAsia"/>
      <w:b/>
      <w:bCs/>
      <w:sz w:val="24"/>
    </w:rPr>
  </w:style>
  <w:style w:styleId="Ttulo4" w:type="paragraph">
    <w:name w:val="heading 4"/>
    <w:basedOn w:val="Normal"/>
    <w:next w:val="Textoindependiente"/>
    <w:uiPriority w:val="9"/>
    <w:unhideWhenUsed/>
    <w:qFormat/>
    <w:rsid w:val="009A4A39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  <w:sz w:val="24"/>
    </w:rPr>
  </w:style>
  <w:style w:styleId="Ttulo5" w:type="paragraph">
    <w:name w:val="heading 5"/>
    <w:basedOn w:val="Normal"/>
    <w:next w:val="Textoindependiente"/>
    <w:uiPriority w:val="9"/>
    <w:unhideWhenUsed/>
    <w:qFormat/>
    <w:rsid w:val="009A4A39"/>
    <w:pPr>
      <w:keepNext/>
      <w:keepLines/>
      <w:spacing w:after="0" w:before="200"/>
      <w:outlineLvl w:val="4"/>
    </w:pPr>
    <w:rPr>
      <w:rFonts w:cstheme="majorBidi" w:eastAsiaTheme="majorEastAsia"/>
      <w:iCs/>
      <w:sz w:val="24"/>
    </w:rPr>
  </w:style>
  <w:style w:styleId="Ttulo6" w:type="paragraph">
    <w:name w:val="heading 6"/>
    <w:basedOn w:val="Normal"/>
    <w:next w:val="Textoindependiente"/>
    <w:uiPriority w:val="9"/>
    <w:unhideWhenUsed/>
    <w:qFormat/>
    <w:rsid w:val="009A4A39"/>
    <w:pPr>
      <w:keepNext/>
      <w:keepLines/>
      <w:spacing w:after="0" w:before="200"/>
      <w:outlineLvl w:val="5"/>
    </w:pPr>
    <w:rPr>
      <w:rFonts w:cstheme="majorBidi" w:eastAsiaTheme="majorEastAsia"/>
      <w:sz w:val="24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9A4A39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  <w:rsid w:val="00DC2DA1"/>
    <w:pPr>
      <w:jc w:val="both"/>
    </w:p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FE3386"/>
    <w:tblPr>
      <w:jc w:val="center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786FE6"/>
    <w:rPr>
      <w:rFonts w:ascii="Times New Roman" w:hAnsi="Times New Roman"/>
      <w:color w:val="auto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Piedepgina" w:type="paragraph">
    <w:name w:val="footer"/>
    <w:basedOn w:val="Normal"/>
    <w:link w:val="PiedepginaCar"/>
    <w:unhideWhenUsed/>
    <w:rsid w:val="00977B4D"/>
    <w:pPr>
      <w:tabs>
        <w:tab w:pos="4252" w:val="center"/>
        <w:tab w:pos="8504" w:val="right"/>
      </w:tabs>
      <w:spacing w:after="0"/>
    </w:pPr>
  </w:style>
  <w:style w:customStyle="1" w:styleId="TextoindependienteCar" w:type="character">
    <w:name w:val="Texto independiente Car"/>
    <w:basedOn w:val="Fuentedeprrafopredeter"/>
    <w:link w:val="Textoindependiente"/>
    <w:rsid w:val="009A4A39"/>
  </w:style>
  <w:style w:customStyle="1" w:styleId="PiedepginaCar" w:type="character">
    <w:name w:val="Pie de página Car"/>
    <w:basedOn w:val="Fuentedeprrafopredeter"/>
    <w:link w:val="Piedepgina"/>
    <w:rsid w:val="00977B4D"/>
    <w:rPr>
      <w:rFonts w:ascii="Times New Roman" w:hAnsi="Times New Roman"/>
      <w:sz w:val="22"/>
    </w:rPr>
  </w:style>
  <w:style w:styleId="Nmerodepgina" w:type="character">
    <w:name w:val="page number"/>
    <w:basedOn w:val="Fuentedeprrafopredeter"/>
    <w:semiHidden/>
    <w:unhideWhenUsed/>
    <w:rsid w:val="00977B4D"/>
  </w:style>
  <w:style w:styleId="Hipervnculovisitado" w:type="character">
    <w:name w:val="FollowedHyperlink"/>
    <w:basedOn w:val="Fuentedeprrafopredeter"/>
    <w:semiHidden/>
    <w:unhideWhenUsed/>
    <w:rsid w:val="00786FE6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2022-04-04T22:27:46Z</dcterms:created>
  <dcterms:modified xsi:type="dcterms:W3CDTF">2022-04-04T22:27:46Z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