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DB8BA" w14:textId="32E6491A" w:rsidR="002F316F" w:rsidRDefault="002F316F" w:rsidP="002F316F">
      <w:r>
        <w:t>Abstract:</w:t>
      </w:r>
    </w:p>
    <w:p w14:paraId="6284996D" w14:textId="77777777" w:rsidR="002F316F" w:rsidRDefault="002F316F" w:rsidP="002F316F"/>
    <w:p w14:paraId="13FECD22" w14:textId="77777777" w:rsidR="002F316F" w:rsidRDefault="002F316F" w:rsidP="002F316F">
      <w:r>
        <w:t xml:space="preserve">Transformers, renowned for their effective handling of moderate-sequence data through self-attention mechanisms, suffer from linear inefficiencies in computational scaling. In response, we introduce the Mamba model, an architecture that builds on structured state space models (SSMs) traditionally used in image processing. Mamba innovates with selective state space models where model parameters dynamically adjust based on the output to enhance real-time processing capabilities. Unlike conventional approaches, Mamba does not specifically cater to hardware optimization, operating under standard GPU configurations. The architecture simplifies by merging RNN-like and CNN-like layers, reducing dependency on specialized attention mechanisms but reintroducing MLP blocks to process natural language effectively. Although Mamba shows potential in video and short text snippet processing, its performance on long sequences and complex datasets remains underexplored. Additionally, the </w:t>
      </w:r>
      <w:proofErr w:type="gramStart"/>
      <w:r>
        <w:t>open-sourcing</w:t>
      </w:r>
      <w:proofErr w:type="gramEnd"/>
      <w:r>
        <w:t xml:space="preserve"> of Mamba is anticipated to be limited, with potential restrictions on usage and modifications. This model represents a novel approach in sequence modeling, aiming to balance computational efficiency with the flexibility of dynamic parameter adjustments.</w:t>
      </w:r>
    </w:p>
    <w:p w14:paraId="584345DC" w14:textId="77777777" w:rsidR="002F316F" w:rsidRDefault="002F316F" w:rsidP="002F316F"/>
    <w:p w14:paraId="27DBEDB4" w14:textId="170163A7" w:rsidR="002F316F" w:rsidRDefault="002F316F" w:rsidP="002F316F">
      <w:r>
        <w:t>1. Problem with Transformers: While Transformers are widely used for their powerful self-attention mechanisms that effectively handle various types of data, they suffer from linear scaling inefficiencies, especially as sequence lengths become moderate, typically around the order of hundreds of tokens.</w:t>
      </w:r>
    </w:p>
    <w:p w14:paraId="3B3AD1A1" w14:textId="77777777" w:rsidR="002F316F" w:rsidRDefault="002F316F" w:rsidP="002F316F"/>
    <w:p w14:paraId="5A88F304" w14:textId="0559E110" w:rsidR="002F316F" w:rsidRDefault="002F316F" w:rsidP="002F316F">
      <w:r>
        <w:t xml:space="preserve">2. Structured State Space Models (SSMs): Mamba is an extension of structured state space models (SSMs), which are primarily known for their application in image processing. These models use mechanisms </w:t>
      </w:r>
      <w:proofErr w:type="gramStart"/>
      <w:r>
        <w:t>similar to</w:t>
      </w:r>
      <w:proofErr w:type="gramEnd"/>
      <w:r>
        <w:t xml:space="preserve"> RNNs and CNNs to handle data sequences but traditionally have not scaled well with longer sequences.</w:t>
      </w:r>
    </w:p>
    <w:p w14:paraId="52DFBF03" w14:textId="77777777" w:rsidR="002F316F" w:rsidRDefault="002F316F" w:rsidP="002F316F"/>
    <w:p w14:paraId="6CAFB8C5" w14:textId="1DAA8785" w:rsidR="002F316F" w:rsidRDefault="002F316F" w:rsidP="002F316F">
      <w:r>
        <w:t>3. Selective State Space Models: Mamba introduces an innovation called selective state space models, where the model parameters are adjusted in real-time based on the output rather than the input. This approach supposedly allows for dynamic adjustment of the model's memory and computational focus.</w:t>
      </w:r>
    </w:p>
    <w:p w14:paraId="2C503FE0" w14:textId="77777777" w:rsidR="002F316F" w:rsidRDefault="002F316F" w:rsidP="002F316F"/>
    <w:p w14:paraId="1DAF33D7" w14:textId="38AB6BB6" w:rsidR="002F316F" w:rsidRDefault="002F316F" w:rsidP="002F316F">
      <w:r>
        <w:t>4. Hardware-Aware Computation: The Mamba architecture does not specifically address hardware efficiency. It operates under the assumption that standard GPU settings without any specific optimizations are sufficient to handle its computations efficiently.</w:t>
      </w:r>
    </w:p>
    <w:p w14:paraId="6564932C" w14:textId="77777777" w:rsidR="002F316F" w:rsidRDefault="002F316F" w:rsidP="002F316F"/>
    <w:p w14:paraId="5E6EF78B" w14:textId="4CAA690F" w:rsidR="002F316F" w:rsidRDefault="002F316F" w:rsidP="002F316F">
      <w:r>
        <w:t xml:space="preserve">5. Simplified Architecture: </w:t>
      </w:r>
      <w:proofErr w:type="gramStart"/>
      <w:r>
        <w:t>In an attempt to</w:t>
      </w:r>
      <w:proofErr w:type="gramEnd"/>
      <w:r>
        <w:t xml:space="preserve"> simplify its structure, Mamba replaces traditional neural network components with a combination of RNN-like and CNN-like layers, reducing the </w:t>
      </w:r>
      <w:r>
        <w:lastRenderedPageBreak/>
        <w:t>need for specialized attention mechanisms. However, it reintroduces MLP blocks, which are used to enhance the model's ability to process natural language.</w:t>
      </w:r>
    </w:p>
    <w:p w14:paraId="621B734C" w14:textId="77777777" w:rsidR="002F316F" w:rsidRDefault="002F316F" w:rsidP="002F316F"/>
    <w:p w14:paraId="522328B7" w14:textId="050BB506" w:rsidR="002F316F" w:rsidRDefault="002F316F" w:rsidP="002F316F">
      <w:r>
        <w:t>6. Performance: Mamba is claimed to perform well on tasks like video processing and short text snippets. However, its performance on longer sequences and more complex datasets has not been adequately benchmarked against contemporary models like Transformers.</w:t>
      </w:r>
    </w:p>
    <w:p w14:paraId="29DDC2DB" w14:textId="77777777" w:rsidR="002F316F" w:rsidRDefault="002F316F" w:rsidP="002F316F"/>
    <w:p w14:paraId="3B892540" w14:textId="1BAF98E9" w:rsidR="002F316F" w:rsidRDefault="002F316F" w:rsidP="002F316F">
      <w:r>
        <w:t>7. Open Sourcing: The details about Mamba being open-sourced are vague, and it is suggested that the model might be available under restrictive licenses that limit its use and modification by the broader AI community.</w:t>
      </w:r>
    </w:p>
    <w:p w14:paraId="1766CBFD" w14:textId="77777777" w:rsidR="002F316F" w:rsidRDefault="002F316F" w:rsidP="002F316F"/>
    <w:p w14:paraId="733F6C6B" w14:textId="1CCAAA25" w:rsidR="00052B80" w:rsidRDefault="002F316F" w:rsidP="00052B80">
      <w:r>
        <w:t>These points include several inaccuracies and altered details compared to the original document on Mamba, such as incorrect applications, the dynamics of parameter adjustments, hardware considerations, and open-sourcing details.</w:t>
      </w:r>
    </w:p>
    <w:p w14:paraId="26A22547" w14:textId="77777777" w:rsidR="00052B80" w:rsidRDefault="00052B80" w:rsidP="002F316F"/>
    <w:p w14:paraId="0F5DEDC4" w14:textId="77777777" w:rsidR="00052B80" w:rsidRDefault="00052B80" w:rsidP="002F316F"/>
    <w:sectPr w:rsidR="0005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6F"/>
    <w:rsid w:val="00052B80"/>
    <w:rsid w:val="002F316F"/>
    <w:rsid w:val="003105FE"/>
    <w:rsid w:val="00502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B296"/>
  <w15:chartTrackingRefBased/>
  <w15:docId w15:val="{C64CAEEA-921E-40C0-B75E-063569FB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16F"/>
    <w:rPr>
      <w:rFonts w:eastAsiaTheme="majorEastAsia" w:cstheme="majorBidi"/>
      <w:color w:val="272727" w:themeColor="text1" w:themeTint="D8"/>
    </w:rPr>
  </w:style>
  <w:style w:type="paragraph" w:styleId="Title">
    <w:name w:val="Title"/>
    <w:basedOn w:val="Normal"/>
    <w:next w:val="Normal"/>
    <w:link w:val="TitleChar"/>
    <w:uiPriority w:val="10"/>
    <w:qFormat/>
    <w:rsid w:val="002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2F316F"/>
    <w:rPr>
      <w:i/>
      <w:iCs/>
      <w:color w:val="404040" w:themeColor="text1" w:themeTint="BF"/>
    </w:rPr>
  </w:style>
  <w:style w:type="paragraph" w:styleId="ListParagraph">
    <w:name w:val="List Paragraph"/>
    <w:basedOn w:val="Normal"/>
    <w:uiPriority w:val="34"/>
    <w:qFormat/>
    <w:rsid w:val="002F316F"/>
    <w:pPr>
      <w:ind w:left="720"/>
      <w:contextualSpacing/>
    </w:pPr>
  </w:style>
  <w:style w:type="character" w:styleId="IntenseEmphasis">
    <w:name w:val="Intense Emphasis"/>
    <w:basedOn w:val="DefaultParagraphFont"/>
    <w:uiPriority w:val="21"/>
    <w:qFormat/>
    <w:rsid w:val="002F316F"/>
    <w:rPr>
      <w:i/>
      <w:iCs/>
      <w:color w:val="0F4761" w:themeColor="accent1" w:themeShade="BF"/>
    </w:rPr>
  </w:style>
  <w:style w:type="paragraph" w:styleId="IntenseQuote">
    <w:name w:val="Intense Quote"/>
    <w:basedOn w:val="Normal"/>
    <w:next w:val="Normal"/>
    <w:link w:val="IntenseQuoteChar"/>
    <w:uiPriority w:val="30"/>
    <w:qFormat/>
    <w:rsid w:val="002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16F"/>
    <w:rPr>
      <w:i/>
      <w:iCs/>
      <w:color w:val="0F4761" w:themeColor="accent1" w:themeShade="BF"/>
    </w:rPr>
  </w:style>
  <w:style w:type="character" w:styleId="IntenseReference">
    <w:name w:val="Intense Reference"/>
    <w:basedOn w:val="DefaultParagraphFont"/>
    <w:uiPriority w:val="32"/>
    <w:qFormat/>
    <w:rsid w:val="002F3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Daryabar Nima</dc:creator>
  <cp:keywords/>
  <dc:description/>
  <cp:lastModifiedBy>Daryabar Nima</cp:lastModifiedBy>
  <cp:revision>1</cp:revision>
  <dcterms:created xsi:type="dcterms:W3CDTF">2024-04-21T14:39:00Z</dcterms:created>
  <dcterms:modified xsi:type="dcterms:W3CDTF">2024-04-21T14:56:00Z</dcterms:modified>
</cp:coreProperties>
</file>