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72" w:rsidRPr="00460C57" w:rsidRDefault="00BB7F72" w:rsidP="00BB7F72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bookmarkStart w:id="0" w:name="_GoBack"/>
      <w:r w:rsidRPr="00460C57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460C57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BB7F72" w:rsidRPr="00460C57" w:rsidRDefault="00BB7F72" w:rsidP="00BB7F72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460C57">
        <w:rPr>
          <w:rFonts w:ascii="Times New Roman" w:eastAsia="Times New Roman" w:hAnsi="Times New Roman" w:cs="B Mitra"/>
          <w:sz w:val="36"/>
          <w:szCs w:val="36"/>
          <w:rtl/>
        </w:rPr>
        <w:t>این مجموعه با زبانی آهنگین قصد دارد کودکان را به خوردن چیزهای سالم و مفید تشویق کند. گدلو گدو، شخصیت منفی داستان، در هر قصه سعی می‌کند نی‌نی دختری را فریب دهد و خوراکی‌های او را بگیرد اما نی‌نی دختری با دلایلی که می‌آورد او را منصرف می‌کند. در این جریان، کودک می‌تواند میوه‌های مختلف و خوراکی‌های طبیعی مثل عسل و تخم مرغ را بشناسد و همچنین با حیواناتی که تولید‌کنندة آن‌ها هستند یا در محل تولید آن‌ها زندگی می‌کنند، آشنا شود</w:t>
      </w:r>
      <w:r w:rsidRPr="00460C57">
        <w:rPr>
          <w:rFonts w:ascii="Times New Roman" w:eastAsia="Times New Roman" w:hAnsi="Times New Roman" w:cs="B Mitra"/>
          <w:sz w:val="36"/>
          <w:szCs w:val="36"/>
        </w:rPr>
        <w:t>.</w:t>
      </w:r>
    </w:p>
    <w:bookmarkEnd w:id="0"/>
    <w:p w:rsidR="00836B37" w:rsidRPr="00BB7F72" w:rsidRDefault="00836B37" w:rsidP="00BB7F72">
      <w:pPr>
        <w:bidi/>
        <w:jc w:val="both"/>
        <w:rPr>
          <w:sz w:val="32"/>
          <w:szCs w:val="32"/>
        </w:rPr>
      </w:pPr>
    </w:p>
    <w:sectPr w:rsidR="00836B37" w:rsidRPr="00BB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B8"/>
    <w:rsid w:val="00460C57"/>
    <w:rsid w:val="00836B37"/>
    <w:rsid w:val="00BB7F72"/>
    <w:rsid w:val="00C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AE0ED-4F60-48C6-82C3-7BCC35F5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0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3</cp:revision>
  <dcterms:created xsi:type="dcterms:W3CDTF">2017-05-02T11:26:00Z</dcterms:created>
  <dcterms:modified xsi:type="dcterms:W3CDTF">2017-05-02T11:28:00Z</dcterms:modified>
</cp:coreProperties>
</file>