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102" w:rsidRDefault="00B11102" w:rsidP="00B11102">
      <w:pPr>
        <w:bidi/>
        <w:jc w:val="both"/>
        <w:rPr>
          <w:rFonts w:cs="B Mitra" w:hint="cs"/>
          <w:sz w:val="32"/>
          <w:szCs w:val="32"/>
          <w:rtl/>
        </w:rPr>
      </w:pPr>
      <w:r>
        <w:rPr>
          <w:rFonts w:cs="B Mitra" w:hint="cs"/>
          <w:sz w:val="32"/>
          <w:szCs w:val="32"/>
          <w:rtl/>
        </w:rPr>
        <w:t>چکیده:</w:t>
      </w:r>
    </w:p>
    <w:p w:rsidR="0088431B" w:rsidRPr="00B11102" w:rsidRDefault="00B11102" w:rsidP="00B11102">
      <w:pPr>
        <w:bidi/>
        <w:jc w:val="both"/>
        <w:rPr>
          <w:rFonts w:cs="B Mitra"/>
          <w:sz w:val="32"/>
          <w:szCs w:val="32"/>
        </w:rPr>
      </w:pPr>
      <w:bookmarkStart w:id="0" w:name="_GoBack"/>
      <w:bookmarkEnd w:id="0"/>
      <w:r w:rsidRPr="00B11102">
        <w:rPr>
          <w:rFonts w:cs="B Mitra"/>
          <w:sz w:val="32"/>
          <w:szCs w:val="32"/>
          <w:rtl/>
        </w:rPr>
        <w:t>تقریبا همه ی ما در دوران کودکی و در جمع هم سالان خود با مشکلات ارتباطی مواجه بوده ایم. مواردی از قبیل زورگویی و خودخواهی هم بازی هایمان. این مسئله به خصوص در سال های اخیر که مسئله ی تک فرزندی رو به افزایش است و کودکان کمتر در محیط خانه برقراری ارتباط با هم سالان خود را می آموزند بیشتر به چشم می آید. با توجه به این که زمین بازی اولین اجتماعی است که کودک به آن قدم می گذارد این کتاب با تشبیه زمین بازی به جنگل میکوشد کودکان را با مسائل مختلفی که در هنگام بازی پیش می آید آشنا کند وآن ها را برای حضور در اجتماعی بزرگتر آماده سازد</w:t>
      </w:r>
      <w:r w:rsidRPr="00B11102">
        <w:rPr>
          <w:rFonts w:cs="B Mitra"/>
          <w:sz w:val="32"/>
          <w:szCs w:val="32"/>
        </w:rPr>
        <w:t>.</w:t>
      </w:r>
    </w:p>
    <w:sectPr w:rsidR="0088431B" w:rsidRPr="00B11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4E7"/>
    <w:rsid w:val="000A34E7"/>
    <w:rsid w:val="0088431B"/>
    <w:rsid w:val="00B111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B7D031-EB0F-44E5-A9E7-B76B6FDA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80</Words>
  <Characters>457</Characters>
  <Application>Microsoft Office Word</Application>
  <DocSecurity>0</DocSecurity>
  <Lines>3</Lines>
  <Paragraphs>1</Paragraphs>
  <ScaleCrop>false</ScaleCrop>
  <Company/>
  <LinksUpToDate>false</LinksUpToDate>
  <CharactersWithSpaces>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 PC</dc:creator>
  <cp:keywords/>
  <dc:description/>
  <cp:lastModifiedBy>IS PC</cp:lastModifiedBy>
  <cp:revision>2</cp:revision>
  <dcterms:created xsi:type="dcterms:W3CDTF">2017-05-09T05:46:00Z</dcterms:created>
  <dcterms:modified xsi:type="dcterms:W3CDTF">2017-05-09T05:46:00Z</dcterms:modified>
</cp:coreProperties>
</file>