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FD11" w14:textId="77777777" w:rsidR="00C1755C" w:rsidRPr="002F09CE" w:rsidRDefault="00C1755C" w:rsidP="00C1755C">
      <w:pPr>
        <w:pStyle w:val="Title"/>
        <w:bidi/>
        <w:rPr>
          <w:rFonts w:ascii="IRNazanin" w:hAnsi="IRNazanin" w:cs="IRNazanin"/>
          <w:sz w:val="52"/>
          <w:szCs w:val="52"/>
        </w:rPr>
      </w:pPr>
      <w:r w:rsidRPr="002F09CE">
        <w:rPr>
          <w:rFonts w:ascii="IRNazanin" w:hAnsi="IRNazanin" w:cs="IRNazanin"/>
          <w:sz w:val="52"/>
          <w:szCs w:val="52"/>
          <w:rtl/>
        </w:rPr>
        <w:t>تحلیل نیازمندی‌ها</w:t>
      </w:r>
    </w:p>
    <w:p w14:paraId="26934E58" w14:textId="77777777" w:rsidR="00C1755C" w:rsidRPr="00EE14EF" w:rsidRDefault="00C1755C" w:rsidP="00C1755C">
      <w:pPr>
        <w:pStyle w:val="Heading1"/>
        <w:bidi/>
        <w:rPr>
          <w:rFonts w:ascii="IRNazanin" w:hAnsi="IRNazanin" w:cs="IRNazanin"/>
          <w:sz w:val="32"/>
          <w:szCs w:val="32"/>
        </w:rPr>
      </w:pPr>
      <w:r w:rsidRPr="00EE14EF">
        <w:rPr>
          <w:rFonts w:ascii="IRNazanin" w:hAnsi="IRNazanin" w:cs="IRNazanin"/>
          <w:sz w:val="32"/>
          <w:szCs w:val="32"/>
          <w:rtl/>
        </w:rPr>
        <w:t>نیازمندی‌های کارکردی</w:t>
      </w:r>
    </w:p>
    <w:p w14:paraId="32C3522B" w14:textId="77777777" w:rsidR="00C1755C" w:rsidRPr="00EE14EF" w:rsidRDefault="00C1755C" w:rsidP="00C1755C">
      <w:pPr>
        <w:bidi/>
        <w:rPr>
          <w:rFonts w:ascii="IRNazanin" w:hAnsi="IRNazanin" w:cs="IRNazanin"/>
          <w:sz w:val="18"/>
          <w:szCs w:val="18"/>
        </w:rPr>
      </w:pPr>
    </w:p>
    <w:p w14:paraId="7C313F49" w14:textId="77777777" w:rsidR="00C1755C" w:rsidRPr="00C1755C" w:rsidRDefault="00C1755C" w:rsidP="00C1755C">
      <w:pPr>
        <w:numPr>
          <w:ilvl w:val="0"/>
          <w:numId w:val="1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احراز هویت و ثبت‌نام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0855D201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کاربران بتوانند با ایمیل و رمز عبور ثبت‌نام کنند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5F6614DA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تأیید ایمیل برای فعال‌سازی حساب الزامی باشد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6A3ADAA4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ورود با ایمیل و رمز عبور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6EE2B18C" w14:textId="77777777" w:rsidR="00C1755C" w:rsidRPr="00C1755C" w:rsidRDefault="00C1755C" w:rsidP="00C1755C">
      <w:pPr>
        <w:numPr>
          <w:ilvl w:val="0"/>
          <w:numId w:val="1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مدیریت مقالات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09C23E40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کاربران بتوانند مقاله ارسال کنند (عنوان، محتوا)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7BDAD06C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مدیران بتوانند مقالات را بررسی و تأیید/رد کنند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147AC1C3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مقالات تأییدشده برای همه قابل‌مشاهده باشند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44681980" w14:textId="77777777" w:rsidR="00C1755C" w:rsidRPr="00C1755C" w:rsidRDefault="00C1755C" w:rsidP="00C1755C">
      <w:pPr>
        <w:numPr>
          <w:ilvl w:val="0"/>
          <w:numId w:val="1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مدیریت اطلاعیه‌ها و رویدادها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68A71E29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کاربران بتوانند اطلاعیه و رویداد ایجاد کنند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6E3D02DA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18"/>
          <w:szCs w:val="18"/>
        </w:rPr>
      </w:pPr>
      <w:r w:rsidRPr="00C1755C">
        <w:rPr>
          <w:rFonts w:ascii="IRNazanin" w:hAnsi="IRNazanin" w:cs="IRNazanin"/>
          <w:sz w:val="22"/>
          <w:szCs w:val="22"/>
          <w:rtl/>
        </w:rPr>
        <w:t>مدیران بتوانند این محتواها را ویرایش یا حذف کنند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35A35DFB" w14:textId="77777777" w:rsidR="00C1755C" w:rsidRPr="00C1755C" w:rsidRDefault="00C1755C" w:rsidP="00C1755C">
      <w:pPr>
        <w:numPr>
          <w:ilvl w:val="0"/>
          <w:numId w:val="1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مدیریت نظرات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57593887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کاربران بتوانند برای مقالات، اطلاعیه‌ها و رویدادها نظر ثبت کنند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14DA84C9" w14:textId="7342A39C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نظرات برای همه قابل‌مشاهده باشند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1E24E285" w14:textId="28370178" w:rsidR="00C1755C" w:rsidRPr="00EE14EF" w:rsidRDefault="00C1755C" w:rsidP="00EE14EF">
      <w:pPr>
        <w:pStyle w:val="ListParagraph"/>
        <w:numPr>
          <w:ilvl w:val="0"/>
          <w:numId w:val="1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EE14EF">
        <w:rPr>
          <w:rFonts w:ascii="IRNazanin" w:hAnsi="IRNazanin" w:cs="IRNazanin"/>
          <w:sz w:val="24"/>
          <w:szCs w:val="24"/>
          <w:rtl/>
        </w:rPr>
        <w:t>نقش‌های کاربری</w:t>
      </w:r>
      <w:r w:rsidRPr="00EE14EF">
        <w:rPr>
          <w:rFonts w:ascii="IRNazanin" w:hAnsi="IRNazanin" w:cs="IRNazanin"/>
          <w:sz w:val="24"/>
          <w:szCs w:val="24"/>
        </w:rPr>
        <w:t>:</w:t>
      </w:r>
    </w:p>
    <w:p w14:paraId="0812D772" w14:textId="77777777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پشتیبانی از نقش‌های مدیر و کاربر عادی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55DFDCB2" w14:textId="15F7C93D" w:rsidR="00C1755C" w:rsidRPr="00C1755C" w:rsidRDefault="00C1755C" w:rsidP="00C1755C">
      <w:pPr>
        <w:numPr>
          <w:ilvl w:val="1"/>
          <w:numId w:val="1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مدیران دسترسی به پنل مدیریت داشته باشند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50596135" w14:textId="19BC9076" w:rsidR="00C1755C" w:rsidRPr="00EE14EF" w:rsidRDefault="00EE14EF" w:rsidP="00EE14EF">
      <w:pPr>
        <w:tabs>
          <w:tab w:val="left" w:pos="2257"/>
        </w:tabs>
        <w:rPr>
          <w:rStyle w:val="SubtleReference"/>
          <w:sz w:val="18"/>
          <w:szCs w:val="18"/>
        </w:rPr>
      </w:pPr>
      <w:r w:rsidRPr="00EE14EF">
        <w:rPr>
          <w:smallCaps/>
          <w:noProof/>
          <w:color w:val="404040" w:themeColor="text1" w:themeTint="BF"/>
          <w:sz w:val="18"/>
          <w:szCs w:val="18"/>
          <w:u w:val="single" w:color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7B91E" wp14:editId="48924769">
                <wp:simplePos x="0" y="0"/>
                <wp:positionH relativeFrom="margin">
                  <wp:align>center</wp:align>
                </wp:positionH>
                <wp:positionV relativeFrom="paragraph">
                  <wp:posOffset>84923</wp:posOffset>
                </wp:positionV>
                <wp:extent cx="5978358" cy="0"/>
                <wp:effectExtent l="0" t="0" r="0" b="0"/>
                <wp:wrapNone/>
                <wp:docPr id="7627739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83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5389E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7pt" to="470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8227FEB" w14:textId="26E59387" w:rsidR="00C1755C" w:rsidRPr="00EE14EF" w:rsidRDefault="00C1755C" w:rsidP="00C1755C">
      <w:pPr>
        <w:pStyle w:val="Heading1"/>
        <w:bidi/>
        <w:rPr>
          <w:rFonts w:ascii="IRNazanin" w:hAnsi="IRNazanin" w:cs="IRNazanin"/>
          <w:sz w:val="32"/>
          <w:szCs w:val="32"/>
        </w:rPr>
      </w:pPr>
      <w:r w:rsidRPr="00EE14EF">
        <w:rPr>
          <w:rFonts w:ascii="IRNazanin" w:hAnsi="IRNazanin" w:cs="IRNazanin"/>
          <w:sz w:val="32"/>
          <w:szCs w:val="32"/>
          <w:rtl/>
        </w:rPr>
        <w:lastRenderedPageBreak/>
        <w:t>نیازمندی‌های غیرکارکردی</w:t>
      </w:r>
    </w:p>
    <w:p w14:paraId="09173957" w14:textId="77777777" w:rsidR="00C1755C" w:rsidRPr="00EE14EF" w:rsidRDefault="00C1755C" w:rsidP="00C1755C">
      <w:pPr>
        <w:bidi/>
        <w:rPr>
          <w:rFonts w:ascii="IRNazanin" w:hAnsi="IRNazanin" w:cs="IRNazanin"/>
          <w:sz w:val="18"/>
          <w:szCs w:val="18"/>
        </w:rPr>
      </w:pPr>
    </w:p>
    <w:p w14:paraId="2E921963" w14:textId="77777777" w:rsidR="00C1755C" w:rsidRPr="00C1755C" w:rsidRDefault="00C1755C" w:rsidP="00C1755C">
      <w:pPr>
        <w:numPr>
          <w:ilvl w:val="0"/>
          <w:numId w:val="2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عملکرد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35E4BB97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زمان پاسخ‌گویی</w:t>
      </w:r>
      <w:r w:rsidRPr="00C1755C">
        <w:rPr>
          <w:rFonts w:ascii="IRNazanin" w:hAnsi="IRNazanin" w:cs="IRNazanin"/>
          <w:sz w:val="22"/>
          <w:szCs w:val="22"/>
        </w:rPr>
        <w:t xml:space="preserve"> API‌</w:t>
      </w:r>
      <w:r w:rsidRPr="00C1755C">
        <w:rPr>
          <w:rFonts w:ascii="IRNazanin" w:hAnsi="IRNazanin" w:cs="IRNazanin"/>
          <w:sz w:val="22"/>
          <w:szCs w:val="22"/>
          <w:rtl/>
        </w:rPr>
        <w:t>ها کمتر از 500 میلی‌ثانیه باشد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22FD546B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پشتیبانی از حداقل 1000 کاربر همزمان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6B9C4810" w14:textId="77777777" w:rsidR="00C1755C" w:rsidRPr="00C1755C" w:rsidRDefault="00C1755C" w:rsidP="00C1755C">
      <w:pPr>
        <w:numPr>
          <w:ilvl w:val="0"/>
          <w:numId w:val="2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امنیت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65857AAE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رمزهای عبور باید هش شوند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4CC06291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استفاده از</w:t>
      </w:r>
      <w:r w:rsidRPr="00C1755C">
        <w:rPr>
          <w:rFonts w:ascii="IRNazanin" w:hAnsi="IRNazanin" w:cs="IRNazanin"/>
          <w:sz w:val="22"/>
          <w:szCs w:val="22"/>
        </w:rPr>
        <w:t xml:space="preserve"> JWT </w:t>
      </w:r>
      <w:r w:rsidRPr="00C1755C">
        <w:rPr>
          <w:rFonts w:ascii="IRNazanin" w:hAnsi="IRNazanin" w:cs="IRNazanin"/>
          <w:sz w:val="22"/>
          <w:szCs w:val="22"/>
          <w:rtl/>
        </w:rPr>
        <w:t>برای احراز هویت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0B922A19" w14:textId="77777777" w:rsidR="00C1755C" w:rsidRPr="00C1755C" w:rsidRDefault="00C1755C" w:rsidP="00C1755C">
      <w:pPr>
        <w:numPr>
          <w:ilvl w:val="0"/>
          <w:numId w:val="2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قابلیت استفاده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0165B742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رابط کاربری با</w:t>
      </w:r>
      <w:r w:rsidRPr="00C1755C">
        <w:rPr>
          <w:rFonts w:ascii="IRNazanin" w:hAnsi="IRNazanin" w:cs="IRNazanin"/>
          <w:sz w:val="22"/>
          <w:szCs w:val="22"/>
        </w:rPr>
        <w:t xml:space="preserve"> </w:t>
      </w:r>
      <w:proofErr w:type="spellStart"/>
      <w:r w:rsidRPr="00C1755C">
        <w:rPr>
          <w:rFonts w:ascii="IRNazanin" w:hAnsi="IRNazanin" w:cs="IRNazanin"/>
          <w:sz w:val="22"/>
          <w:szCs w:val="22"/>
        </w:rPr>
        <w:t>Mantine</w:t>
      </w:r>
      <w:proofErr w:type="spellEnd"/>
      <w:r w:rsidRPr="00C1755C">
        <w:rPr>
          <w:rFonts w:ascii="IRNazanin" w:hAnsi="IRNazanin" w:cs="IRNazanin"/>
          <w:sz w:val="22"/>
          <w:szCs w:val="22"/>
        </w:rPr>
        <w:t xml:space="preserve"> </w:t>
      </w:r>
      <w:r w:rsidRPr="00C1755C">
        <w:rPr>
          <w:rFonts w:ascii="IRNazanin" w:hAnsi="IRNazanin" w:cs="IRNazanin"/>
          <w:sz w:val="22"/>
          <w:szCs w:val="22"/>
          <w:rtl/>
        </w:rPr>
        <w:t>ساده و پاسخ‌گو باشد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36341EF7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پشتیبانی از مرورگرهای مدرن</w:t>
      </w:r>
      <w:r w:rsidRPr="00C1755C">
        <w:rPr>
          <w:rFonts w:ascii="IRNazanin" w:hAnsi="IRNazanin" w:cs="IRNazanin"/>
          <w:sz w:val="22"/>
          <w:szCs w:val="22"/>
        </w:rPr>
        <w:t xml:space="preserve"> (Chrome</w:t>
      </w:r>
      <w:r w:rsidRPr="00C1755C">
        <w:rPr>
          <w:rFonts w:ascii="IRNazanin" w:hAnsi="IRNazanin" w:cs="IRNazanin"/>
          <w:sz w:val="22"/>
          <w:szCs w:val="22"/>
          <w:rtl/>
        </w:rPr>
        <w:t xml:space="preserve">، </w:t>
      </w:r>
      <w:r w:rsidRPr="00C1755C">
        <w:rPr>
          <w:rFonts w:ascii="IRNazanin" w:hAnsi="IRNazanin" w:cs="IRNazanin"/>
          <w:sz w:val="22"/>
          <w:szCs w:val="22"/>
        </w:rPr>
        <w:t>Firefox).</w:t>
      </w:r>
    </w:p>
    <w:p w14:paraId="0894C838" w14:textId="77777777" w:rsidR="00C1755C" w:rsidRPr="00C1755C" w:rsidRDefault="00C1755C" w:rsidP="00C1755C">
      <w:pPr>
        <w:numPr>
          <w:ilvl w:val="0"/>
          <w:numId w:val="2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مقیاس‌پذیری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4ED1CD28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معماری باید امکان افزودن سرورهای جدید را داشته باشد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61B855F0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استفاده از</w:t>
      </w:r>
      <w:r w:rsidRPr="00C1755C">
        <w:rPr>
          <w:rFonts w:ascii="IRNazanin" w:hAnsi="IRNazanin" w:cs="IRNazanin"/>
          <w:sz w:val="22"/>
          <w:szCs w:val="22"/>
        </w:rPr>
        <w:t xml:space="preserve"> Prisma </w:t>
      </w:r>
      <w:r w:rsidRPr="00C1755C">
        <w:rPr>
          <w:rFonts w:ascii="IRNazanin" w:hAnsi="IRNazanin" w:cs="IRNazanin"/>
          <w:sz w:val="22"/>
          <w:szCs w:val="22"/>
          <w:rtl/>
        </w:rPr>
        <w:t>برای مدیریت بهینه دیتابیس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77C5D34B" w14:textId="77777777" w:rsidR="00C1755C" w:rsidRPr="00C1755C" w:rsidRDefault="00C1755C" w:rsidP="00C1755C">
      <w:pPr>
        <w:numPr>
          <w:ilvl w:val="0"/>
          <w:numId w:val="2"/>
        </w:numPr>
        <w:bidi/>
        <w:spacing w:line="278" w:lineRule="auto"/>
        <w:rPr>
          <w:rFonts w:ascii="IRNazanin" w:hAnsi="IRNazanin" w:cs="IRNazanin"/>
          <w:sz w:val="24"/>
          <w:szCs w:val="24"/>
        </w:rPr>
      </w:pPr>
      <w:r w:rsidRPr="00C1755C">
        <w:rPr>
          <w:rFonts w:ascii="IRNazanin" w:hAnsi="IRNazanin" w:cs="IRNazanin"/>
          <w:sz w:val="24"/>
          <w:szCs w:val="24"/>
          <w:rtl/>
        </w:rPr>
        <w:t>قابلیت نگهداری</w:t>
      </w:r>
      <w:r w:rsidRPr="00C1755C">
        <w:rPr>
          <w:rFonts w:ascii="IRNazanin" w:hAnsi="IRNazanin" w:cs="IRNazanin"/>
          <w:sz w:val="24"/>
          <w:szCs w:val="24"/>
        </w:rPr>
        <w:t>:</w:t>
      </w:r>
    </w:p>
    <w:p w14:paraId="7B47CECA" w14:textId="77777777" w:rsidR="00C1755C" w:rsidRPr="00C1755C" w:rsidRDefault="00C1755C" w:rsidP="00C1755C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کد باید با</w:t>
      </w:r>
      <w:r w:rsidRPr="00C1755C">
        <w:rPr>
          <w:rFonts w:ascii="IRNazanin" w:hAnsi="IRNazanin" w:cs="IRNazanin"/>
          <w:sz w:val="22"/>
          <w:szCs w:val="22"/>
        </w:rPr>
        <w:t xml:space="preserve"> TypeScript </w:t>
      </w:r>
      <w:r w:rsidRPr="00C1755C">
        <w:rPr>
          <w:rFonts w:ascii="IRNazanin" w:hAnsi="IRNazanin" w:cs="IRNazanin"/>
          <w:sz w:val="22"/>
          <w:szCs w:val="22"/>
          <w:rtl/>
        </w:rPr>
        <w:t>نوشته شود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3B7C376B" w14:textId="59209879" w:rsidR="00C1755C" w:rsidRPr="00EE14EF" w:rsidRDefault="00C1755C" w:rsidP="00EE14EF">
      <w:pPr>
        <w:numPr>
          <w:ilvl w:val="1"/>
          <w:numId w:val="2"/>
        </w:num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مستندات کد با</w:t>
      </w:r>
      <w:r w:rsidRPr="00C1755C">
        <w:rPr>
          <w:rFonts w:ascii="IRNazanin" w:hAnsi="IRNazanin" w:cs="IRNazanin"/>
          <w:sz w:val="22"/>
          <w:szCs w:val="22"/>
        </w:rPr>
        <w:t xml:space="preserve"> </w:t>
      </w:r>
      <w:proofErr w:type="spellStart"/>
      <w:r w:rsidRPr="00C1755C">
        <w:rPr>
          <w:rFonts w:ascii="IRNazanin" w:hAnsi="IRNazanin" w:cs="IRNazanin"/>
          <w:sz w:val="22"/>
          <w:szCs w:val="22"/>
        </w:rPr>
        <w:t>JSDoc</w:t>
      </w:r>
      <w:proofErr w:type="spellEnd"/>
      <w:r w:rsidRPr="00C1755C">
        <w:rPr>
          <w:rFonts w:ascii="IRNazanin" w:hAnsi="IRNazanin" w:cs="IRNazanin"/>
          <w:sz w:val="22"/>
          <w:szCs w:val="22"/>
        </w:rPr>
        <w:t xml:space="preserve"> </w:t>
      </w:r>
      <w:r w:rsidRPr="00C1755C">
        <w:rPr>
          <w:rFonts w:ascii="IRNazanin" w:hAnsi="IRNazanin" w:cs="IRNazanin"/>
          <w:sz w:val="22"/>
          <w:szCs w:val="22"/>
          <w:rtl/>
        </w:rPr>
        <w:t>ارائه شود</w:t>
      </w:r>
      <w:r w:rsidRPr="00C1755C">
        <w:rPr>
          <w:rFonts w:ascii="IRNazanin" w:hAnsi="IRNazanin" w:cs="IRNazanin"/>
          <w:sz w:val="22"/>
          <w:szCs w:val="22"/>
        </w:rPr>
        <w:t>.</w:t>
      </w:r>
    </w:p>
    <w:p w14:paraId="1E135E0F" w14:textId="7D96AF36" w:rsidR="00C1755C" w:rsidRPr="00EE14EF" w:rsidRDefault="00EE14EF" w:rsidP="00EE14EF">
      <w:pPr>
        <w:pStyle w:val="Heading1"/>
        <w:bidi/>
        <w:jc w:val="left"/>
        <w:rPr>
          <w:rFonts w:ascii="IRNazanin" w:hAnsi="IRNazanin" w:cs="IRNazanin"/>
          <w:sz w:val="32"/>
          <w:szCs w:val="32"/>
        </w:rPr>
      </w:pPr>
      <w:r w:rsidRPr="00EE14EF">
        <w:rPr>
          <w:smallCaps/>
          <w:noProof/>
          <w:color w:val="404040" w:themeColor="text1" w:themeTint="BF"/>
          <w:sz w:val="18"/>
          <w:szCs w:val="18"/>
          <w:u w:val="single" w:color="7F7F7F" w:themeColor="text1" w:themeTint="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CB52A" wp14:editId="004EBA3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78358" cy="0"/>
                <wp:effectExtent l="0" t="0" r="0" b="0"/>
                <wp:wrapNone/>
                <wp:docPr id="4082167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83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5D872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70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340D5A5" w14:textId="77777777" w:rsidR="00EE14EF" w:rsidRDefault="00EE14EF" w:rsidP="00C1755C">
      <w:pPr>
        <w:pStyle w:val="Heading1"/>
        <w:bidi/>
        <w:rPr>
          <w:rFonts w:ascii="IRNazanin" w:hAnsi="IRNazanin" w:cs="IRNazanin"/>
          <w:sz w:val="32"/>
          <w:szCs w:val="32"/>
          <w:rtl/>
        </w:rPr>
      </w:pPr>
    </w:p>
    <w:p w14:paraId="2E87777C" w14:textId="77777777" w:rsidR="00EE14EF" w:rsidRPr="00EE14EF" w:rsidRDefault="00EE14EF" w:rsidP="00EE14EF">
      <w:pPr>
        <w:bidi/>
        <w:rPr>
          <w:rtl/>
        </w:rPr>
      </w:pPr>
    </w:p>
    <w:p w14:paraId="2029BC77" w14:textId="77777777" w:rsidR="00EE14EF" w:rsidRDefault="00EE14EF" w:rsidP="00EE14EF">
      <w:pPr>
        <w:pStyle w:val="Heading1"/>
        <w:bidi/>
        <w:rPr>
          <w:rFonts w:ascii="IRNazanin" w:hAnsi="IRNazanin" w:cs="IRNazanin"/>
          <w:sz w:val="32"/>
          <w:szCs w:val="32"/>
          <w:rtl/>
        </w:rPr>
      </w:pPr>
    </w:p>
    <w:p w14:paraId="68450794" w14:textId="373FA856" w:rsidR="00C1755C" w:rsidRDefault="00C1755C" w:rsidP="00EE14EF">
      <w:pPr>
        <w:pStyle w:val="Heading1"/>
        <w:bidi/>
        <w:rPr>
          <w:rFonts w:ascii="IRNazanin" w:hAnsi="IRNazanin" w:cs="IRNazanin"/>
          <w:sz w:val="32"/>
          <w:szCs w:val="32"/>
          <w:rtl/>
        </w:rPr>
      </w:pPr>
      <w:r w:rsidRPr="00EE14EF">
        <w:rPr>
          <w:rFonts w:ascii="IRNazanin" w:hAnsi="IRNazanin" w:cs="IRNazanin"/>
          <w:sz w:val="32"/>
          <w:szCs w:val="32"/>
          <w:rtl/>
        </w:rPr>
        <w:t>ساختار منطقی</w:t>
      </w:r>
    </w:p>
    <w:p w14:paraId="7236D161" w14:textId="77777777" w:rsidR="00EE14EF" w:rsidRPr="00EE14EF" w:rsidRDefault="00EE14EF" w:rsidP="00EE14EF">
      <w:pPr>
        <w:bidi/>
      </w:pPr>
    </w:p>
    <w:p w14:paraId="3B40B2E6" w14:textId="77777777" w:rsidR="00C1755C" w:rsidRPr="00C1755C" w:rsidRDefault="00C1755C" w:rsidP="00C1755C">
      <w:pPr>
        <w:bidi/>
        <w:spacing w:line="278" w:lineRule="auto"/>
        <w:rPr>
          <w:rFonts w:ascii="IRNazanin" w:hAnsi="IRNazanin" w:cs="IRNazanin"/>
          <w:sz w:val="22"/>
          <w:szCs w:val="22"/>
        </w:rPr>
      </w:pPr>
      <w:r w:rsidRPr="00C1755C">
        <w:rPr>
          <w:rFonts w:ascii="IRNazanin" w:hAnsi="IRNazanin" w:cs="IRNazanin"/>
          <w:sz w:val="22"/>
          <w:szCs w:val="22"/>
          <w:rtl/>
        </w:rPr>
        <w:t>ساختار داده‌ها با استفاده از</w:t>
      </w:r>
      <w:r w:rsidRPr="00C1755C">
        <w:rPr>
          <w:rFonts w:ascii="IRNazanin" w:hAnsi="IRNazanin" w:cs="IRNazanin"/>
          <w:sz w:val="22"/>
          <w:szCs w:val="22"/>
        </w:rPr>
        <w:t xml:space="preserve"> Prisma </w:t>
      </w:r>
      <w:r w:rsidRPr="00C1755C">
        <w:rPr>
          <w:rFonts w:ascii="IRNazanin" w:hAnsi="IRNazanin" w:cs="IRNazanin"/>
          <w:sz w:val="22"/>
          <w:szCs w:val="22"/>
          <w:rtl/>
        </w:rPr>
        <w:t>در نمودار</w:t>
      </w:r>
      <w:r w:rsidRPr="00C1755C">
        <w:rPr>
          <w:rFonts w:ascii="IRNazanin" w:hAnsi="IRNazanin" w:cs="IRNazanin"/>
          <w:sz w:val="22"/>
          <w:szCs w:val="22"/>
        </w:rPr>
        <w:t xml:space="preserve"> ER </w:t>
      </w:r>
      <w:r w:rsidRPr="00C1755C">
        <w:rPr>
          <w:rFonts w:ascii="IRNazanin" w:hAnsi="IRNazanin" w:cs="IRNazanin"/>
          <w:sz w:val="22"/>
          <w:szCs w:val="22"/>
          <w:rtl/>
        </w:rPr>
        <w:t>زیر نمایش داده شده است</w:t>
      </w:r>
      <w:r w:rsidRPr="00C1755C">
        <w:rPr>
          <w:rFonts w:ascii="IRNazanin" w:hAnsi="IRNazanin" w:cs="IRNazanin"/>
          <w:sz w:val="22"/>
          <w:szCs w:val="22"/>
        </w:rPr>
        <w:t>:</w:t>
      </w:r>
    </w:p>
    <w:p w14:paraId="25D9607D" w14:textId="77777777" w:rsidR="00C1755C" w:rsidRPr="00EE14EF" w:rsidRDefault="00C1755C" w:rsidP="00C1755C">
      <w:pPr>
        <w:bidi/>
        <w:rPr>
          <w:rFonts w:ascii="IRNazanin" w:hAnsi="IRNazanin" w:cs="IRNazanin"/>
          <w:sz w:val="18"/>
          <w:szCs w:val="18"/>
        </w:rPr>
      </w:pPr>
    </w:p>
    <w:sectPr w:rsidR="00C1755C" w:rsidRPr="00EE14EF" w:rsidSect="002F09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167F" w14:textId="77777777" w:rsidR="00DE759B" w:rsidRDefault="00DE759B" w:rsidP="00C1755C">
      <w:pPr>
        <w:spacing w:after="0" w:line="240" w:lineRule="auto"/>
      </w:pPr>
      <w:r>
        <w:separator/>
      </w:r>
    </w:p>
  </w:endnote>
  <w:endnote w:type="continuationSeparator" w:id="0">
    <w:p w14:paraId="14D42623" w14:textId="77777777" w:rsidR="00DE759B" w:rsidRDefault="00DE759B" w:rsidP="00C17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DA20" w14:textId="77777777" w:rsidR="002F09CE" w:rsidRDefault="002F09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DEEE" w14:textId="77777777" w:rsidR="002F09CE" w:rsidRDefault="002F09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D506" w14:textId="77777777" w:rsidR="002F09CE" w:rsidRDefault="002F09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A2738" w14:textId="77777777" w:rsidR="00DE759B" w:rsidRDefault="00DE759B" w:rsidP="00C1755C">
      <w:pPr>
        <w:spacing w:after="0" w:line="240" w:lineRule="auto"/>
      </w:pPr>
      <w:r>
        <w:separator/>
      </w:r>
    </w:p>
  </w:footnote>
  <w:footnote w:type="continuationSeparator" w:id="0">
    <w:p w14:paraId="0BEB719A" w14:textId="77777777" w:rsidR="00DE759B" w:rsidRDefault="00DE759B" w:rsidP="00C17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5324" w14:textId="781085D9" w:rsidR="002F09CE" w:rsidRDefault="002F09CE">
    <w:pPr>
      <w:pStyle w:val="Header"/>
    </w:pPr>
    <w:r>
      <w:rPr>
        <w:noProof/>
      </w:rPr>
      <w:pict w14:anchorId="181852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69891" o:spid="_x0000_s1026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joman-blog-nimankz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FD97" w14:textId="18A799A4" w:rsidR="002F09CE" w:rsidRDefault="002F09CE">
    <w:pPr>
      <w:pStyle w:val="Header"/>
    </w:pPr>
    <w:r>
      <w:rPr>
        <w:noProof/>
      </w:rPr>
      <w:pict w14:anchorId="3B326D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69892" o:spid="_x0000_s1027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joman-blog-nimankz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9D97" w14:textId="18CD5910" w:rsidR="002F09CE" w:rsidRDefault="002F09CE">
    <w:pPr>
      <w:pStyle w:val="Header"/>
    </w:pPr>
    <w:r>
      <w:rPr>
        <w:noProof/>
      </w:rPr>
      <w:pict w14:anchorId="031006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69890" o:spid="_x0000_s1025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joman-blog-nimankz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CA7"/>
    <w:multiLevelType w:val="multilevel"/>
    <w:tmpl w:val="B12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818C6"/>
    <w:multiLevelType w:val="multilevel"/>
    <w:tmpl w:val="2E78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523788">
    <w:abstractNumId w:val="1"/>
  </w:num>
  <w:num w:numId="2" w16cid:durableId="188956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5C"/>
    <w:rsid w:val="002F09CE"/>
    <w:rsid w:val="0031377A"/>
    <w:rsid w:val="00C1755C"/>
    <w:rsid w:val="00DE759B"/>
    <w:rsid w:val="00EE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062EC"/>
  <w15:chartTrackingRefBased/>
  <w15:docId w15:val="{8186C5BA-37E7-48A4-AFE2-5758E9B5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5C"/>
  </w:style>
  <w:style w:type="paragraph" w:styleId="Heading1">
    <w:name w:val="heading 1"/>
    <w:basedOn w:val="Normal"/>
    <w:next w:val="Normal"/>
    <w:link w:val="Heading1Char"/>
    <w:uiPriority w:val="9"/>
    <w:qFormat/>
    <w:rsid w:val="00C1755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55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5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55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5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5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5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5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55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55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55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55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55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55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55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55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55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1755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1755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55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55C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55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755C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1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55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55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55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1755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755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1755C"/>
    <w:rPr>
      <w:b/>
      <w:bCs/>
    </w:rPr>
  </w:style>
  <w:style w:type="character" w:styleId="Emphasis">
    <w:name w:val="Emphasis"/>
    <w:basedOn w:val="DefaultParagraphFont"/>
    <w:uiPriority w:val="20"/>
    <w:qFormat/>
    <w:rsid w:val="00C1755C"/>
    <w:rPr>
      <w:i/>
      <w:iCs/>
      <w:color w:val="000000" w:themeColor="text1"/>
    </w:rPr>
  </w:style>
  <w:style w:type="paragraph" w:styleId="NoSpacing">
    <w:name w:val="No Spacing"/>
    <w:uiPriority w:val="1"/>
    <w:qFormat/>
    <w:rsid w:val="00C175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1755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1755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1755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755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17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55C"/>
  </w:style>
  <w:style w:type="paragraph" w:styleId="Footer">
    <w:name w:val="footer"/>
    <w:basedOn w:val="Normal"/>
    <w:link w:val="FooterChar"/>
    <w:uiPriority w:val="99"/>
    <w:unhideWhenUsed/>
    <w:rsid w:val="00C17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3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2A79A-1048-4786-861F-D48D9A24A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Nima-pc</dc:creator>
  <cp:keywords/>
  <dc:description/>
  <cp:lastModifiedBy>Nima-pc</cp:lastModifiedBy>
  <cp:revision>2</cp:revision>
  <dcterms:created xsi:type="dcterms:W3CDTF">2025-06-29T08:29:00Z</dcterms:created>
  <dcterms:modified xsi:type="dcterms:W3CDTF">2025-06-29T09:43:00Z</dcterms:modified>
</cp:coreProperties>
</file>