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CADA1BD" w14:textId="77777777" w:rsidR="00A4347A" w:rsidRDefault="00A4347A" w:rsidP="00A4347A">
      <w:pPr>
        <w:pStyle w:val="NormalWeb"/>
      </w:pPr>
      <w:r>
        <w:t>Leadership is one of the most influential and complex concepts in human society, shaping organizations, communities, and even entire nations. At its core, leadership is the ability to guide, influence, and inspire individuals or groups toward a shared vision or goal. While management focuses on planning, organizing, and controlling resources, leadership emphasizes people, purpose, and direction. Effective leadership is not limited to formal positions of authority; it can emerge at any level where individuals take responsibility, inspire others, and drive positive change.</w:t>
      </w:r>
    </w:p>
    <w:p w14:paraId="4C228A54" w14:textId="77777777" w:rsidR="00A4347A" w:rsidRDefault="00A4347A" w:rsidP="00A4347A">
      <w:pPr>
        <w:pStyle w:val="NormalWeb"/>
      </w:pPr>
      <w:r>
        <w:t>One of the defining characteristics of leadership is vision. Leaders must have a clear understanding of where they want to go and why that destination matters. A compelling vision gives meaning to work and provides a sense of direction, especially during times of uncertainty or change. Without vision, teams may function mechanically but lack motivation or long-term commitment. A strong leader communicates this vision clearly and consistently, ensuring that everyone understands how their efforts contribute to the bigger picture.</w:t>
      </w:r>
    </w:p>
    <w:p w14:paraId="64219AF8" w14:textId="77777777" w:rsidR="00A4347A" w:rsidRDefault="00A4347A" w:rsidP="00A4347A">
      <w:pPr>
        <w:pStyle w:val="NormalWeb"/>
      </w:pPr>
      <w:r>
        <w:t>Another critical aspect of leadership is influence. Unlike authority, which relies on position or power, influence is earned through trust, credibility, and relationships. Leaders influence others by demonstrating competence, integrity, and consistency. When people trust a leader, they are more willing to follow, even in difficult situations. This influence allows leaders to align diverse individuals around common goals and to encourage cooperation rather than compliance.</w:t>
      </w:r>
    </w:p>
    <w:p w14:paraId="78430FDB" w14:textId="77777777" w:rsidR="00A4347A" w:rsidRDefault="00A4347A" w:rsidP="00A4347A">
      <w:pPr>
        <w:pStyle w:val="NormalWeb"/>
      </w:pPr>
      <w:r>
        <w:t>Emotional intelligence plays a central role in effective leadership. Leaders must be aware of their own emotions and capable of managing them, particularly under pressure. At the same time, they need to understand and respond to the emotions of others. Empathy, active listening, and emotional awareness help leaders build strong relationships and create psychologically safe environments where people feel valued and heard. Such environments foster engagement, creativity, and loyalty, which are essential for sustained success.</w:t>
      </w:r>
    </w:p>
    <w:p w14:paraId="3FC436C0" w14:textId="77777777" w:rsidR="00A4347A" w:rsidRDefault="00A4347A" w:rsidP="00A4347A">
      <w:pPr>
        <w:pStyle w:val="NormalWeb"/>
      </w:pPr>
      <w:r>
        <w:t>Decision-making is another key responsibility of leadership. Leaders are often required to make choices with incomplete information, under time constraints, and with significant consequences. Good leaders balance analysis with intuition, considering both data and human impact. They are willing to take responsibility for their decisions and learn from mistakes rather than avoiding accountability. This willingness to own outcomes builds respect and confidence among followers.</w:t>
      </w:r>
    </w:p>
    <w:p w14:paraId="657536B2" w14:textId="77777777" w:rsidR="00A4347A" w:rsidRDefault="00A4347A" w:rsidP="00A4347A">
      <w:pPr>
        <w:pStyle w:val="NormalWeb"/>
      </w:pPr>
      <w:r>
        <w:t>Leadership also involves adaptability. In a rapidly changing world driven by technological advancements, global competition, and social shifts, leaders must be flexible and open to learning. Rigid leadership styles that worked in the past may no longer be effective. Modern leaders must continuously develop new skills, question assumptions, and encourage innovation. Adaptable leaders view change not as a threat but as an opportunity for growth and improvement.</w:t>
      </w:r>
    </w:p>
    <w:p w14:paraId="5CC0276D" w14:textId="77777777" w:rsidR="00A4347A" w:rsidRDefault="00A4347A" w:rsidP="00A4347A">
      <w:pPr>
        <w:pStyle w:val="NormalWeb"/>
      </w:pPr>
      <w:r>
        <w:t xml:space="preserve">An important distinction in leadership is the difference between transactional and transformational approaches. Transactional leadership focuses on clear structures, rewards, and penalties to manage performance. While this approach can be effective in stable environments, it often fails to inspire long-term commitment. Transformational leadership, on the other hand, </w:t>
      </w:r>
      <w:r>
        <w:lastRenderedPageBreak/>
        <w:t>seeks to motivate people by connecting work to deeper values and aspirations. Transformational leaders encourage personal growth, challenge existing limits, and inspire followers to achieve more than they thought possible.</w:t>
      </w:r>
    </w:p>
    <w:p w14:paraId="52B5557E" w14:textId="77777777" w:rsidR="00A4347A" w:rsidRDefault="00A4347A" w:rsidP="00A4347A">
      <w:pPr>
        <w:pStyle w:val="NormalWeb"/>
      </w:pPr>
      <w:r>
        <w:t>Ethics and integrity are fundamental to sustainable leadership. Leaders set the moral tone for their organizations through their actions, not just their words. When leaders act ethically, they build trust and credibility, which strengthens organizational culture. Conversely, unethical leadership can quickly erode morale, damage reputations, and lead to long-term failure. Integrity requires consistency between values and behavior, even when ethical choices are difficult or costly.</w:t>
      </w:r>
    </w:p>
    <w:p w14:paraId="119D94E6" w14:textId="77777777" w:rsidR="00A4347A" w:rsidRDefault="00A4347A" w:rsidP="00A4347A">
      <w:pPr>
        <w:pStyle w:val="NormalWeb"/>
      </w:pPr>
      <w:r>
        <w:t>Leadership is also closely tied to empowerment. Effective leaders do not seek to control every detail; instead, they enable others to take ownership and make decisions. By delegating authority and providing support, leaders help individuals develop confidence and competence. Empowerment not only improves performance but also prepares future leaders, ensuring continuity and resilience within the organization.</w:t>
      </w:r>
    </w:p>
    <w:p w14:paraId="6565F207" w14:textId="77777777" w:rsidR="00A4347A" w:rsidRDefault="00A4347A" w:rsidP="00A4347A">
      <w:pPr>
        <w:pStyle w:val="NormalWeb"/>
      </w:pPr>
      <w:r>
        <w:t>Communication is another cornerstone of leadership. Leaders must be able to convey ideas clearly, listen actively, and adapt their message to different audiences. Transparent communication builds trust and reduces uncertainty, particularly during periods of change or crisis. Leaders who communicate openly about challenges and expectations are more likely to gain support and cooperation from their teams.</w:t>
      </w:r>
    </w:p>
    <w:p w14:paraId="1302D268" w14:textId="77777777" w:rsidR="00A4347A" w:rsidRDefault="00A4347A" w:rsidP="00A4347A">
      <w:pPr>
        <w:pStyle w:val="NormalWeb"/>
      </w:pPr>
      <w:r>
        <w:t>It is also important to recognize that leadership is a skill that can be developed, not just an innate trait. While some individuals may have natural leadership tendencies, effective leadership requires continuous learning, reflection, and practice. Experience, feedback, and self-awareness all contribute to leadership growth. Leaders who invest in their own development are better equipped to support the development of others.</w:t>
      </w:r>
    </w:p>
    <w:p w14:paraId="6E4EADC7" w14:textId="77777777" w:rsidR="00A4347A" w:rsidRDefault="00A4347A" w:rsidP="00A4347A">
      <w:pPr>
        <w:pStyle w:val="NormalWeb"/>
      </w:pPr>
      <w:r>
        <w:t>In conclusion, leadership is a multifaceted and dynamic process that goes far beyond holding a position of authority. It involves vision, influence, emotional intelligence, ethical behavior, adaptability, and a deep commitment to people. Strong leadership creates alignment, inspires effort, and enables individuals and organizations to navigate complexity and change. In a world that is increasingly uncertain and interconnected, the importance of thoughtful, ethical, and human-centered leadership has never been greater.</w:t>
      </w:r>
    </w:p>
    <w:p w14:paraId="15C9B450" w14:textId="77777777" w:rsidR="005E1C89" w:rsidRDefault="005E1C89"/>
    <w:sectPr w:rsidR="005E1C8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671A5"/>
    <w:rsid w:val="000D2951"/>
    <w:rsid w:val="001671A5"/>
    <w:rsid w:val="00316911"/>
    <w:rsid w:val="005E1C89"/>
    <w:rsid w:val="00A4347A"/>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3389FDE6-7483-4572-8D7B-75A87A3E10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A4347A"/>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3681473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882</Words>
  <Characters>5031</Characters>
  <Application>Microsoft Office Word</Application>
  <DocSecurity>0</DocSecurity>
  <Lines>41</Lines>
  <Paragraphs>11</Paragraphs>
  <ScaleCrop>false</ScaleCrop>
  <Company/>
  <LinksUpToDate>false</LinksUpToDate>
  <CharactersWithSpaces>5902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Babaei, Nima (GIG)</dc:creator>
  <cp:keywords/>
  <dc:description/>
  <cp:lastModifiedBy>Babaei, Nima (GIG)</cp:lastModifiedBy>
  <cp:revision>2</cp:revision>
  <dcterms:created xsi:type="dcterms:W3CDTF">2026-02-18T12:59:00Z</dcterms:created>
  <dcterms:modified xsi:type="dcterms:W3CDTF">2026-02-18T12:59:00Z</dcterms:modified>
</cp:coreProperties>
</file>