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23C" w:rsidRPr="0043223C" w:rsidRDefault="0043223C" w:rsidP="0043223C">
      <w:r>
        <w:rPr>
          <w:b/>
          <w:bCs/>
        </w:rPr>
        <w:t xml:space="preserve">Worksheet 1 : </w:t>
      </w:r>
      <w:bookmarkStart w:id="0" w:name="_GoBack"/>
      <w:bookmarkEnd w:id="0"/>
      <w:r w:rsidRPr="0043223C">
        <w:rPr>
          <w:b/>
          <w:bCs/>
        </w:rPr>
        <w:t>Sample Answer Key:</w:t>
      </w:r>
    </w:p>
    <w:p w:rsidR="0043223C" w:rsidRPr="0043223C" w:rsidRDefault="0043223C" w:rsidP="0043223C">
      <w:r w:rsidRPr="0043223C">
        <w:rPr>
          <w:b/>
          <w:bCs/>
        </w:rPr>
        <w:t>Technical Skills:</w:t>
      </w:r>
    </w:p>
    <w:p w:rsidR="0043223C" w:rsidRPr="0043223C" w:rsidRDefault="0043223C" w:rsidP="0043223C">
      <w:pPr>
        <w:numPr>
          <w:ilvl w:val="0"/>
          <w:numId w:val="1"/>
        </w:numPr>
      </w:pPr>
      <w:r w:rsidRPr="0043223C">
        <w:t>Microsoft Excel proficiency</w:t>
      </w:r>
    </w:p>
    <w:p w:rsidR="0043223C" w:rsidRPr="0043223C" w:rsidRDefault="0043223C" w:rsidP="0043223C">
      <w:pPr>
        <w:numPr>
          <w:ilvl w:val="0"/>
          <w:numId w:val="1"/>
        </w:numPr>
      </w:pPr>
      <w:r w:rsidRPr="0043223C">
        <w:t>Java Programming</w:t>
      </w:r>
    </w:p>
    <w:p w:rsidR="0043223C" w:rsidRPr="0043223C" w:rsidRDefault="0043223C" w:rsidP="0043223C">
      <w:pPr>
        <w:numPr>
          <w:ilvl w:val="0"/>
          <w:numId w:val="1"/>
        </w:numPr>
      </w:pPr>
      <w:r w:rsidRPr="0043223C">
        <w:t>Data Analysis</w:t>
      </w:r>
    </w:p>
    <w:p w:rsidR="0043223C" w:rsidRPr="0043223C" w:rsidRDefault="0043223C" w:rsidP="0043223C">
      <w:r w:rsidRPr="0043223C">
        <w:rPr>
          <w:b/>
          <w:bCs/>
        </w:rPr>
        <w:t>Soft Skills:</w:t>
      </w:r>
    </w:p>
    <w:p w:rsidR="0043223C" w:rsidRPr="0043223C" w:rsidRDefault="0043223C" w:rsidP="0043223C">
      <w:pPr>
        <w:numPr>
          <w:ilvl w:val="0"/>
          <w:numId w:val="2"/>
        </w:numPr>
      </w:pPr>
      <w:r w:rsidRPr="0043223C">
        <w:t>Communication</w:t>
      </w:r>
    </w:p>
    <w:p w:rsidR="0043223C" w:rsidRPr="0043223C" w:rsidRDefault="0043223C" w:rsidP="0043223C">
      <w:pPr>
        <w:numPr>
          <w:ilvl w:val="0"/>
          <w:numId w:val="2"/>
        </w:numPr>
      </w:pPr>
      <w:r w:rsidRPr="0043223C">
        <w:t>Customer Service</w:t>
      </w:r>
    </w:p>
    <w:p w:rsidR="0043223C" w:rsidRPr="0043223C" w:rsidRDefault="0043223C" w:rsidP="0043223C">
      <w:pPr>
        <w:numPr>
          <w:ilvl w:val="0"/>
          <w:numId w:val="2"/>
        </w:numPr>
      </w:pPr>
      <w:r w:rsidRPr="0043223C">
        <w:t>Adaptability</w:t>
      </w:r>
    </w:p>
    <w:p w:rsidR="0043223C" w:rsidRPr="0043223C" w:rsidRDefault="0043223C" w:rsidP="0043223C">
      <w:pPr>
        <w:numPr>
          <w:ilvl w:val="0"/>
          <w:numId w:val="2"/>
        </w:numPr>
      </w:pPr>
      <w:r w:rsidRPr="0043223C">
        <w:t>Leadership</w:t>
      </w:r>
    </w:p>
    <w:p w:rsidR="0043223C" w:rsidRPr="0043223C" w:rsidRDefault="0043223C" w:rsidP="0043223C">
      <w:pPr>
        <w:numPr>
          <w:ilvl w:val="0"/>
          <w:numId w:val="2"/>
        </w:numPr>
      </w:pPr>
      <w:r w:rsidRPr="0043223C">
        <w:t>Conflict Resolution</w:t>
      </w:r>
    </w:p>
    <w:p w:rsidR="0043223C" w:rsidRPr="0043223C" w:rsidRDefault="0043223C" w:rsidP="0043223C">
      <w:pPr>
        <w:numPr>
          <w:ilvl w:val="0"/>
          <w:numId w:val="2"/>
        </w:numPr>
      </w:pPr>
      <w:r w:rsidRPr="0043223C">
        <w:t>Teamwork</w:t>
      </w:r>
    </w:p>
    <w:p w:rsidR="0043223C" w:rsidRPr="0043223C" w:rsidRDefault="0043223C" w:rsidP="0043223C">
      <w:pPr>
        <w:numPr>
          <w:ilvl w:val="0"/>
          <w:numId w:val="2"/>
        </w:numPr>
      </w:pPr>
      <w:r w:rsidRPr="0043223C">
        <w:t>Decision-making</w:t>
      </w:r>
    </w:p>
    <w:p w:rsidR="0043223C" w:rsidRPr="0043223C" w:rsidRDefault="0043223C" w:rsidP="0043223C">
      <w:pPr>
        <w:numPr>
          <w:ilvl w:val="0"/>
          <w:numId w:val="2"/>
        </w:numPr>
      </w:pPr>
      <w:r w:rsidRPr="0043223C">
        <w:t>Negotiation</w:t>
      </w:r>
    </w:p>
    <w:p w:rsidR="0043223C" w:rsidRPr="0043223C" w:rsidRDefault="0043223C" w:rsidP="0043223C">
      <w:pPr>
        <w:numPr>
          <w:ilvl w:val="0"/>
          <w:numId w:val="2"/>
        </w:numPr>
      </w:pPr>
      <w:r w:rsidRPr="0043223C">
        <w:t>Writing and Editing</w:t>
      </w:r>
    </w:p>
    <w:p w:rsidR="0043223C" w:rsidRPr="0043223C" w:rsidRDefault="0043223C" w:rsidP="0043223C">
      <w:pPr>
        <w:numPr>
          <w:ilvl w:val="0"/>
          <w:numId w:val="2"/>
        </w:numPr>
      </w:pPr>
      <w:r w:rsidRPr="0043223C">
        <w:t>Public Speaking</w:t>
      </w:r>
    </w:p>
    <w:p w:rsidR="0043223C" w:rsidRPr="0043223C" w:rsidRDefault="0043223C" w:rsidP="0043223C">
      <w:r w:rsidRPr="0043223C">
        <w:rPr>
          <w:b/>
          <w:bCs/>
        </w:rPr>
        <w:t>Transferable Skills:</w:t>
      </w:r>
    </w:p>
    <w:p w:rsidR="0043223C" w:rsidRPr="0043223C" w:rsidRDefault="0043223C" w:rsidP="0043223C">
      <w:pPr>
        <w:numPr>
          <w:ilvl w:val="0"/>
          <w:numId w:val="3"/>
        </w:numPr>
      </w:pPr>
      <w:r w:rsidRPr="0043223C">
        <w:t>Problem-solving</w:t>
      </w:r>
    </w:p>
    <w:p w:rsidR="0043223C" w:rsidRPr="0043223C" w:rsidRDefault="0043223C" w:rsidP="0043223C">
      <w:pPr>
        <w:numPr>
          <w:ilvl w:val="0"/>
          <w:numId w:val="3"/>
        </w:numPr>
      </w:pPr>
      <w:r w:rsidRPr="0043223C">
        <w:t>Time Management</w:t>
      </w:r>
    </w:p>
    <w:p w:rsidR="0043223C" w:rsidRPr="0043223C" w:rsidRDefault="0043223C" w:rsidP="0043223C">
      <w:pPr>
        <w:numPr>
          <w:ilvl w:val="0"/>
          <w:numId w:val="3"/>
        </w:numPr>
      </w:pPr>
      <w:r w:rsidRPr="0043223C">
        <w:t>Sales and Marketing</w:t>
      </w:r>
    </w:p>
    <w:p w:rsidR="0043223C" w:rsidRPr="0043223C" w:rsidRDefault="0043223C" w:rsidP="0043223C">
      <w:pPr>
        <w:numPr>
          <w:ilvl w:val="0"/>
          <w:numId w:val="3"/>
        </w:numPr>
      </w:pPr>
      <w:r w:rsidRPr="0043223C">
        <w:t>Project Management</w:t>
      </w:r>
    </w:p>
    <w:p w:rsidR="0043223C" w:rsidRPr="0043223C" w:rsidRDefault="0043223C" w:rsidP="0043223C">
      <w:pPr>
        <w:numPr>
          <w:ilvl w:val="0"/>
          <w:numId w:val="3"/>
        </w:numPr>
      </w:pPr>
      <w:r w:rsidRPr="0043223C">
        <w:t>Creativity</w:t>
      </w:r>
    </w:p>
    <w:p w:rsidR="0043223C" w:rsidRPr="0043223C" w:rsidRDefault="0043223C" w:rsidP="0043223C">
      <w:pPr>
        <w:numPr>
          <w:ilvl w:val="0"/>
          <w:numId w:val="3"/>
        </w:numPr>
      </w:pPr>
      <w:r w:rsidRPr="0043223C">
        <w:t>Critical Thinking</w:t>
      </w:r>
    </w:p>
    <w:p w:rsidR="0043223C" w:rsidRPr="0043223C" w:rsidRDefault="0043223C" w:rsidP="0043223C">
      <w:pPr>
        <w:numPr>
          <w:ilvl w:val="0"/>
          <w:numId w:val="3"/>
        </w:numPr>
      </w:pPr>
      <w:r w:rsidRPr="0043223C">
        <w:t>Networking</w:t>
      </w:r>
    </w:p>
    <w:p w:rsidR="0043223C" w:rsidRPr="0043223C" w:rsidRDefault="0043223C" w:rsidP="0043223C">
      <w:r w:rsidRPr="0043223C">
        <w:rPr>
          <w:b/>
          <w:bCs/>
        </w:rPr>
        <w:t>Reasoning:</w:t>
      </w:r>
    </w:p>
    <w:p w:rsidR="0043223C" w:rsidRPr="0043223C" w:rsidRDefault="0043223C" w:rsidP="0043223C">
      <w:pPr>
        <w:numPr>
          <w:ilvl w:val="0"/>
          <w:numId w:val="4"/>
        </w:numPr>
      </w:pPr>
      <w:r w:rsidRPr="0043223C">
        <w:t>Technical Skills: These skills are specific to certain tools, technologies, or specialized knowledge required for particular job roles. For example, Microsoft Excel proficiency and Java programming are technical skills needed in roles like data analysis and software development.</w:t>
      </w:r>
    </w:p>
    <w:p w:rsidR="0043223C" w:rsidRPr="0043223C" w:rsidRDefault="0043223C" w:rsidP="0043223C">
      <w:pPr>
        <w:numPr>
          <w:ilvl w:val="0"/>
          <w:numId w:val="4"/>
        </w:numPr>
      </w:pPr>
      <w:r w:rsidRPr="0043223C">
        <w:lastRenderedPageBreak/>
        <w:t>Soft Skills: These skills are essential for effective communication, collaboration, and overall interpersonal interactions. For instance, communication, teamwork, and conflict resolution are essential in various workplace settings to build positive relationships and handle challenges.</w:t>
      </w:r>
    </w:p>
    <w:p w:rsidR="0043223C" w:rsidRPr="0043223C" w:rsidRDefault="0043223C" w:rsidP="0043223C">
      <w:pPr>
        <w:numPr>
          <w:ilvl w:val="0"/>
          <w:numId w:val="4"/>
        </w:numPr>
      </w:pPr>
      <w:r w:rsidRPr="0043223C">
        <w:t>Transferable Skills: These skills are versatile and can be applied in different work settings and roles. Problem-solving and critical thinking, for instance, are valuable skills across industries, enabling individuals to tackle complex challenges and find innovative solutions.</w:t>
      </w:r>
    </w:p>
    <w:p w:rsidR="0043223C" w:rsidRPr="0043223C" w:rsidRDefault="0043223C" w:rsidP="0043223C">
      <w:r w:rsidRPr="0043223C">
        <w:t>Please note that the categorization and reasoning may vary based on the groups' interpretations and understanding of the workplace skills. The goal of the activity is to encourage critical thinking and discussions among students regarding the significance of each skill in the workplace.</w:t>
      </w:r>
    </w:p>
    <w:p w:rsidR="0043223C" w:rsidRPr="0043223C" w:rsidRDefault="0043223C" w:rsidP="0043223C">
      <w:pPr>
        <w:rPr>
          <w:vanish/>
        </w:rPr>
      </w:pPr>
      <w:r w:rsidRPr="0043223C">
        <w:rPr>
          <w:vanish/>
        </w:rPr>
        <w:t>Top of Form</w:t>
      </w:r>
    </w:p>
    <w:p w:rsidR="005C1716" w:rsidRDefault="0043223C"/>
    <w:sectPr w:rsidR="005C1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CC5"/>
    <w:multiLevelType w:val="multilevel"/>
    <w:tmpl w:val="B6EE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C44072"/>
    <w:multiLevelType w:val="multilevel"/>
    <w:tmpl w:val="3260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A90763"/>
    <w:multiLevelType w:val="multilevel"/>
    <w:tmpl w:val="37A4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E94E8A"/>
    <w:multiLevelType w:val="multilevel"/>
    <w:tmpl w:val="B16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23C"/>
    <w:rsid w:val="0043223C"/>
    <w:rsid w:val="00E3379C"/>
    <w:rsid w:val="00E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4312F"/>
  <w15:chartTrackingRefBased/>
  <w15:docId w15:val="{AA6CD9EF-0FBA-490A-B14F-671D99A8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851677">
      <w:bodyDiv w:val="1"/>
      <w:marLeft w:val="0"/>
      <w:marRight w:val="0"/>
      <w:marTop w:val="0"/>
      <w:marBottom w:val="0"/>
      <w:divBdr>
        <w:top w:val="none" w:sz="0" w:space="0" w:color="auto"/>
        <w:left w:val="none" w:sz="0" w:space="0" w:color="auto"/>
        <w:bottom w:val="none" w:sz="0" w:space="0" w:color="auto"/>
        <w:right w:val="none" w:sz="0" w:space="0" w:color="auto"/>
      </w:divBdr>
      <w:divsChild>
        <w:div w:id="821582502">
          <w:marLeft w:val="0"/>
          <w:marRight w:val="0"/>
          <w:marTop w:val="0"/>
          <w:marBottom w:val="0"/>
          <w:divBdr>
            <w:top w:val="single" w:sz="2" w:space="0" w:color="D9D9E3"/>
            <w:left w:val="single" w:sz="2" w:space="0" w:color="D9D9E3"/>
            <w:bottom w:val="single" w:sz="2" w:space="0" w:color="D9D9E3"/>
            <w:right w:val="single" w:sz="2" w:space="0" w:color="D9D9E3"/>
          </w:divBdr>
          <w:divsChild>
            <w:div w:id="563638411">
              <w:marLeft w:val="0"/>
              <w:marRight w:val="0"/>
              <w:marTop w:val="0"/>
              <w:marBottom w:val="0"/>
              <w:divBdr>
                <w:top w:val="single" w:sz="2" w:space="0" w:color="D9D9E3"/>
                <w:left w:val="single" w:sz="2" w:space="0" w:color="D9D9E3"/>
                <w:bottom w:val="single" w:sz="2" w:space="0" w:color="D9D9E3"/>
                <w:right w:val="single" w:sz="2" w:space="0" w:color="D9D9E3"/>
              </w:divBdr>
              <w:divsChild>
                <w:div w:id="990791566">
                  <w:marLeft w:val="0"/>
                  <w:marRight w:val="0"/>
                  <w:marTop w:val="0"/>
                  <w:marBottom w:val="0"/>
                  <w:divBdr>
                    <w:top w:val="single" w:sz="2" w:space="0" w:color="D9D9E3"/>
                    <w:left w:val="single" w:sz="2" w:space="0" w:color="D9D9E3"/>
                    <w:bottom w:val="single" w:sz="2" w:space="0" w:color="D9D9E3"/>
                    <w:right w:val="single" w:sz="2" w:space="0" w:color="D9D9E3"/>
                  </w:divBdr>
                  <w:divsChild>
                    <w:div w:id="1199120611">
                      <w:marLeft w:val="0"/>
                      <w:marRight w:val="0"/>
                      <w:marTop w:val="0"/>
                      <w:marBottom w:val="0"/>
                      <w:divBdr>
                        <w:top w:val="single" w:sz="2" w:space="0" w:color="D9D9E3"/>
                        <w:left w:val="single" w:sz="2" w:space="0" w:color="D9D9E3"/>
                        <w:bottom w:val="single" w:sz="2" w:space="0" w:color="D9D9E3"/>
                        <w:right w:val="single" w:sz="2" w:space="0" w:color="D9D9E3"/>
                      </w:divBdr>
                      <w:divsChild>
                        <w:div w:id="591356897">
                          <w:marLeft w:val="0"/>
                          <w:marRight w:val="0"/>
                          <w:marTop w:val="0"/>
                          <w:marBottom w:val="0"/>
                          <w:divBdr>
                            <w:top w:val="single" w:sz="2" w:space="0" w:color="auto"/>
                            <w:left w:val="single" w:sz="2" w:space="0" w:color="auto"/>
                            <w:bottom w:val="single" w:sz="6" w:space="0" w:color="auto"/>
                            <w:right w:val="single" w:sz="2" w:space="0" w:color="auto"/>
                          </w:divBdr>
                          <w:divsChild>
                            <w:div w:id="1922346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96854561">
                                  <w:marLeft w:val="0"/>
                                  <w:marRight w:val="0"/>
                                  <w:marTop w:val="0"/>
                                  <w:marBottom w:val="0"/>
                                  <w:divBdr>
                                    <w:top w:val="single" w:sz="2" w:space="0" w:color="D9D9E3"/>
                                    <w:left w:val="single" w:sz="2" w:space="0" w:color="D9D9E3"/>
                                    <w:bottom w:val="single" w:sz="2" w:space="0" w:color="D9D9E3"/>
                                    <w:right w:val="single" w:sz="2" w:space="0" w:color="D9D9E3"/>
                                  </w:divBdr>
                                  <w:divsChild>
                                    <w:div w:id="1382628039">
                                      <w:marLeft w:val="0"/>
                                      <w:marRight w:val="0"/>
                                      <w:marTop w:val="0"/>
                                      <w:marBottom w:val="0"/>
                                      <w:divBdr>
                                        <w:top w:val="single" w:sz="2" w:space="0" w:color="D9D9E3"/>
                                        <w:left w:val="single" w:sz="2" w:space="0" w:color="D9D9E3"/>
                                        <w:bottom w:val="single" w:sz="2" w:space="0" w:color="D9D9E3"/>
                                        <w:right w:val="single" w:sz="2" w:space="0" w:color="D9D9E3"/>
                                      </w:divBdr>
                                      <w:divsChild>
                                        <w:div w:id="1810903626">
                                          <w:marLeft w:val="0"/>
                                          <w:marRight w:val="0"/>
                                          <w:marTop w:val="0"/>
                                          <w:marBottom w:val="0"/>
                                          <w:divBdr>
                                            <w:top w:val="single" w:sz="2" w:space="0" w:color="D9D9E3"/>
                                            <w:left w:val="single" w:sz="2" w:space="0" w:color="D9D9E3"/>
                                            <w:bottom w:val="single" w:sz="2" w:space="0" w:color="D9D9E3"/>
                                            <w:right w:val="single" w:sz="2" w:space="0" w:color="D9D9E3"/>
                                          </w:divBdr>
                                          <w:divsChild>
                                            <w:div w:id="1344161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4590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Raviharee  Weerasinghe</dc:creator>
  <cp:keywords/>
  <dc:description/>
  <cp:lastModifiedBy>Raviharee  Weerasinghe</cp:lastModifiedBy>
  <cp:revision>1</cp:revision>
  <dcterms:created xsi:type="dcterms:W3CDTF">2023-08-05T06:20:00Z</dcterms:created>
  <dcterms:modified xsi:type="dcterms:W3CDTF">2023-08-05T06:21:00Z</dcterms:modified>
</cp:coreProperties>
</file>