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FC8CE3" wp14:paraId="2C078E63" wp14:textId="6A27355E">
      <w:pPr>
        <w:spacing w:after="0" w:afterAutospacing="off"/>
        <w:jc w:val="center"/>
        <w:rPr>
          <w:color w:val="000000" w:themeColor="text1" w:themeTint="FF" w:themeShade="FF"/>
          <w:sz w:val="52"/>
          <w:szCs w:val="52"/>
          <w:highlight w:val="yellow"/>
        </w:rPr>
      </w:pPr>
      <w:r w:rsidRPr="17FC8CE3" w:rsidR="62C76DDE">
        <w:rPr>
          <w:color w:val="000000" w:themeColor="text1" w:themeTint="FF" w:themeShade="FF"/>
          <w:sz w:val="52"/>
          <w:szCs w:val="52"/>
          <w:highlight w:val="yellow"/>
        </w:rPr>
        <w:t xml:space="preserve">Power Bi </w:t>
      </w:r>
      <w:r w:rsidRPr="17FC8CE3" w:rsidR="62C76DDE">
        <w:rPr>
          <w:color w:val="000000" w:themeColor="text1" w:themeTint="FF" w:themeShade="FF"/>
          <w:sz w:val="52"/>
          <w:szCs w:val="52"/>
          <w:highlight w:val="yellow"/>
        </w:rPr>
        <w:t>Assigments</w:t>
      </w:r>
    </w:p>
    <w:p w:rsidR="17FC8CE3" w:rsidP="17FC8CE3" w:rsidRDefault="17FC8CE3" w14:paraId="3865790C" w14:textId="1B418346">
      <w:pPr>
        <w:spacing w:after="0" w:afterAutospacing="off"/>
        <w:jc w:val="center"/>
        <w:rPr>
          <w:color w:val="000000" w:themeColor="text1" w:themeTint="FF" w:themeShade="FF"/>
          <w:sz w:val="52"/>
          <w:szCs w:val="52"/>
          <w:highlight w:val="yellow"/>
        </w:rPr>
      </w:pPr>
    </w:p>
    <w:p w:rsidR="13AD07A6" w:rsidP="17FC8CE3" w:rsidRDefault="13AD07A6" w14:paraId="60852FE2" w14:textId="5F8B4F2C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13AD07A6">
        <w:rPr>
          <w:rFonts w:ascii="Aptos" w:hAnsi="Aptos" w:eastAsia="Aptos" w:cs="Aptos"/>
          <w:noProof w:val="0"/>
          <w:sz w:val="36"/>
          <w:szCs w:val="36"/>
          <w:lang w:val="en-US"/>
        </w:rPr>
        <w:t>1) What is Power BI and how does it differ from Excel?</w:t>
      </w:r>
    </w:p>
    <w:p w:rsidR="2B924062" w:rsidP="17FC8CE3" w:rsidRDefault="2B924062" w14:paraId="087336D2" w14:textId="0BD96AB9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2B92406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     </w:t>
      </w:r>
    </w:p>
    <w:p w:rsidR="2908CE77" w:rsidP="17FC8CE3" w:rsidRDefault="2908CE77" w14:paraId="387D9853" w14:textId="121F3763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908CE77">
        <w:rPr>
          <w:rFonts w:ascii="Aptos" w:hAnsi="Aptos" w:eastAsia="Aptos" w:cs="Aptos"/>
          <w:noProof w:val="0"/>
          <w:sz w:val="28"/>
          <w:szCs w:val="28"/>
          <w:lang w:val="en-US"/>
        </w:rPr>
        <w:t>Power BI is a Business Intelligence (BI) tool used for data visualization, reporting, and dashboard creation.</w:t>
      </w:r>
    </w:p>
    <w:p w:rsidR="1AA470ED" w:rsidP="17FC8CE3" w:rsidRDefault="1AA470ED" w14:paraId="11F7EF1A" w14:textId="5F41D20F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1AA470ED">
        <w:rPr>
          <w:rFonts w:ascii="Aptos" w:hAnsi="Aptos" w:eastAsia="Aptos" w:cs="Aptos"/>
          <w:noProof w:val="0"/>
          <w:sz w:val="28"/>
          <w:szCs w:val="28"/>
          <w:lang w:val="en-US"/>
        </w:rPr>
        <w:t>Microsoft Excel is a spreadsheet software used to store, organize, calculate, and analyze data using tables, formulas, and charts.</w:t>
      </w:r>
    </w:p>
    <w:p w:rsidR="17FC8CE3" w:rsidP="17FC8CE3" w:rsidRDefault="17FC8CE3" w14:paraId="04617643" w14:textId="778E301C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66"/>
        <w:gridCol w:w="3483"/>
      </w:tblGrid>
      <w:tr w:rsidR="17FC8CE3" w:rsidTr="17FC8CE3" w14:paraId="6E905754">
        <w:trPr>
          <w:trHeight w:val="300"/>
        </w:trPr>
        <w:tc>
          <w:tcPr>
            <w:tcW w:w="2466" w:type="dxa"/>
            <w:tcMar/>
            <w:vAlign w:val="center"/>
          </w:tcPr>
          <w:p w:rsidR="17FC8CE3" w:rsidP="17FC8CE3" w:rsidRDefault="17FC8CE3" w14:paraId="34515782" w14:textId="0F63827F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17FC8CE3" w:rsidR="17FC8CE3">
              <w:rPr>
                <w:b w:val="1"/>
                <w:bCs w:val="1"/>
                <w:sz w:val="28"/>
                <w:szCs w:val="28"/>
              </w:rPr>
              <w:t>Excel</w:t>
            </w:r>
          </w:p>
        </w:tc>
        <w:tc>
          <w:tcPr>
            <w:tcW w:w="3483" w:type="dxa"/>
            <w:tcMar/>
            <w:vAlign w:val="center"/>
          </w:tcPr>
          <w:p w:rsidR="17FC8CE3" w:rsidP="17FC8CE3" w:rsidRDefault="17FC8CE3" w14:paraId="4107C32E" w14:textId="41DD642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17FC8CE3" w:rsidR="17FC8CE3">
              <w:rPr>
                <w:b w:val="1"/>
                <w:bCs w:val="1"/>
                <w:sz w:val="28"/>
                <w:szCs w:val="28"/>
              </w:rPr>
              <w:t>Power BI</w:t>
            </w:r>
          </w:p>
        </w:tc>
      </w:tr>
      <w:tr w:rsidR="17FC8CE3" w:rsidTr="17FC8CE3" w14:paraId="00E60487">
        <w:trPr>
          <w:trHeight w:val="300"/>
        </w:trPr>
        <w:tc>
          <w:tcPr>
            <w:tcW w:w="2466" w:type="dxa"/>
            <w:tcMar/>
            <w:vAlign w:val="center"/>
          </w:tcPr>
          <w:p w:rsidR="17FC8CE3" w:rsidP="17FC8CE3" w:rsidRDefault="17FC8CE3" w14:paraId="43B6BC25" w14:textId="3B44794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Spreadsheet tool</w:t>
            </w:r>
          </w:p>
        </w:tc>
        <w:tc>
          <w:tcPr>
            <w:tcW w:w="3483" w:type="dxa"/>
            <w:tcMar/>
            <w:vAlign w:val="center"/>
          </w:tcPr>
          <w:p w:rsidR="17FC8CE3" w:rsidP="17FC8CE3" w:rsidRDefault="17FC8CE3" w14:paraId="456A1AC5" w14:textId="659EEEA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BI &amp; analytics tool</w:t>
            </w:r>
          </w:p>
        </w:tc>
      </w:tr>
      <w:tr w:rsidR="17FC8CE3" w:rsidTr="17FC8CE3" w14:paraId="550CE887">
        <w:trPr>
          <w:trHeight w:val="300"/>
        </w:trPr>
        <w:tc>
          <w:tcPr>
            <w:tcW w:w="2466" w:type="dxa"/>
            <w:tcMar/>
            <w:vAlign w:val="center"/>
          </w:tcPr>
          <w:p w:rsidR="17FC8CE3" w:rsidP="17FC8CE3" w:rsidRDefault="17FC8CE3" w14:paraId="41E21110" w14:textId="6002006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Best for small datasets</w:t>
            </w:r>
          </w:p>
        </w:tc>
        <w:tc>
          <w:tcPr>
            <w:tcW w:w="3483" w:type="dxa"/>
            <w:tcMar/>
            <w:vAlign w:val="center"/>
          </w:tcPr>
          <w:p w:rsidR="17FC8CE3" w:rsidP="17FC8CE3" w:rsidRDefault="17FC8CE3" w14:paraId="0977A122" w14:textId="49C0B07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Handles large datasets efficiently</w:t>
            </w:r>
          </w:p>
        </w:tc>
      </w:tr>
      <w:tr w:rsidR="17FC8CE3" w:rsidTr="17FC8CE3" w14:paraId="6742D135">
        <w:trPr>
          <w:trHeight w:val="300"/>
        </w:trPr>
        <w:tc>
          <w:tcPr>
            <w:tcW w:w="2466" w:type="dxa"/>
            <w:tcMar/>
            <w:vAlign w:val="center"/>
          </w:tcPr>
          <w:p w:rsidR="17FC8CE3" w:rsidP="17FC8CE3" w:rsidRDefault="17FC8CE3" w14:paraId="3098519B" w14:textId="330D8D6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Static charts</w:t>
            </w:r>
          </w:p>
        </w:tc>
        <w:tc>
          <w:tcPr>
            <w:tcW w:w="3483" w:type="dxa"/>
            <w:tcMar/>
            <w:vAlign w:val="center"/>
          </w:tcPr>
          <w:p w:rsidR="17FC8CE3" w:rsidP="17FC8CE3" w:rsidRDefault="17FC8CE3" w14:paraId="578BF306" w14:textId="2D3DF58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Interactive dashboards</w:t>
            </w:r>
          </w:p>
        </w:tc>
      </w:tr>
      <w:tr w:rsidR="17FC8CE3" w:rsidTr="17FC8CE3" w14:paraId="5279C47E">
        <w:trPr>
          <w:trHeight w:val="300"/>
        </w:trPr>
        <w:tc>
          <w:tcPr>
            <w:tcW w:w="2466" w:type="dxa"/>
            <w:tcMar/>
            <w:vAlign w:val="center"/>
          </w:tcPr>
          <w:p w:rsidR="17FC8CE3" w:rsidP="17FC8CE3" w:rsidRDefault="17FC8CE3" w14:paraId="08164686" w14:textId="4A5F49D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Manual analysis</w:t>
            </w:r>
          </w:p>
        </w:tc>
        <w:tc>
          <w:tcPr>
            <w:tcW w:w="3483" w:type="dxa"/>
            <w:tcMar/>
            <w:vAlign w:val="center"/>
          </w:tcPr>
          <w:p w:rsidR="17FC8CE3" w:rsidP="17FC8CE3" w:rsidRDefault="17FC8CE3" w14:paraId="2A063AAD" w14:textId="5D2FFB0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Automated refresh &amp; modeling</w:t>
            </w:r>
          </w:p>
        </w:tc>
      </w:tr>
    </w:tbl>
    <w:p w:rsidR="17FC8CE3" w:rsidP="17FC8CE3" w:rsidRDefault="17FC8CE3" w14:paraId="3ACA9221" w14:textId="12FF5A1C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13E6697" w:rsidP="17FC8CE3" w:rsidRDefault="113E6697" w14:paraId="6C1FCDDC" w14:textId="469FC6EF">
      <w:pPr>
        <w:pStyle w:val="Normal"/>
        <w:spacing w:after="0" w:afterAutospacing="off"/>
        <w:jc w:val="center"/>
      </w:pPr>
      <w:r w:rsidRPr="17FC8CE3" w:rsidR="113E6697">
        <w:rPr>
          <w:rFonts w:ascii="Aptos" w:hAnsi="Aptos" w:eastAsia="Aptos" w:cs="Aptos"/>
          <w:noProof w:val="0"/>
          <w:sz w:val="36"/>
          <w:szCs w:val="36"/>
          <w:lang w:val="en-US"/>
        </w:rPr>
        <w:t>2) Explain the concept of data modeling in Power BI.</w:t>
      </w:r>
    </w:p>
    <w:p w:rsidR="113E6697" w:rsidP="17FC8CE3" w:rsidRDefault="113E6697" w14:paraId="0B9C5C3D" w14:textId="679B30AA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113E669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      </w:t>
      </w:r>
    </w:p>
    <w:p w:rsidR="51BCE2E1" w:rsidP="17FC8CE3" w:rsidRDefault="51BCE2E1" w14:paraId="19FE06B9" w14:textId="0F4EC5DB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51BCE2E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Data modeling is the process of connecting multiple tables using relationships to create a structured data model. It allows users to analyze data from </w:t>
      </w:r>
      <w:r w:rsidRPr="17FC8CE3" w:rsidR="51BCE2E1">
        <w:rPr>
          <w:rFonts w:ascii="Aptos" w:hAnsi="Aptos" w:eastAsia="Aptos" w:cs="Aptos"/>
          <w:noProof w:val="0"/>
          <w:sz w:val="28"/>
          <w:szCs w:val="28"/>
          <w:lang w:val="en-US"/>
        </w:rPr>
        <w:t>different sources</w:t>
      </w:r>
      <w:r w:rsidRPr="17FC8CE3" w:rsidR="51BCE2E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together.</w:t>
      </w:r>
    </w:p>
    <w:p w:rsidR="51BCE2E1" w:rsidP="17FC8CE3" w:rsidRDefault="51BCE2E1" w14:paraId="4EFFD562" w14:textId="5AA71342">
      <w:p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51BCE2E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Example:                                                                                                                               </w:t>
      </w:r>
      <w:r>
        <w:br/>
      </w:r>
      <w:r w:rsidRPr="17FC8CE3" w:rsidR="51BCE2E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Sales Table → Customer Table → Product Table (connected via keys)</w:t>
      </w:r>
    </w:p>
    <w:p w:rsidR="17FC8CE3" w:rsidP="17FC8CE3" w:rsidRDefault="17FC8CE3" w14:paraId="7BF645D0" w14:textId="19465F02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7FC8CE3" w:rsidP="17FC8CE3" w:rsidRDefault="17FC8CE3" w14:paraId="61CD465E" w14:textId="58CE1276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1BCE2E1" w:rsidP="17FC8CE3" w:rsidRDefault="51BCE2E1" w14:paraId="3A33B6AB" w14:textId="06C62A77">
      <w:pPr>
        <w:pStyle w:val="Normal"/>
        <w:spacing w:after="0" w:afterAutospacing="off"/>
        <w:jc w:val="center"/>
      </w:pPr>
      <w:r w:rsidRPr="17FC8CE3" w:rsidR="51BCE2E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3) What are the </w:t>
      </w:r>
      <w:r w:rsidRPr="17FC8CE3" w:rsidR="51BCE2E1">
        <w:rPr>
          <w:rFonts w:ascii="Aptos" w:hAnsi="Aptos" w:eastAsia="Aptos" w:cs="Aptos"/>
          <w:noProof w:val="0"/>
          <w:sz w:val="36"/>
          <w:szCs w:val="36"/>
          <w:lang w:val="en-US"/>
        </w:rPr>
        <w:t>different types</w:t>
      </w:r>
      <w:r w:rsidRPr="17FC8CE3" w:rsidR="51BCE2E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of connections available in Power BI?</w:t>
      </w:r>
    </w:p>
    <w:p w:rsidR="51BCE2E1" w:rsidP="17FC8CE3" w:rsidRDefault="51BCE2E1" w14:paraId="32BC617C" w14:textId="48D659FC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51BCE2E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      </w:t>
      </w:r>
    </w:p>
    <w:p w:rsidR="2A0216A5" w:rsidP="17FC8CE3" w:rsidRDefault="2A0216A5" w14:paraId="5CB95171" w14:textId="67A2662B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A0216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</w:t>
      </w:r>
      <w:r w:rsidRPr="17FC8CE3" w:rsidR="2A0216A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Data is loaded into Power BI.                                      </w:t>
      </w:r>
      <w:r w:rsidRPr="17FC8CE3" w:rsidR="0A3EC19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7FC8CE3" w:rsidR="2A0216A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</w:t>
      </w:r>
    </w:p>
    <w:p w:rsidR="2A0216A5" w:rsidP="17FC8CE3" w:rsidRDefault="2A0216A5" w14:paraId="5067C79C" w14:textId="4083C894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A0216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DirectQuery</w:t>
      </w:r>
      <w:r w:rsidRPr="17FC8CE3" w:rsidR="2A0216A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Data stays in the source; queries run live.          </w:t>
      </w:r>
      <w:r w:rsidRPr="17FC8CE3" w:rsidR="3354769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7FC8CE3" w:rsidR="2A0216A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</w:t>
      </w:r>
    </w:p>
    <w:p w:rsidR="2A0216A5" w:rsidP="17FC8CE3" w:rsidRDefault="2A0216A5" w14:paraId="295182EB" w14:textId="32641E30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A0216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Live Connection</w:t>
      </w:r>
      <w:r w:rsidRPr="17FC8CE3" w:rsidR="2A0216A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Connects to Analysis Services models.     </w:t>
      </w:r>
      <w:r w:rsidRPr="17FC8CE3" w:rsidR="7F521A8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7FC8CE3" w:rsidR="2A0216A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</w:t>
      </w:r>
    </w:p>
    <w:p w:rsidR="2A0216A5" w:rsidP="17FC8CE3" w:rsidRDefault="2A0216A5" w14:paraId="30BC80B4" w14:textId="74EE1CE8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A0216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Composite Model</w:t>
      </w:r>
      <w:r w:rsidRPr="17FC8CE3" w:rsidR="2A0216A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Combination of Import and </w:t>
      </w:r>
      <w:r w:rsidRPr="17FC8CE3" w:rsidR="2A0216A5">
        <w:rPr>
          <w:rFonts w:ascii="Aptos" w:hAnsi="Aptos" w:eastAsia="Aptos" w:cs="Aptos"/>
          <w:noProof w:val="0"/>
          <w:sz w:val="28"/>
          <w:szCs w:val="28"/>
          <w:lang w:val="en-US"/>
        </w:rPr>
        <w:t>DirectQuery</w:t>
      </w:r>
      <w:r w:rsidRPr="17FC8CE3" w:rsidR="2A0216A5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  <w:r w:rsidRPr="17FC8CE3" w:rsidR="57DAF0B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7FC8CE3" w:rsidR="01792C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17FC8CE3" w:rsidP="17FC8CE3" w:rsidRDefault="17FC8CE3" w14:paraId="57A184C6" w14:textId="574DE5D1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1792C41" w:rsidP="17FC8CE3" w:rsidRDefault="01792C41" w14:paraId="48C68246" w14:textId="00D7BF86">
      <w:pPr>
        <w:pStyle w:val="Normal"/>
        <w:spacing w:after="0" w:afterAutospacing="off"/>
        <w:jc w:val="center"/>
      </w:pPr>
      <w:r w:rsidRPr="17FC8CE3" w:rsidR="01792C41">
        <w:rPr>
          <w:rFonts w:ascii="Aptos" w:hAnsi="Aptos" w:eastAsia="Aptos" w:cs="Aptos"/>
          <w:noProof w:val="0"/>
          <w:sz w:val="36"/>
          <w:szCs w:val="36"/>
          <w:lang w:val="en-US"/>
        </w:rPr>
        <w:t>4) How do you handle data transformation in Power BI?</w:t>
      </w:r>
    </w:p>
    <w:p w:rsidR="01792C41" w:rsidP="17FC8CE3" w:rsidRDefault="01792C41" w14:paraId="4F0CA64E" w14:textId="1DCDF3D2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01792C4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   </w:t>
      </w:r>
    </w:p>
    <w:p w:rsidR="01792C41" w:rsidP="17FC8CE3" w:rsidRDefault="01792C41" w14:paraId="472BE79C" w14:textId="1FC74CBB">
      <w:p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01792C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Data transformation is done using </w:t>
      </w:r>
      <w:r w:rsidRPr="17FC8CE3" w:rsidR="01792C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Power Query Editor</w:t>
      </w:r>
      <w:r w:rsidRPr="17FC8CE3" w:rsidR="01792C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 Tasks include:                                                                </w:t>
      </w:r>
    </w:p>
    <w:p w:rsidR="01792C41" w:rsidP="17FC8CE3" w:rsidRDefault="01792C41" w14:paraId="7FD88AE1" w14:textId="2A4FFC7D">
      <w:pPr>
        <w:pStyle w:val="ListParagraph"/>
        <w:numPr>
          <w:ilvl w:val="0"/>
          <w:numId w:val="2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01792C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Removing null values </w:t>
      </w:r>
      <w:r w:rsidRPr="17FC8CE3" w:rsidR="04AF6EE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</w:t>
      </w:r>
      <w:r w:rsidRPr="17FC8CE3" w:rsidR="01792C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</w:t>
      </w:r>
    </w:p>
    <w:p w:rsidR="01792C41" w:rsidP="17FC8CE3" w:rsidRDefault="01792C41" w14:paraId="64F88643" w14:textId="194373E4">
      <w:pPr>
        <w:pStyle w:val="ListParagraph"/>
        <w:numPr>
          <w:ilvl w:val="0"/>
          <w:numId w:val="2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01792C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Changing data types  </w:t>
      </w:r>
      <w:r w:rsidRPr="17FC8CE3" w:rsidR="7F460CA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</w:t>
      </w:r>
      <w:r w:rsidRPr="17FC8CE3" w:rsidR="01792C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</w:t>
      </w:r>
    </w:p>
    <w:p w:rsidR="01792C41" w:rsidP="17FC8CE3" w:rsidRDefault="01792C41" w14:paraId="6BA9284E" w14:textId="1707B95F">
      <w:pPr>
        <w:pStyle w:val="ListParagraph"/>
        <w:numPr>
          <w:ilvl w:val="0"/>
          <w:numId w:val="2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01792C41">
        <w:rPr>
          <w:rFonts w:ascii="Aptos" w:hAnsi="Aptos" w:eastAsia="Aptos" w:cs="Aptos"/>
          <w:noProof w:val="0"/>
          <w:sz w:val="28"/>
          <w:szCs w:val="28"/>
          <w:lang w:val="en-US"/>
        </w:rPr>
        <w:t>Splitting or merging columns</w:t>
      </w:r>
      <w:r w:rsidRPr="17FC8CE3" w:rsidR="0FBBE8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</w:t>
      </w:r>
    </w:p>
    <w:p w:rsidR="01792C41" w:rsidP="17FC8CE3" w:rsidRDefault="01792C41" w14:paraId="20E3C942" w14:textId="7EE51E49">
      <w:pPr>
        <w:pStyle w:val="ListParagraph"/>
        <w:numPr>
          <w:ilvl w:val="0"/>
          <w:numId w:val="2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01792C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Filtering rows   </w:t>
      </w:r>
      <w:r w:rsidRPr="17FC8CE3" w:rsidR="01792C4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        </w:t>
      </w:r>
      <w:r w:rsidRPr="17FC8CE3" w:rsidR="40CA624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 </w:t>
      </w:r>
      <w:r w:rsidRPr="17FC8CE3" w:rsidR="01792C4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                   </w:t>
      </w:r>
    </w:p>
    <w:p w:rsidR="17FC8CE3" w:rsidP="17FC8CE3" w:rsidRDefault="17FC8CE3" w14:paraId="1F52A7A5" w14:textId="5A426E9A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4A9F3DC" w:rsidP="17FC8CE3" w:rsidRDefault="34A9F3DC" w14:paraId="293EACF8" w14:textId="302C440A">
      <w:pPr>
        <w:pStyle w:val="Normal"/>
        <w:spacing w:after="0" w:afterAutospacing="off"/>
        <w:jc w:val="center"/>
      </w:pPr>
      <w:r w:rsidRPr="17FC8CE3" w:rsidR="34A9F3DC">
        <w:rPr>
          <w:rFonts w:ascii="Aptos" w:hAnsi="Aptos" w:eastAsia="Aptos" w:cs="Aptos"/>
          <w:noProof w:val="0"/>
          <w:sz w:val="36"/>
          <w:szCs w:val="36"/>
          <w:lang w:val="en-US"/>
        </w:rPr>
        <w:t>5) What is DAX (Data Analysis Expressions) and why is it important in Power BI?</w:t>
      </w:r>
    </w:p>
    <w:p w:rsidR="34A9F3DC" w:rsidP="17FC8CE3" w:rsidRDefault="34A9F3DC" w14:paraId="5521FD25" w14:textId="609B37DE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34A9F3D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</w:t>
      </w:r>
    </w:p>
    <w:p w:rsidR="34A9F3DC" w:rsidP="17FC8CE3" w:rsidRDefault="34A9F3DC" w14:paraId="2C64720D" w14:textId="3C920074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34A9F3DC">
        <w:rPr>
          <w:rFonts w:ascii="Aptos" w:hAnsi="Aptos" w:eastAsia="Aptos" w:cs="Aptos"/>
          <w:noProof w:val="0"/>
          <w:sz w:val="28"/>
          <w:szCs w:val="28"/>
          <w:lang w:val="en-US"/>
        </w:rPr>
        <w:t>DAX (Data Analysis Expressions) is a formula language used in Power BI for calculations and data analysis. It is important for creating measures, KPIs, and advanced business logic.</w:t>
      </w:r>
      <w:r w:rsidRPr="17FC8CE3" w:rsidR="0F9813F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</w:t>
      </w:r>
    </w:p>
    <w:p w:rsidR="17FC8CE3" w:rsidP="17FC8CE3" w:rsidRDefault="17FC8CE3" w14:paraId="211E02DE" w14:textId="53E9A769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F9813FD" w:rsidP="17FC8CE3" w:rsidRDefault="0F9813FD" w14:paraId="523A924F" w14:textId="30A9D577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0F9813FD">
        <w:rPr>
          <w:rFonts w:ascii="Aptos" w:hAnsi="Aptos" w:eastAsia="Aptos" w:cs="Aptos"/>
          <w:noProof w:val="0"/>
          <w:sz w:val="36"/>
          <w:szCs w:val="36"/>
          <w:lang w:val="en-US"/>
        </w:rPr>
        <w:t>6) Can you explain the difference between calculated columns and measures in Power BI?</w:t>
      </w:r>
    </w:p>
    <w:p w:rsidR="0F9813FD" w:rsidP="17FC8CE3" w:rsidRDefault="0F9813FD" w14:paraId="032A522A" w14:textId="4D894F1A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0F9813F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13"/>
        <w:gridCol w:w="2925"/>
      </w:tblGrid>
      <w:tr w:rsidR="17FC8CE3" w:rsidTr="17FC8CE3" w14:paraId="63F4E1A1">
        <w:trPr>
          <w:trHeight w:val="300"/>
        </w:trPr>
        <w:tc>
          <w:tcPr>
            <w:tcW w:w="2413" w:type="dxa"/>
            <w:tcMar/>
            <w:vAlign w:val="center"/>
          </w:tcPr>
          <w:p w:rsidR="17FC8CE3" w:rsidP="17FC8CE3" w:rsidRDefault="17FC8CE3" w14:paraId="200704B7" w14:textId="1075DC7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17FC8CE3" w:rsidR="17FC8CE3">
              <w:rPr>
                <w:b w:val="1"/>
                <w:bCs w:val="1"/>
                <w:sz w:val="28"/>
                <w:szCs w:val="28"/>
              </w:rPr>
              <w:t>Calculated Column</w:t>
            </w:r>
          </w:p>
        </w:tc>
        <w:tc>
          <w:tcPr>
            <w:tcW w:w="2925" w:type="dxa"/>
            <w:tcMar/>
            <w:vAlign w:val="center"/>
          </w:tcPr>
          <w:p w:rsidR="17FC8CE3" w:rsidP="17FC8CE3" w:rsidRDefault="17FC8CE3" w14:paraId="25656A27" w14:textId="0F4DA4A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17FC8CE3" w:rsidR="17FC8CE3">
              <w:rPr>
                <w:b w:val="1"/>
                <w:bCs w:val="1"/>
                <w:sz w:val="28"/>
                <w:szCs w:val="28"/>
              </w:rPr>
              <w:t>Measure</w:t>
            </w:r>
          </w:p>
        </w:tc>
      </w:tr>
      <w:tr w:rsidR="17FC8CE3" w:rsidTr="17FC8CE3" w14:paraId="0294AFA8">
        <w:trPr>
          <w:trHeight w:val="300"/>
        </w:trPr>
        <w:tc>
          <w:tcPr>
            <w:tcW w:w="2413" w:type="dxa"/>
            <w:tcMar/>
            <w:vAlign w:val="center"/>
          </w:tcPr>
          <w:p w:rsidR="17FC8CE3" w:rsidP="17FC8CE3" w:rsidRDefault="17FC8CE3" w14:paraId="1C8C45B0" w14:textId="1C6E44B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Row-level calculation</w:t>
            </w:r>
          </w:p>
        </w:tc>
        <w:tc>
          <w:tcPr>
            <w:tcW w:w="2925" w:type="dxa"/>
            <w:tcMar/>
            <w:vAlign w:val="center"/>
          </w:tcPr>
          <w:p w:rsidR="17FC8CE3" w:rsidP="17FC8CE3" w:rsidRDefault="17FC8CE3" w14:paraId="7C241771" w14:textId="76EDBEA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Aggregated calculation</w:t>
            </w:r>
          </w:p>
        </w:tc>
      </w:tr>
      <w:tr w:rsidR="17FC8CE3" w:rsidTr="17FC8CE3" w14:paraId="341820CB">
        <w:trPr>
          <w:trHeight w:val="300"/>
        </w:trPr>
        <w:tc>
          <w:tcPr>
            <w:tcW w:w="2413" w:type="dxa"/>
            <w:tcMar/>
            <w:vAlign w:val="center"/>
          </w:tcPr>
          <w:p w:rsidR="17FC8CE3" w:rsidP="17FC8CE3" w:rsidRDefault="17FC8CE3" w14:paraId="4905DC18" w14:textId="34E1853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Stored in table</w:t>
            </w:r>
          </w:p>
        </w:tc>
        <w:tc>
          <w:tcPr>
            <w:tcW w:w="2925" w:type="dxa"/>
            <w:tcMar/>
            <w:vAlign w:val="center"/>
          </w:tcPr>
          <w:p w:rsidR="17FC8CE3" w:rsidP="17FC8CE3" w:rsidRDefault="17FC8CE3" w14:paraId="7CF615E0" w14:textId="7851C7C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Calculated dynamically</w:t>
            </w:r>
          </w:p>
        </w:tc>
      </w:tr>
      <w:tr w:rsidR="17FC8CE3" w:rsidTr="17FC8CE3" w14:paraId="2CFD18F9">
        <w:trPr>
          <w:trHeight w:val="300"/>
        </w:trPr>
        <w:tc>
          <w:tcPr>
            <w:tcW w:w="2413" w:type="dxa"/>
            <w:tcMar/>
            <w:vAlign w:val="center"/>
          </w:tcPr>
          <w:p w:rsidR="17FC8CE3" w:rsidP="17FC8CE3" w:rsidRDefault="17FC8CE3" w14:paraId="55603128" w14:textId="61FA473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Increases model size</w:t>
            </w:r>
          </w:p>
        </w:tc>
        <w:tc>
          <w:tcPr>
            <w:tcW w:w="2925" w:type="dxa"/>
            <w:tcMar/>
            <w:vAlign w:val="center"/>
          </w:tcPr>
          <w:p w:rsidR="17FC8CE3" w:rsidP="17FC8CE3" w:rsidRDefault="17FC8CE3" w14:paraId="1BE5242D" w14:textId="3FF964AD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Optimized</w:t>
            </w:r>
            <w:r w:rsidRPr="17FC8CE3" w:rsidR="17FC8CE3">
              <w:rPr>
                <w:sz w:val="28"/>
                <w:szCs w:val="28"/>
              </w:rPr>
              <w:t xml:space="preserve"> for performance</w:t>
            </w:r>
          </w:p>
        </w:tc>
      </w:tr>
    </w:tbl>
    <w:p w:rsidR="17FC8CE3" w:rsidP="17FC8CE3" w:rsidRDefault="17FC8CE3" w14:paraId="3A2BF623" w14:textId="54930024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7313F42D" w:rsidP="17FC8CE3" w:rsidRDefault="7313F42D" w14:paraId="04D5C855" w14:textId="33189117">
      <w:pPr>
        <w:pStyle w:val="Normal"/>
        <w:spacing w:after="0" w:afterAutospacing="off"/>
        <w:jc w:val="center"/>
      </w:pPr>
      <w:r w:rsidRPr="17FC8CE3" w:rsidR="7313F42D">
        <w:rPr>
          <w:rFonts w:ascii="Aptos" w:hAnsi="Aptos" w:eastAsia="Aptos" w:cs="Aptos"/>
          <w:noProof w:val="0"/>
          <w:sz w:val="36"/>
          <w:szCs w:val="36"/>
          <w:lang w:val="en-US"/>
        </w:rPr>
        <w:t>7) How do you handle relationships between tables in Power BI?</w:t>
      </w:r>
    </w:p>
    <w:p w:rsidR="7313F42D" w:rsidP="17FC8CE3" w:rsidRDefault="7313F42D" w14:paraId="5A050F53" w14:textId="7585BA4A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7313F42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      </w:t>
      </w:r>
    </w:p>
    <w:p w:rsidR="7313F42D" w:rsidP="17FC8CE3" w:rsidRDefault="7313F42D" w14:paraId="6300FEC2" w14:textId="0B21CE46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7313F42D">
        <w:rPr>
          <w:rFonts w:ascii="Aptos" w:hAnsi="Aptos" w:eastAsia="Aptos" w:cs="Aptos"/>
          <w:noProof w:val="0"/>
          <w:sz w:val="28"/>
          <w:szCs w:val="28"/>
          <w:lang w:val="en-US"/>
        </w:rPr>
        <w:t>In Model View, relationships are created using keys:</w:t>
      </w:r>
    </w:p>
    <w:p w:rsidR="7313F42D" w:rsidP="17FC8CE3" w:rsidRDefault="7313F42D" w14:paraId="4653329F" w14:textId="4CA58F38">
      <w:pPr>
        <w:pStyle w:val="ListParagraph"/>
        <w:numPr>
          <w:ilvl w:val="0"/>
          <w:numId w:val="3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7313F42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One-to-Many                               </w:t>
      </w:r>
    </w:p>
    <w:p w:rsidR="7313F42D" w:rsidP="17FC8CE3" w:rsidRDefault="7313F42D" w14:paraId="66AADC6A" w14:textId="0C0E8664">
      <w:pPr>
        <w:pStyle w:val="ListParagraph"/>
        <w:numPr>
          <w:ilvl w:val="0"/>
          <w:numId w:val="3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7313F42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Many-to-One                                </w:t>
      </w:r>
    </w:p>
    <w:p w:rsidR="7313F42D" w:rsidP="17FC8CE3" w:rsidRDefault="7313F42D" w14:paraId="6C538E5B" w14:textId="618A951B">
      <w:pPr>
        <w:pStyle w:val="ListParagraph"/>
        <w:numPr>
          <w:ilvl w:val="0"/>
          <w:numId w:val="3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7313F42D">
        <w:rPr>
          <w:rFonts w:ascii="Aptos" w:hAnsi="Aptos" w:eastAsia="Aptos" w:cs="Aptos"/>
          <w:noProof w:val="0"/>
          <w:sz w:val="28"/>
          <w:szCs w:val="28"/>
          <w:lang w:val="en-US"/>
        </w:rPr>
        <w:t>Active/Inactive relationships</w:t>
      </w:r>
    </w:p>
    <w:p w:rsidR="17FC8CE3" w:rsidP="17FC8CE3" w:rsidRDefault="17FC8CE3" w14:paraId="60582208" w14:textId="1B7DDEDF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7313F42D" w:rsidP="17FC8CE3" w:rsidRDefault="7313F42D" w14:paraId="6A5A42A3" w14:textId="3D7EF765">
      <w:pPr>
        <w:pStyle w:val="Normal"/>
        <w:spacing w:after="0" w:afterAutospacing="off"/>
        <w:jc w:val="center"/>
      </w:pPr>
      <w:r w:rsidRPr="17FC8CE3" w:rsidR="7313F42D">
        <w:rPr>
          <w:rFonts w:ascii="Aptos" w:hAnsi="Aptos" w:eastAsia="Aptos" w:cs="Aptos"/>
          <w:noProof w:val="0"/>
          <w:sz w:val="36"/>
          <w:szCs w:val="36"/>
          <w:lang w:val="en-US"/>
        </w:rPr>
        <w:t>8) What is the purpose of a Power BI Gateway?</w:t>
      </w:r>
    </w:p>
    <w:p w:rsidR="7313F42D" w:rsidP="17FC8CE3" w:rsidRDefault="7313F42D" w14:paraId="05408B1C" w14:textId="1F0320E5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7313F42D">
        <w:rPr>
          <w:rFonts w:ascii="Aptos" w:hAnsi="Aptos" w:eastAsia="Aptos" w:cs="Aptos"/>
          <w:noProof w:val="0"/>
          <w:sz w:val="36"/>
          <w:szCs w:val="36"/>
          <w:lang w:val="en-US"/>
        </w:rPr>
        <w:t>Ans</w:t>
      </w:r>
      <w:r w:rsidRPr="17FC8CE3" w:rsidR="7313F42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                                                                                                 </w:t>
      </w:r>
    </w:p>
    <w:p w:rsidR="2E925D8F" w:rsidP="17FC8CE3" w:rsidRDefault="2E925D8F" w14:paraId="2E7574CD" w14:textId="586C9A22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E925D8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It connects on-premises data sources to Power BI Service securely for </w:t>
      </w:r>
      <w:r w:rsidRPr="17FC8CE3" w:rsidR="2E925D8F">
        <w:rPr>
          <w:rFonts w:ascii="Aptos" w:hAnsi="Aptos" w:eastAsia="Aptos" w:cs="Aptos"/>
          <w:noProof w:val="0"/>
          <w:sz w:val="28"/>
          <w:szCs w:val="28"/>
          <w:lang w:val="en-US"/>
        </w:rPr>
        <w:t>refresh</w:t>
      </w:r>
      <w:r w:rsidRPr="17FC8CE3" w:rsidR="2E925D8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and reporting.</w:t>
      </w:r>
    </w:p>
    <w:p w:rsidR="17FC8CE3" w:rsidP="17FC8CE3" w:rsidRDefault="17FC8CE3" w14:paraId="4039F4E9" w14:textId="14B768DA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E925D8F" w:rsidP="17FC8CE3" w:rsidRDefault="2E925D8F" w14:paraId="52E6C58A" w14:textId="6AEFC16F">
      <w:pPr>
        <w:pStyle w:val="Normal"/>
        <w:spacing w:after="0" w:afterAutospacing="off"/>
        <w:jc w:val="center"/>
      </w:pPr>
      <w:r w:rsidRPr="17FC8CE3" w:rsidR="2E925D8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9) How can you schedule data </w:t>
      </w:r>
      <w:r w:rsidRPr="17FC8CE3" w:rsidR="2E925D8F">
        <w:rPr>
          <w:rFonts w:ascii="Aptos" w:hAnsi="Aptos" w:eastAsia="Aptos" w:cs="Aptos"/>
          <w:noProof w:val="0"/>
          <w:sz w:val="36"/>
          <w:szCs w:val="36"/>
          <w:lang w:val="en-US"/>
        </w:rPr>
        <w:t>refresh</w:t>
      </w:r>
      <w:r w:rsidRPr="17FC8CE3" w:rsidR="2E925D8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in Power BI Service?</w:t>
      </w:r>
    </w:p>
    <w:p w:rsidR="2E925D8F" w:rsidP="17FC8CE3" w:rsidRDefault="2E925D8F" w14:paraId="5E297CA0" w14:textId="3A08DEC5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2E925D8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</w:t>
      </w:r>
    </w:p>
    <w:p w:rsidR="2E925D8F" w:rsidP="17FC8CE3" w:rsidRDefault="2E925D8F" w14:paraId="6F527537" w14:textId="54305B6D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E925D8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Go to </w:t>
      </w:r>
      <w:r w:rsidRPr="17FC8CE3" w:rsidR="2E925D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Power BI Service → Dataset Settings → Schedule Refresh</w:t>
      </w:r>
      <w:r w:rsidRPr="17FC8CE3" w:rsidR="2E925D8F">
        <w:rPr>
          <w:rFonts w:ascii="Aptos" w:hAnsi="Aptos" w:eastAsia="Aptos" w:cs="Aptos"/>
          <w:noProof w:val="0"/>
          <w:sz w:val="28"/>
          <w:szCs w:val="28"/>
          <w:lang w:val="en-US"/>
        </w:rPr>
        <w:t>, then set time and frequency.</w:t>
      </w:r>
    </w:p>
    <w:p w:rsidR="17FC8CE3" w:rsidP="17FC8CE3" w:rsidRDefault="17FC8CE3" w14:paraId="408E24CD" w14:textId="264CCDA1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E925D8F" w:rsidP="17FC8CE3" w:rsidRDefault="2E925D8F" w14:paraId="047E2421" w14:textId="7FB97462">
      <w:pPr>
        <w:pStyle w:val="Normal"/>
        <w:spacing w:after="0" w:afterAutospacing="off"/>
        <w:jc w:val="center"/>
      </w:pPr>
      <w:r w:rsidRPr="17FC8CE3" w:rsidR="2E925D8F">
        <w:rPr>
          <w:rFonts w:ascii="Aptos" w:hAnsi="Aptos" w:eastAsia="Aptos" w:cs="Aptos"/>
          <w:noProof w:val="0"/>
          <w:sz w:val="36"/>
          <w:szCs w:val="36"/>
          <w:lang w:val="en-US"/>
        </w:rPr>
        <w:t>10) Explain the concept of row-level security in Power BI.</w:t>
      </w:r>
    </w:p>
    <w:p w:rsidR="2E925D8F" w:rsidP="17FC8CE3" w:rsidRDefault="2E925D8F" w14:paraId="1A158505" w14:textId="4E3E8171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2E925D8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</w:t>
      </w:r>
    </w:p>
    <w:p w:rsidR="2E925D8F" w:rsidP="17FC8CE3" w:rsidRDefault="2E925D8F" w14:paraId="617C4C36" w14:textId="1B96175F">
      <w:p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E925D8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RLS restricts data access for different users. </w:t>
      </w:r>
      <w:r w:rsidRPr="17FC8CE3" w:rsidR="2E925D8F">
        <w:rPr>
          <w:rFonts w:ascii="Aptos" w:hAnsi="Aptos" w:eastAsia="Aptos" w:cs="Aptos"/>
          <w:noProof w:val="0"/>
          <w:sz w:val="28"/>
          <w:szCs w:val="28"/>
          <w:lang w:val="en-US"/>
        </w:rPr>
        <w:t>Users see only the data they are allowed to view.</w:t>
      </w:r>
    </w:p>
    <w:p w:rsidR="17FC8CE3" w:rsidP="17FC8CE3" w:rsidRDefault="17FC8CE3" w14:paraId="241F0B3B" w14:textId="4DD0D321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E925D8F" w:rsidP="17FC8CE3" w:rsidRDefault="2E925D8F" w14:paraId="4702FAFB" w14:textId="19C4DCD6">
      <w:pPr>
        <w:pStyle w:val="Normal"/>
        <w:spacing w:after="0" w:afterAutospacing="off"/>
        <w:jc w:val="center"/>
      </w:pPr>
      <w:r w:rsidRPr="17FC8CE3" w:rsidR="2E925D8F">
        <w:rPr>
          <w:rFonts w:ascii="Aptos" w:hAnsi="Aptos" w:eastAsia="Aptos" w:cs="Aptos"/>
          <w:noProof w:val="0"/>
          <w:sz w:val="36"/>
          <w:szCs w:val="36"/>
          <w:lang w:val="en-US"/>
        </w:rPr>
        <w:t>11) What is the Power BI Desktop and how does it differ from Power BI Service?</w:t>
      </w:r>
    </w:p>
    <w:p w:rsidR="2E925D8F" w:rsidP="17FC8CE3" w:rsidRDefault="2E925D8F" w14:paraId="60755D11" w14:textId="25BFB934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2E925D8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99"/>
        <w:gridCol w:w="3210"/>
      </w:tblGrid>
      <w:tr w:rsidR="17FC8CE3" w:rsidTr="17FC8CE3" w14:paraId="6E273AD8">
        <w:trPr>
          <w:trHeight w:val="300"/>
        </w:trPr>
        <w:tc>
          <w:tcPr>
            <w:tcW w:w="2399" w:type="dxa"/>
            <w:tcMar/>
            <w:vAlign w:val="center"/>
          </w:tcPr>
          <w:p w:rsidR="17FC8CE3" w:rsidP="17FC8CE3" w:rsidRDefault="17FC8CE3" w14:paraId="53D76AE8" w14:textId="38F35D3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17FC8CE3" w:rsidR="17FC8CE3">
              <w:rPr>
                <w:b w:val="1"/>
                <w:bCs w:val="1"/>
                <w:sz w:val="28"/>
                <w:szCs w:val="28"/>
              </w:rPr>
              <w:t>Desktop</w:t>
            </w:r>
          </w:p>
        </w:tc>
        <w:tc>
          <w:tcPr>
            <w:tcW w:w="3210" w:type="dxa"/>
            <w:tcMar/>
            <w:vAlign w:val="center"/>
          </w:tcPr>
          <w:p w:rsidR="17FC8CE3" w:rsidP="17FC8CE3" w:rsidRDefault="17FC8CE3" w14:paraId="18D9FEDA" w14:textId="1DCBE65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17FC8CE3" w:rsidR="17FC8CE3">
              <w:rPr>
                <w:b w:val="1"/>
                <w:bCs w:val="1"/>
                <w:sz w:val="28"/>
                <w:szCs w:val="28"/>
              </w:rPr>
              <w:t>Service</w:t>
            </w:r>
          </w:p>
        </w:tc>
      </w:tr>
      <w:tr w:rsidR="17FC8CE3" w:rsidTr="17FC8CE3" w14:paraId="37B903EF">
        <w:trPr>
          <w:trHeight w:val="300"/>
        </w:trPr>
        <w:tc>
          <w:tcPr>
            <w:tcW w:w="2399" w:type="dxa"/>
            <w:tcMar/>
            <w:vAlign w:val="center"/>
          </w:tcPr>
          <w:p w:rsidR="17FC8CE3" w:rsidP="17FC8CE3" w:rsidRDefault="17FC8CE3" w14:paraId="4A38C90C" w14:textId="6B28610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Used to create reports</w:t>
            </w:r>
          </w:p>
        </w:tc>
        <w:tc>
          <w:tcPr>
            <w:tcW w:w="3210" w:type="dxa"/>
            <w:tcMar/>
            <w:vAlign w:val="center"/>
          </w:tcPr>
          <w:p w:rsidR="17FC8CE3" w:rsidP="17FC8CE3" w:rsidRDefault="17FC8CE3" w14:paraId="2F42DFE8" w14:textId="1E5DC45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Used to share and collaborate</w:t>
            </w:r>
          </w:p>
        </w:tc>
      </w:tr>
      <w:tr w:rsidR="17FC8CE3" w:rsidTr="17FC8CE3" w14:paraId="1D19DF9B">
        <w:trPr>
          <w:trHeight w:val="300"/>
        </w:trPr>
        <w:tc>
          <w:tcPr>
            <w:tcW w:w="2399" w:type="dxa"/>
            <w:tcMar/>
            <w:vAlign w:val="center"/>
          </w:tcPr>
          <w:p w:rsidR="17FC8CE3" w:rsidP="17FC8CE3" w:rsidRDefault="17FC8CE3" w14:paraId="30413EDD" w14:textId="7F3DC67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Installed software</w:t>
            </w:r>
          </w:p>
        </w:tc>
        <w:tc>
          <w:tcPr>
            <w:tcW w:w="3210" w:type="dxa"/>
            <w:tcMar/>
            <w:vAlign w:val="center"/>
          </w:tcPr>
          <w:p w:rsidR="17FC8CE3" w:rsidP="17FC8CE3" w:rsidRDefault="17FC8CE3" w14:paraId="64EC2C82" w14:textId="012F4FC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17FC8CE3" w:rsidR="17FC8CE3">
              <w:rPr>
                <w:sz w:val="28"/>
                <w:szCs w:val="28"/>
              </w:rPr>
              <w:t>Cloud-based platform</w:t>
            </w:r>
          </w:p>
        </w:tc>
      </w:tr>
    </w:tbl>
    <w:p w:rsidR="17FC8CE3" w:rsidP="17FC8CE3" w:rsidRDefault="17FC8CE3" w14:paraId="445A54FE" w14:textId="6CD06278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30E9DA0" w:rsidP="17FC8CE3" w:rsidRDefault="530E9DA0" w14:paraId="6C323D3C" w14:textId="58171BDE">
      <w:pPr>
        <w:pStyle w:val="Normal"/>
        <w:spacing w:after="0" w:afterAutospacing="off"/>
        <w:jc w:val="center"/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>12) Explain the concept of Direct Query in Power BI.</w:t>
      </w:r>
    </w:p>
    <w:p w:rsidR="530E9DA0" w:rsidP="17FC8CE3" w:rsidRDefault="530E9DA0" w14:paraId="56FE6D05" w14:textId="7B43BD9E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</w:t>
      </w:r>
    </w:p>
    <w:p w:rsidR="530E9DA0" w:rsidP="17FC8CE3" w:rsidRDefault="530E9DA0" w14:paraId="109BDDD8" w14:textId="4D54167A">
      <w:p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28"/>
          <w:szCs w:val="28"/>
          <w:lang w:val="en-US"/>
        </w:rPr>
        <w:t>DirectQuery</w:t>
      </w:r>
      <w:r w:rsidRPr="17FC8CE3" w:rsidR="530E9DA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allows Power BI to query data directly from the source without importing it.</w:t>
      </w:r>
    </w:p>
    <w:p w:rsidR="17FC8CE3" w:rsidP="17FC8CE3" w:rsidRDefault="17FC8CE3" w14:paraId="7A842F6F" w14:textId="4B97B5E2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30E9DA0" w:rsidP="17FC8CE3" w:rsidRDefault="530E9DA0" w14:paraId="6AC14410" w14:textId="7EF2A6AF">
      <w:pPr>
        <w:pStyle w:val="Normal"/>
        <w:spacing w:after="0" w:afterAutospacing="off"/>
        <w:jc w:val="center"/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>13) What are Power BI templates and how are they useful?</w:t>
      </w:r>
    </w:p>
    <w:p w:rsidR="530E9DA0" w:rsidP="17FC8CE3" w:rsidRDefault="530E9DA0" w14:paraId="50EE8F39" w14:textId="28B9FD27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</w:t>
      </w:r>
    </w:p>
    <w:p w:rsidR="530E9DA0" w:rsidP="17FC8CE3" w:rsidRDefault="530E9DA0" w14:paraId="6690CBE4" w14:textId="7FB47066">
      <w:p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28"/>
          <w:szCs w:val="28"/>
          <w:lang w:val="en-US"/>
        </w:rPr>
        <w:t>Templates (.</w:t>
      </w:r>
      <w:r w:rsidRPr="17FC8CE3" w:rsidR="530E9DA0">
        <w:rPr>
          <w:rFonts w:ascii="Aptos" w:hAnsi="Aptos" w:eastAsia="Aptos" w:cs="Aptos"/>
          <w:noProof w:val="0"/>
          <w:sz w:val="28"/>
          <w:szCs w:val="28"/>
          <w:lang w:val="en-US"/>
        </w:rPr>
        <w:t>pbit</w:t>
      </w:r>
      <w:r w:rsidRPr="17FC8CE3" w:rsidR="530E9DA0">
        <w:rPr>
          <w:rFonts w:ascii="Aptos" w:hAnsi="Aptos" w:eastAsia="Aptos" w:cs="Aptos"/>
          <w:noProof w:val="0"/>
          <w:sz w:val="28"/>
          <w:szCs w:val="28"/>
          <w:lang w:val="en-US"/>
        </w:rPr>
        <w:t>) store report structure without data. They are useful for reusing report designs.</w:t>
      </w:r>
    </w:p>
    <w:p w:rsidR="17FC8CE3" w:rsidP="17FC8CE3" w:rsidRDefault="17FC8CE3" w14:paraId="0CE273C4" w14:textId="62F468DE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30E9DA0" w:rsidP="17FC8CE3" w:rsidRDefault="530E9DA0" w14:paraId="5E939BF1" w14:textId="4A465819">
      <w:pPr>
        <w:pStyle w:val="Normal"/>
        <w:spacing w:after="0" w:afterAutospacing="off"/>
        <w:jc w:val="center"/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14) How do you handle incremental data </w:t>
      </w: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>refresh</w:t>
      </w: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in Power BI?</w:t>
      </w:r>
    </w:p>
    <w:p w:rsidR="530E9DA0" w:rsidP="17FC8CE3" w:rsidRDefault="530E9DA0" w14:paraId="4206E339" w14:textId="37B69C45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</w:t>
      </w:r>
    </w:p>
    <w:p w:rsidR="530E9DA0" w:rsidP="17FC8CE3" w:rsidRDefault="530E9DA0" w14:paraId="5C96CDDB" w14:textId="746A99B6">
      <w:p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28"/>
          <w:szCs w:val="28"/>
          <w:lang w:val="en-US"/>
        </w:rPr>
        <w:t>Incremental refresh loads only new or changed data instead of refreshing the full dataset.</w:t>
      </w:r>
    </w:p>
    <w:p w:rsidR="17FC8CE3" w:rsidP="17FC8CE3" w:rsidRDefault="17FC8CE3" w14:paraId="2640EC00" w14:textId="743F77CB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30E9DA0" w:rsidP="17FC8CE3" w:rsidRDefault="530E9DA0" w14:paraId="1E965248" w14:textId="7B14A6E4">
      <w:pPr>
        <w:pStyle w:val="Normal"/>
        <w:spacing w:after="0" w:afterAutospacing="off"/>
        <w:jc w:val="center"/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>15) What is the role of Power Query in Power BI?</w:t>
      </w:r>
    </w:p>
    <w:p w:rsidR="530E9DA0" w:rsidP="17FC8CE3" w:rsidRDefault="530E9DA0" w14:paraId="60D3383D" w14:textId="1EC15A75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</w:t>
      </w:r>
    </w:p>
    <w:p w:rsidR="530E9DA0" w:rsidP="17FC8CE3" w:rsidRDefault="530E9DA0" w14:paraId="63522C64" w14:textId="31CB2172">
      <w:p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28"/>
          <w:szCs w:val="28"/>
          <w:lang w:val="en-US"/>
        </w:rPr>
        <w:t>Power Query is used for data cleaning, shaping, and transformation before loading into the model.</w:t>
      </w:r>
    </w:p>
    <w:p w:rsidR="17FC8CE3" w:rsidP="17FC8CE3" w:rsidRDefault="17FC8CE3" w14:paraId="77FB6EB7" w14:textId="15B11428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30E9DA0" w:rsidP="17FC8CE3" w:rsidRDefault="530E9DA0" w14:paraId="3EB3C448" w14:textId="20C0B414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>16) Explain the difference between calculated columns and calculated tables in Power BI.</w:t>
      </w:r>
    </w:p>
    <w:p w:rsidR="530E9DA0" w:rsidP="17FC8CE3" w:rsidRDefault="530E9DA0" w14:paraId="4742E3A7" w14:textId="1508F3CF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530E9DA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    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94"/>
        <w:gridCol w:w="3053"/>
      </w:tblGrid>
      <w:tr w:rsidR="17FC8CE3" w:rsidTr="17FC8CE3" w14:paraId="3BEEFA89">
        <w:trPr>
          <w:trHeight w:val="300"/>
        </w:trPr>
        <w:tc>
          <w:tcPr>
            <w:tcW w:w="2294" w:type="dxa"/>
            <w:tcMar/>
            <w:vAlign w:val="center"/>
          </w:tcPr>
          <w:p w:rsidR="17FC8CE3" w:rsidP="17FC8CE3" w:rsidRDefault="17FC8CE3" w14:paraId="243687FB" w14:textId="6C572897">
            <w:pPr>
              <w:spacing w:before="0" w:beforeAutospacing="off" w:after="0" w:afterAutospacing="off"/>
              <w:jc w:val="center"/>
            </w:pPr>
            <w:r w:rsidRPr="17FC8CE3" w:rsidR="17FC8CE3">
              <w:rPr>
                <w:b w:val="1"/>
                <w:bCs w:val="1"/>
              </w:rPr>
              <w:t>Calculated Column</w:t>
            </w:r>
          </w:p>
        </w:tc>
        <w:tc>
          <w:tcPr>
            <w:tcW w:w="3053" w:type="dxa"/>
            <w:tcMar/>
            <w:vAlign w:val="center"/>
          </w:tcPr>
          <w:p w:rsidR="17FC8CE3" w:rsidP="17FC8CE3" w:rsidRDefault="17FC8CE3" w14:paraId="32C4249D" w14:textId="11048F0B">
            <w:pPr>
              <w:spacing w:before="0" w:beforeAutospacing="off" w:after="0" w:afterAutospacing="off"/>
              <w:jc w:val="center"/>
            </w:pPr>
            <w:r w:rsidRPr="17FC8CE3" w:rsidR="17FC8CE3">
              <w:rPr>
                <w:b w:val="1"/>
                <w:bCs w:val="1"/>
              </w:rPr>
              <w:t>Calculated Table</w:t>
            </w:r>
          </w:p>
        </w:tc>
      </w:tr>
      <w:tr w:rsidR="17FC8CE3" w:rsidTr="17FC8CE3" w14:paraId="7D046F1E">
        <w:trPr>
          <w:trHeight w:val="300"/>
        </w:trPr>
        <w:tc>
          <w:tcPr>
            <w:tcW w:w="2294" w:type="dxa"/>
            <w:tcMar/>
            <w:vAlign w:val="center"/>
          </w:tcPr>
          <w:p w:rsidR="17FC8CE3" w:rsidP="17FC8CE3" w:rsidRDefault="17FC8CE3" w14:paraId="34C18B40" w14:textId="2F8D3A36">
            <w:pPr>
              <w:spacing w:before="0" w:beforeAutospacing="off" w:after="0" w:afterAutospacing="off"/>
            </w:pPr>
            <w:r w:rsidR="17FC8CE3">
              <w:rPr/>
              <w:t>Adds a new column</w:t>
            </w:r>
          </w:p>
        </w:tc>
        <w:tc>
          <w:tcPr>
            <w:tcW w:w="3053" w:type="dxa"/>
            <w:tcMar/>
            <w:vAlign w:val="center"/>
          </w:tcPr>
          <w:p w:rsidR="17FC8CE3" w:rsidP="17FC8CE3" w:rsidRDefault="17FC8CE3" w14:paraId="78161CC7" w14:textId="532166A6">
            <w:pPr>
              <w:spacing w:before="0" w:beforeAutospacing="off" w:after="0" w:afterAutospacing="off"/>
            </w:pPr>
            <w:r w:rsidR="17FC8CE3">
              <w:rPr/>
              <w:t>Creates a new table</w:t>
            </w:r>
          </w:p>
        </w:tc>
      </w:tr>
      <w:tr w:rsidR="17FC8CE3" w:rsidTr="17FC8CE3" w14:paraId="39D094F9">
        <w:trPr>
          <w:trHeight w:val="300"/>
        </w:trPr>
        <w:tc>
          <w:tcPr>
            <w:tcW w:w="2294" w:type="dxa"/>
            <w:tcMar/>
            <w:vAlign w:val="center"/>
          </w:tcPr>
          <w:p w:rsidR="17FC8CE3" w:rsidP="17FC8CE3" w:rsidRDefault="17FC8CE3" w14:paraId="4A9E7BBF" w14:textId="1B497FEF">
            <w:pPr>
              <w:spacing w:before="0" w:beforeAutospacing="off" w:after="0" w:afterAutospacing="off"/>
            </w:pPr>
            <w:r w:rsidR="17FC8CE3">
              <w:rPr/>
              <w:t>Uses row context</w:t>
            </w:r>
          </w:p>
        </w:tc>
        <w:tc>
          <w:tcPr>
            <w:tcW w:w="3053" w:type="dxa"/>
            <w:tcMar/>
            <w:vAlign w:val="center"/>
          </w:tcPr>
          <w:p w:rsidR="17FC8CE3" w:rsidP="17FC8CE3" w:rsidRDefault="17FC8CE3" w14:paraId="23401F08" w14:textId="4462C38B">
            <w:pPr>
              <w:spacing w:before="0" w:beforeAutospacing="off" w:after="0" w:afterAutospacing="off"/>
            </w:pPr>
            <w:r w:rsidR="17FC8CE3">
              <w:rPr/>
              <w:t>Used for modeling scenarios</w:t>
            </w:r>
          </w:p>
        </w:tc>
      </w:tr>
    </w:tbl>
    <w:p w:rsidR="17FC8CE3" w:rsidP="17FC8CE3" w:rsidRDefault="17FC8CE3" w14:paraId="4EB41623" w14:textId="40D60AE1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7FC8CE3" w:rsidP="17FC8CE3" w:rsidRDefault="17FC8CE3" w14:paraId="61A0820F" w14:textId="17D2D863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44E8ED2" w:rsidP="17FC8CE3" w:rsidRDefault="244E8ED2" w14:paraId="7A7CFE23" w14:textId="69640043">
      <w:pPr>
        <w:pStyle w:val="Normal"/>
        <w:spacing w:before="240" w:beforeAutospacing="off" w:after="0" w:afterAutospacing="off"/>
        <w:jc w:val="center"/>
      </w:pPr>
      <w:r w:rsidRPr="17FC8CE3" w:rsidR="244E8ED2">
        <w:rPr>
          <w:rFonts w:ascii="Aptos" w:hAnsi="Aptos" w:eastAsia="Aptos" w:cs="Aptos"/>
          <w:noProof w:val="0"/>
          <w:sz w:val="36"/>
          <w:szCs w:val="36"/>
          <w:lang w:val="en-US"/>
        </w:rPr>
        <w:t>17) How do you create custom visuals in Power BI?</w:t>
      </w:r>
    </w:p>
    <w:p w:rsidR="244E8ED2" w:rsidP="17FC8CE3" w:rsidRDefault="244E8ED2" w14:paraId="3EC36DE0" w14:textId="7A517C1C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</w:t>
      </w:r>
    </w:p>
    <w:p w:rsidR="244E8ED2" w:rsidP="17FC8CE3" w:rsidRDefault="244E8ED2" w14:paraId="62589EB6" w14:textId="209CEB25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Download from AppSource                                             </w:t>
      </w:r>
    </w:p>
    <w:p w:rsidR="244E8ED2" w:rsidP="17FC8CE3" w:rsidRDefault="244E8ED2" w14:paraId="3C97A58B" w14:textId="68D722C7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>Develop using Power BI Visuals SDK (TypeScript)</w:t>
      </w:r>
    </w:p>
    <w:p w:rsidR="17FC8CE3" w:rsidP="17FC8CE3" w:rsidRDefault="17FC8CE3" w14:paraId="7001DE8C" w14:textId="126E6B10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7FC8CE3" w:rsidP="17FC8CE3" w:rsidRDefault="17FC8CE3" w14:paraId="55744383" w14:textId="33165673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44E8ED2" w:rsidP="17FC8CE3" w:rsidRDefault="244E8ED2" w14:paraId="587A3202" w14:textId="6E9B3818">
      <w:pPr>
        <w:pStyle w:val="Normal"/>
        <w:spacing w:before="240" w:beforeAutospacing="off" w:after="0" w:afterAutospacing="off"/>
        <w:jc w:val="center"/>
      </w:pPr>
      <w:r w:rsidRPr="17FC8CE3" w:rsidR="244E8ED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18) What are the best practices for </w:t>
      </w:r>
      <w:r w:rsidRPr="17FC8CE3" w:rsidR="244E8ED2">
        <w:rPr>
          <w:rFonts w:ascii="Aptos" w:hAnsi="Aptos" w:eastAsia="Aptos" w:cs="Aptos"/>
          <w:noProof w:val="0"/>
          <w:sz w:val="36"/>
          <w:szCs w:val="36"/>
          <w:lang w:val="en-US"/>
        </w:rPr>
        <w:t>optimizing</w:t>
      </w:r>
      <w:r w:rsidRPr="17FC8CE3" w:rsidR="244E8ED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performance in Power BI?</w:t>
      </w:r>
    </w:p>
    <w:p w:rsidR="244E8ED2" w:rsidP="17FC8CE3" w:rsidRDefault="244E8ED2" w14:paraId="34BD3C7C" w14:textId="308E2230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  </w:t>
      </w:r>
    </w:p>
    <w:p w:rsidR="244E8ED2" w:rsidP="17FC8CE3" w:rsidRDefault="244E8ED2" w14:paraId="1D58A58F" w14:textId="098BB2A2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 star schema                                                      </w:t>
      </w:r>
    </w:p>
    <w:p w:rsidR="244E8ED2" w:rsidP="17FC8CE3" w:rsidRDefault="244E8ED2" w14:paraId="670241FA" w14:textId="3F477C9B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Remove unnecessary columns                        </w:t>
      </w:r>
    </w:p>
    <w:p w:rsidR="244E8ED2" w:rsidP="17FC8CE3" w:rsidRDefault="244E8ED2" w14:paraId="739E58C8" w14:textId="101B5DD2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>Prefer measures over calculated columns</w:t>
      </w:r>
    </w:p>
    <w:p w:rsidR="244E8ED2" w:rsidP="17FC8CE3" w:rsidRDefault="244E8ED2" w14:paraId="5162340B" w14:textId="0B58FAB9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 aggregations                                                   </w:t>
      </w:r>
    </w:p>
    <w:p w:rsidR="17FC8CE3" w:rsidP="17FC8CE3" w:rsidRDefault="17FC8CE3" w14:paraId="453CD7D0" w14:textId="2252E5B7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44E8ED2" w:rsidP="17FC8CE3" w:rsidRDefault="244E8ED2" w14:paraId="18C96407" w14:textId="351C2322">
      <w:pPr>
        <w:pStyle w:val="Normal"/>
        <w:spacing w:before="240" w:beforeAutospacing="off" w:after="0" w:afterAutospacing="off"/>
        <w:jc w:val="center"/>
      </w:pPr>
      <w:r w:rsidRPr="17FC8CE3" w:rsidR="244E8ED2">
        <w:rPr>
          <w:rFonts w:ascii="Aptos" w:hAnsi="Aptos" w:eastAsia="Aptos" w:cs="Aptos"/>
          <w:noProof w:val="0"/>
          <w:sz w:val="36"/>
          <w:szCs w:val="36"/>
          <w:lang w:val="en-US"/>
        </w:rPr>
        <w:t>19) How can you integrate Power BI with other Microsoft products like Azure and Office 365?</w:t>
      </w:r>
    </w:p>
    <w:p w:rsidR="244E8ED2" w:rsidP="17FC8CE3" w:rsidRDefault="244E8ED2" w14:paraId="1A77C34B" w14:textId="0D4C97A7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</w:t>
      </w:r>
    </w:p>
    <w:p w:rsidR="244E8ED2" w:rsidP="17FC8CE3" w:rsidRDefault="244E8ED2" w14:paraId="3CB52894" w14:textId="7C709999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Azure services   </w:t>
      </w:r>
    </w:p>
    <w:p w:rsidR="244E8ED2" w:rsidP="17FC8CE3" w:rsidRDefault="244E8ED2" w14:paraId="7AC678FE" w14:textId="5DD90663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Excel                       </w:t>
      </w:r>
    </w:p>
    <w:p w:rsidR="244E8ED2" w:rsidP="17FC8CE3" w:rsidRDefault="244E8ED2" w14:paraId="73286E3E" w14:textId="0C9C334D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SharePoint           </w:t>
      </w:r>
    </w:p>
    <w:p w:rsidR="244E8ED2" w:rsidP="17FC8CE3" w:rsidRDefault="244E8ED2" w14:paraId="6999DB64" w14:textId="67E5F0EB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>Microsoft Teams</w:t>
      </w:r>
    </w:p>
    <w:p w:rsidR="244E8ED2" w:rsidP="17FC8CE3" w:rsidRDefault="244E8ED2" w14:paraId="052CF1D4" w14:textId="3E2FB7A6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244E8ED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Office 365             </w:t>
      </w:r>
    </w:p>
    <w:p w:rsidR="17FC8CE3" w:rsidP="17FC8CE3" w:rsidRDefault="17FC8CE3" w14:paraId="3209BB63" w14:textId="53EC0347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67E9FD72" w:rsidP="17FC8CE3" w:rsidRDefault="67E9FD72" w14:paraId="6AE21E37" w14:textId="565925A1">
      <w:pPr>
        <w:pStyle w:val="Normal"/>
        <w:spacing w:before="240" w:beforeAutospacing="off" w:after="0" w:afterAutospacing="off"/>
        <w:jc w:val="center"/>
      </w:pPr>
      <w:r w:rsidRPr="17FC8CE3" w:rsidR="67E9FD72">
        <w:rPr>
          <w:rFonts w:ascii="Aptos" w:hAnsi="Aptos" w:eastAsia="Aptos" w:cs="Aptos"/>
          <w:noProof w:val="0"/>
          <w:sz w:val="36"/>
          <w:szCs w:val="36"/>
          <w:lang w:val="en-US"/>
        </w:rPr>
        <w:t>20) Explain the concept of aggregations in Power BI</w:t>
      </w:r>
    </w:p>
    <w:p w:rsidR="67E9FD72" w:rsidP="17FC8CE3" w:rsidRDefault="67E9FD72" w14:paraId="3725BD88" w14:textId="5E092205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67E9FD7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</w:t>
      </w:r>
    </w:p>
    <w:p w:rsidR="67E9FD72" w:rsidP="17FC8CE3" w:rsidRDefault="67E9FD72" w14:paraId="0A8C822D" w14:textId="416463F1">
      <w:p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67E9FD72">
        <w:rPr>
          <w:rFonts w:ascii="Aptos" w:hAnsi="Aptos" w:eastAsia="Aptos" w:cs="Aptos"/>
          <w:noProof w:val="0"/>
          <w:sz w:val="28"/>
          <w:szCs w:val="28"/>
          <w:lang w:val="en-US"/>
        </w:rPr>
        <w:t>Aggregations are summary tables used to improve performance for large datasets.</w:t>
      </w:r>
    </w:p>
    <w:p w:rsidR="17FC8CE3" w:rsidP="17FC8CE3" w:rsidRDefault="17FC8CE3" w14:paraId="28F780BA" w14:textId="33963A5C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67E9FD72" w:rsidP="17FC8CE3" w:rsidRDefault="67E9FD72" w14:paraId="7D58464A" w14:textId="76E499B6">
      <w:pPr>
        <w:pStyle w:val="Normal"/>
        <w:spacing w:before="240" w:beforeAutospacing="off" w:after="0" w:afterAutospacing="off"/>
        <w:jc w:val="center"/>
      </w:pPr>
      <w:r w:rsidRPr="17FC8CE3" w:rsidR="67E9FD72">
        <w:rPr>
          <w:rFonts w:ascii="Aptos" w:hAnsi="Aptos" w:eastAsia="Aptos" w:cs="Aptos"/>
          <w:noProof w:val="0"/>
          <w:sz w:val="36"/>
          <w:szCs w:val="36"/>
          <w:lang w:val="en-US"/>
        </w:rPr>
        <w:t>21) How do you handle error handling and data quality in Power BI?</w:t>
      </w:r>
    </w:p>
    <w:p w:rsidR="67E9FD72" w:rsidP="17FC8CE3" w:rsidRDefault="67E9FD72" w14:paraId="3EF8F5B3" w14:textId="15DE3C5A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67E9FD7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  </w:t>
      </w:r>
    </w:p>
    <w:p w:rsidR="67E9FD72" w:rsidP="17FC8CE3" w:rsidRDefault="67E9FD72" w14:paraId="40EA9B4B" w14:textId="35BB783C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67E9FD7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Remove duplicates                   </w:t>
      </w:r>
    </w:p>
    <w:p w:rsidR="67E9FD72" w:rsidP="17FC8CE3" w:rsidRDefault="67E9FD72" w14:paraId="12AA1807" w14:textId="45E24684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67E9FD7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Handle missing values            </w:t>
      </w:r>
    </w:p>
    <w:p w:rsidR="67E9FD72" w:rsidP="17FC8CE3" w:rsidRDefault="67E9FD72" w14:paraId="20BEC43B" w14:textId="5D8D90EB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67E9FD7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Validate data types                   </w:t>
      </w:r>
    </w:p>
    <w:p w:rsidR="67E9FD72" w:rsidP="17FC8CE3" w:rsidRDefault="67E9FD72" w14:paraId="72308726" w14:textId="26CDBDDE">
      <w:pPr>
        <w:pStyle w:val="ListParagraph"/>
        <w:numPr>
          <w:ilvl w:val="0"/>
          <w:numId w:val="1"/>
        </w:num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67E9FD72">
        <w:rPr>
          <w:rFonts w:ascii="Aptos" w:hAnsi="Aptos" w:eastAsia="Aptos" w:cs="Aptos"/>
          <w:noProof w:val="0"/>
          <w:sz w:val="28"/>
          <w:szCs w:val="28"/>
          <w:lang w:val="en-US"/>
        </w:rPr>
        <w:t>Use Power Query error tools</w:t>
      </w:r>
    </w:p>
    <w:p w:rsidR="17FC8CE3" w:rsidP="17FC8CE3" w:rsidRDefault="17FC8CE3" w14:paraId="47D4B2B0" w14:textId="18545D9A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67E9FD72" w:rsidP="17FC8CE3" w:rsidRDefault="67E9FD72" w14:paraId="4CBB513F" w14:textId="1CE8CF55">
      <w:pPr>
        <w:pStyle w:val="Normal"/>
        <w:spacing w:before="240" w:beforeAutospacing="off" w:after="0" w:afterAutospacing="off"/>
        <w:jc w:val="center"/>
      </w:pPr>
      <w:r w:rsidRPr="17FC8CE3" w:rsidR="67E9FD72">
        <w:rPr>
          <w:rFonts w:ascii="Aptos" w:hAnsi="Aptos" w:eastAsia="Aptos" w:cs="Aptos"/>
          <w:noProof w:val="0"/>
          <w:sz w:val="36"/>
          <w:szCs w:val="36"/>
          <w:lang w:val="en-US"/>
        </w:rPr>
        <w:t>22) What is the purpose of Power BI Embedded and when would you use it?</w:t>
      </w:r>
    </w:p>
    <w:p w:rsidR="67E9FD72" w:rsidP="17FC8CE3" w:rsidRDefault="67E9FD72" w14:paraId="036F1CAF" w14:textId="24E222BB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7FC8CE3" w:rsidR="67E9FD7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Ans                                                                                                                </w:t>
      </w:r>
    </w:p>
    <w:p w:rsidR="67E9FD72" w:rsidP="17FC8CE3" w:rsidRDefault="67E9FD72" w14:paraId="230B84AF" w14:textId="20F9BF16">
      <w:pPr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7FC8CE3" w:rsidR="67E9FD72">
        <w:rPr>
          <w:rFonts w:ascii="Aptos" w:hAnsi="Aptos" w:eastAsia="Aptos" w:cs="Aptos"/>
          <w:noProof w:val="0"/>
          <w:sz w:val="28"/>
          <w:szCs w:val="28"/>
          <w:lang w:val="en-US"/>
        </w:rPr>
        <w:t>Power BI Embedded allows reports and dashboards to be embedded into custom applications or websites.</w:t>
      </w:r>
    </w:p>
    <w:p w:rsidR="17FC8CE3" w:rsidP="17FC8CE3" w:rsidRDefault="17FC8CE3" w14:paraId="710B02AB" w14:textId="3520FA2F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7FC8CE3" w:rsidP="17FC8CE3" w:rsidRDefault="17FC8CE3" w14:paraId="5E7D9DF1" w14:textId="7C86BA6B">
      <w:pPr>
        <w:pStyle w:val="Normal"/>
        <w:spacing w:before="240" w:beforeAutospacing="off"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7FC8CE3" w:rsidP="17FC8CE3" w:rsidRDefault="17FC8CE3" w14:paraId="02FA1660" w14:textId="48009EC1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7FC8CE3" w:rsidP="17FC8CE3" w:rsidRDefault="17FC8CE3" w14:paraId="07573121" w14:textId="32EAC375">
      <w:pPr>
        <w:pStyle w:val="Normal"/>
        <w:spacing w:after="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7FC8CE3" w:rsidP="17FC8CE3" w:rsidRDefault="17FC8CE3" w14:paraId="13475D18" w14:textId="428095BF">
      <w:pPr>
        <w:spacing w:after="0" w:afterAutospacing="off"/>
        <w:jc w:val="center"/>
        <w:rPr>
          <w:color w:val="000000" w:themeColor="text1" w:themeTint="FF" w:themeShade="FF"/>
          <w:sz w:val="40"/>
          <w:szCs w:val="40"/>
          <w:highlight w:val="yellow"/>
        </w:rPr>
      </w:pPr>
    </w:p>
    <w:p w:rsidR="17FC8CE3" w:rsidP="17FC8CE3" w:rsidRDefault="17FC8CE3" w14:paraId="32E38880" w14:textId="3652DCAA">
      <w:pPr>
        <w:spacing w:after="0" w:afterAutospacing="off"/>
        <w:jc w:val="center"/>
        <w:rPr>
          <w:color w:val="000000" w:themeColor="text1" w:themeTint="FF" w:themeShade="FF"/>
          <w:sz w:val="36"/>
          <w:szCs w:val="36"/>
        </w:rPr>
      </w:pPr>
    </w:p>
    <w:p w:rsidR="17FC8CE3" w:rsidP="17FC8CE3" w:rsidRDefault="17FC8CE3" w14:paraId="018330C7" w14:textId="53A30AB9">
      <w:pPr>
        <w:spacing w:after="0" w:afterAutospacing="off"/>
        <w:jc w:val="center"/>
        <w:rPr>
          <w:color w:val="000000" w:themeColor="text1" w:themeTint="FF" w:themeShade="FF"/>
          <w:sz w:val="40"/>
          <w:szCs w:val="40"/>
          <w:highlight w:val="yellow"/>
        </w:rPr>
      </w:pPr>
    </w:p>
    <w:p w:rsidR="17FC8CE3" w:rsidP="17FC8CE3" w:rsidRDefault="17FC8CE3" w14:paraId="5B50CC92" w14:textId="1B10198D">
      <w:pPr>
        <w:spacing w:after="0" w:afterAutospacing="off"/>
        <w:jc w:val="center"/>
        <w:rPr>
          <w:color w:val="000000" w:themeColor="text1" w:themeTint="FF" w:themeShade="FF"/>
          <w:sz w:val="40"/>
          <w:szCs w:val="40"/>
          <w:highlight w:val="yellow"/>
        </w:rPr>
      </w:pPr>
    </w:p>
    <w:p w:rsidR="17FC8CE3" w:rsidP="17FC8CE3" w:rsidRDefault="17FC8CE3" w14:paraId="39D456F8" w14:textId="3452C8D9">
      <w:pPr>
        <w:spacing w:after="0" w:afterAutospacing="off"/>
        <w:jc w:val="center"/>
        <w:rPr>
          <w:color w:val="000000" w:themeColor="text1" w:themeTint="FF" w:themeShade="FF"/>
          <w:sz w:val="40"/>
          <w:szCs w:val="40"/>
          <w:highlight w:val="yellow"/>
        </w:rPr>
      </w:pPr>
    </w:p>
    <w:p w:rsidR="17FC8CE3" w:rsidP="17FC8CE3" w:rsidRDefault="17FC8CE3" w14:paraId="579CF7FE" w14:textId="451F9EC2">
      <w:pPr>
        <w:spacing w:after="0" w:afterAutospacing="off"/>
        <w:jc w:val="center"/>
        <w:rPr>
          <w:color w:val="000000" w:themeColor="text1" w:themeTint="FF" w:themeShade="FF"/>
          <w:sz w:val="40"/>
          <w:szCs w:val="40"/>
          <w:highlight w:val="yellow"/>
        </w:rPr>
      </w:pPr>
    </w:p>
    <w:p w:rsidR="17FC8CE3" w:rsidP="17FC8CE3" w:rsidRDefault="17FC8CE3" w14:paraId="03E88306" w14:textId="4CBB6040">
      <w:pPr>
        <w:spacing w:after="0" w:afterAutospacing="off"/>
        <w:jc w:val="center"/>
        <w:rPr>
          <w:color w:val="000000" w:themeColor="text1" w:themeTint="FF" w:themeShade="FF"/>
          <w:sz w:val="40"/>
          <w:szCs w:val="40"/>
          <w:highlight w:val="yellow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222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1a9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b92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67A1F2"/>
    <w:rsid w:val="0167A1F2"/>
    <w:rsid w:val="01792C41"/>
    <w:rsid w:val="04AF6EE0"/>
    <w:rsid w:val="07A6DF15"/>
    <w:rsid w:val="0909C028"/>
    <w:rsid w:val="0A3EC19F"/>
    <w:rsid w:val="0B226FE0"/>
    <w:rsid w:val="0F9813FD"/>
    <w:rsid w:val="0FBBE81F"/>
    <w:rsid w:val="113E6697"/>
    <w:rsid w:val="114766D6"/>
    <w:rsid w:val="119D2724"/>
    <w:rsid w:val="13AD07A6"/>
    <w:rsid w:val="17FC8CE3"/>
    <w:rsid w:val="193CA5F5"/>
    <w:rsid w:val="1AA3C1AB"/>
    <w:rsid w:val="1AA470ED"/>
    <w:rsid w:val="1B077AE9"/>
    <w:rsid w:val="1C162198"/>
    <w:rsid w:val="1C162198"/>
    <w:rsid w:val="1C1F5D8A"/>
    <w:rsid w:val="1C1F5D8A"/>
    <w:rsid w:val="1EC027C9"/>
    <w:rsid w:val="1EC027C9"/>
    <w:rsid w:val="1F67CDBB"/>
    <w:rsid w:val="2017A79B"/>
    <w:rsid w:val="2056E19F"/>
    <w:rsid w:val="2056E19F"/>
    <w:rsid w:val="244E8ED2"/>
    <w:rsid w:val="263E03A2"/>
    <w:rsid w:val="2908CE77"/>
    <w:rsid w:val="2A0216A5"/>
    <w:rsid w:val="2AB2DF30"/>
    <w:rsid w:val="2B924062"/>
    <w:rsid w:val="2E6556A9"/>
    <w:rsid w:val="2E925D8F"/>
    <w:rsid w:val="302352A2"/>
    <w:rsid w:val="33547698"/>
    <w:rsid w:val="34A9F3DC"/>
    <w:rsid w:val="3727415E"/>
    <w:rsid w:val="3727415E"/>
    <w:rsid w:val="37373E42"/>
    <w:rsid w:val="378523EF"/>
    <w:rsid w:val="38F9E363"/>
    <w:rsid w:val="3B9088E5"/>
    <w:rsid w:val="3BE2A2D1"/>
    <w:rsid w:val="3BEB8188"/>
    <w:rsid w:val="3E904DA7"/>
    <w:rsid w:val="406F44EA"/>
    <w:rsid w:val="40CA624B"/>
    <w:rsid w:val="40D9A01D"/>
    <w:rsid w:val="4127CCD8"/>
    <w:rsid w:val="439261AC"/>
    <w:rsid w:val="48245937"/>
    <w:rsid w:val="4A2A4DA0"/>
    <w:rsid w:val="4A4898ED"/>
    <w:rsid w:val="4B81813B"/>
    <w:rsid w:val="4D910EE0"/>
    <w:rsid w:val="4DA89B6C"/>
    <w:rsid w:val="5103951B"/>
    <w:rsid w:val="5103951B"/>
    <w:rsid w:val="51BCE2E1"/>
    <w:rsid w:val="52C3C19E"/>
    <w:rsid w:val="52C3C19E"/>
    <w:rsid w:val="530E9DA0"/>
    <w:rsid w:val="53554665"/>
    <w:rsid w:val="54F15A35"/>
    <w:rsid w:val="578AB131"/>
    <w:rsid w:val="57DAF0BE"/>
    <w:rsid w:val="5A870B72"/>
    <w:rsid w:val="5C4C8216"/>
    <w:rsid w:val="6073215D"/>
    <w:rsid w:val="616CFFA3"/>
    <w:rsid w:val="620B991C"/>
    <w:rsid w:val="62C76DDE"/>
    <w:rsid w:val="62F4015D"/>
    <w:rsid w:val="64D551A9"/>
    <w:rsid w:val="6622A6AF"/>
    <w:rsid w:val="6757C550"/>
    <w:rsid w:val="67A71EA3"/>
    <w:rsid w:val="67A71EA3"/>
    <w:rsid w:val="67E9FD72"/>
    <w:rsid w:val="6995BB97"/>
    <w:rsid w:val="6A224069"/>
    <w:rsid w:val="6E94BF6D"/>
    <w:rsid w:val="7313F42D"/>
    <w:rsid w:val="73CDDE52"/>
    <w:rsid w:val="73FC8211"/>
    <w:rsid w:val="75910C1A"/>
    <w:rsid w:val="75910C1A"/>
    <w:rsid w:val="7750CE22"/>
    <w:rsid w:val="7F460CA1"/>
    <w:rsid w:val="7F52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A1F2"/>
  <w15:chartTrackingRefBased/>
  <w15:docId w15:val="{BA20DC5D-7FE9-47BE-9C49-8B96D9C698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FC8CE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2767b2883d4c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2026-02-05T05:33:05.7397653Z</dcterms:created>
  <dcterms:modified xsi:type="dcterms:W3CDTF">2026-02-05T06:19:41.7062492Z</dcterms:modified>
  <dc:creator>bharat jatiya</dc:creator>
  <lastModifiedBy>bharat jatiya</lastModifiedBy>
</coreProperties>
</file>