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2A04" w:rsidRPr="008A2A04" w:rsidRDefault="008A2A04" w:rsidP="005C3427">
      <w:pPr>
        <w:rPr>
          <w:b/>
          <w:i/>
          <w:sz w:val="44"/>
          <w:szCs w:val="44"/>
          <w:u w:val="single"/>
        </w:rPr>
      </w:pPr>
      <w:r w:rsidRPr="008A2A04">
        <w:rPr>
          <w:b/>
          <w:i/>
          <w:sz w:val="44"/>
          <w:szCs w:val="44"/>
          <w:u w:val="single"/>
        </w:rPr>
        <w:t>What is the benefit of dehydration mode?</w:t>
      </w:r>
    </w:p>
    <w:p w:rsidR="005C3427" w:rsidRDefault="005C3427" w:rsidP="005C3427">
      <w:r>
        <w:t xml:space="preserve">Dehydration mode offers several advantages, particularly in the context of food preservation and storage. This method effectively removes moisture from food items, which inhibits the growth of bacteria, </w:t>
      </w:r>
      <w:proofErr w:type="spellStart"/>
      <w:r>
        <w:t>molds</w:t>
      </w:r>
      <w:proofErr w:type="spellEnd"/>
      <w:r>
        <w:t xml:space="preserve">, and yeasts that thrive in humid environments. By reducing the water content, dehydration extends the shelf life of various foods, allowing </w:t>
      </w:r>
      <w:hyperlink r:id="rId4" w:history="1">
        <w:r w:rsidR="008A2A04" w:rsidRPr="008A2A04">
          <w:rPr>
            <w:rStyle w:val="Hyperlink"/>
          </w:rPr>
          <w:t>best air fryer for US home</w:t>
        </w:r>
      </w:hyperlink>
      <w:r w:rsidR="008A2A04">
        <w:t xml:space="preserve"> </w:t>
      </w:r>
      <w:r>
        <w:t>them to be stored for longer periods without the need for refrigeration. This is especially beneficial for individuals who wish to stock up on seasonal produce or for those who engage in outdoor activities such as camping, where access to fresh food may be limited.</w:t>
      </w:r>
    </w:p>
    <w:p w:rsidR="005C3427" w:rsidRDefault="005C3427" w:rsidP="005C3427"/>
    <w:p w:rsidR="005C3427" w:rsidRDefault="005C3427" w:rsidP="005C3427">
      <w:r>
        <w:t xml:space="preserve">In addition to enhancing shelf life, dehydration mode also concentrates the </w:t>
      </w:r>
      <w:proofErr w:type="spellStart"/>
      <w:r>
        <w:t>flavors</w:t>
      </w:r>
      <w:proofErr w:type="spellEnd"/>
      <w:r>
        <w:t xml:space="preserve"> and nutrients of the food. As moisture is extracted, the remaining components become more intense, resulting in a richer taste profile. This concentration of </w:t>
      </w:r>
      <w:proofErr w:type="spellStart"/>
      <w:r>
        <w:t>flavors</w:t>
      </w:r>
      <w:proofErr w:type="spellEnd"/>
      <w:r>
        <w:t xml:space="preserve"> can make dehydrated foods a delightful addition to meals, providing a burst of taste that fresh ingredients may not always deliver. Furthermore, the nutritional value of many foods remains largely intact during the dehydration process, making it a viable option for those seeking to maintain a healthy diet while enjoying the convenience of long-lasting food products.</w:t>
      </w:r>
    </w:p>
    <w:p w:rsidR="005C3427" w:rsidRDefault="005C3427" w:rsidP="005C3427"/>
    <w:p w:rsidR="008D169D" w:rsidRDefault="005C3427" w:rsidP="005C3427">
      <w:r>
        <w:t>Moreover, the use of dehydration mode can contribute to reducing food waste. By preserving surplus fruits, vegetables, and even meats, individuals can minimize the amount of food that goes uneaten and ultimately discarded. This not only benefits the environment by lowering waste levels but also supports economic savings for consumers. In a world where food sustainability is becoming increasingly important, the ability to dehydrate and store food effectively aligns with broader efforts to promote responsible consumption and resource management.</w:t>
      </w:r>
    </w:p>
    <w:sectPr w:rsidR="008D169D" w:rsidSect="008D169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B2C00"/>
    <w:rsid w:val="000101D1"/>
    <w:rsid w:val="00255767"/>
    <w:rsid w:val="003B2C00"/>
    <w:rsid w:val="005C3427"/>
    <w:rsid w:val="008A2A04"/>
    <w:rsid w:val="008D169D"/>
    <w:rsid w:val="00A56BE1"/>
    <w:rsid w:val="00E7213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6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C00"/>
    <w:rPr>
      <w:color w:val="0563C1" w:themeColor="hyperlink"/>
      <w:u w:val="single"/>
    </w:rPr>
  </w:style>
  <w:style w:type="paragraph" w:styleId="ListParagraph">
    <w:name w:val="List Paragraph"/>
    <w:basedOn w:val="Normal"/>
    <w:uiPriority w:val="34"/>
    <w:qFormat/>
    <w:rsid w:val="00A56BE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imblize.com/best-air-fr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dc:creator>
  <cp:lastModifiedBy>KING...........</cp:lastModifiedBy>
  <cp:revision>2</cp:revision>
  <dcterms:created xsi:type="dcterms:W3CDTF">2026-03-26T06:36:00Z</dcterms:created>
  <dcterms:modified xsi:type="dcterms:W3CDTF">2026-03-26T06:36:00Z</dcterms:modified>
</cp:coreProperties>
</file>