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    <Relationship Id="rId4" Type="http://schemas.openxmlformats.org/officeDocument/2006/relationships/custom-properties" Target="docProps/custom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Slides</w:t>
      </w:r>
    </w:p>
    <w:p>
      <w:pPr>
        <w:spacing w:line="240" w:after="200"/>
      </w:pPr>
      <w:r>
        <w:t xml:space="preserve">Act as an expert instructional designer and presentation strategist. Using the provided text for "Chapter 2: Foundations of Information Systems," generate a comprehensive presentation deck tailored for undergraduate business analytics students. have at least 10 slides if not more. each slide should include an image. </w:t>
      </w:r>
      <w:r>
        <w:br/>
        <w:t xml:space="preserve"/>
      </w:r>
      <w:r>
        <w:t xml:space="preserve"/>
      </w:r>
    </w:p>
    <w:p>
      <w:pPr>
        <w:spacing w:line="240" w:after="200"/>
      </w:pPr>
      <w:r>
        <w:t xml:space="preserve">The goal of this deck is to translate complex frameworks into highly scannable, engaging visual learning materials.</w:t>
      </w:r>
      <w:r>
        <w:br/>
        <w:t xml:space="preserve"/>
      </w:r>
      <w:r>
        <w:t xml:space="preserve"/>
      </w:r>
    </w:p>
    <w:p>
      <w:pPr>
        <w:spacing w:line="240" w:after="200"/>
      </w:pPr>
      <w:r>
        <w:t xml:space="preserve">For each of the 10 slides, you must output the following structure:</w:t>
      </w:r>
      <w:r>
        <w:br/>
        <w:t xml:space="preserve"/>
      </w:r>
      <w:r>
        <w:t xml:space="preserve"/>
      </w:r>
    </w:p>
    <w:p>
      <w:pPr>
        <w:spacing w:line="240" w:after="200"/>
      </w:pPr>
      <w:r>
        <w:t xml:space="preserve">Speaker Notes: A brief, conversational 2-3 sentence script explaining the core concept (e.g., tying back to the online retailer example).</w:t>
      </w:r>
      <w:r>
        <w:br/>
        <w:t xml:space="preserve"/>
      </w:r>
      <w:r>
        <w:t xml:space="preserve"/>
      </w:r>
    </w:p>
    <w:p>
      <w:pPr>
        <w:spacing w:line="240" w:after="200"/>
      </w:pPr>
      <w:r>
        <w:t xml:space="preserve">Image Generation Prompt: A precise text prompt intended for an AI image generator (like Midjourney or DALL-E). Every image prompt must start with: "A flat vector illustration in a professional blue and gold color palette on a white background. Clean, academic textbook style, highly legible, no text, no decorative clutter." Follow this with a specific description of the visual layout needed for that slide (e.g., a four-step staircase for DIKW, a five-node hub for the component framework).</w:t>
      </w:r>
      <w:r>
        <w:br/>
        <w:t xml:space="preserve"/>
      </w:r>
      <w:r>
        <w:t xml:space="preserve"/>
      </w:r>
    </w:p>
    <w:p>
      <w:pPr>
        <w:spacing w:line="240" w:after="200"/>
      </w:pPr>
      <w:r>
        <w:t xml:space="preserve">Required Slide Sequence:</w:t>
      </w:r>
      <w:r>
        <w:br/>
        <w:t xml:space="preserve"/>
      </w:r>
      <w:r>
        <w:t xml:space="preserve"/>
      </w:r>
    </w:p>
    <w:p>
      <w:pPr>
        <w:spacing w:line="240" w:after="200"/>
      </w:pPr>
      <w:r>
        <w:t xml:space="preserve">Title: Chapter 2: Foundations of Information Systems</w:t>
      </w:r>
      <w:r>
        <w:br/>
        <w:t xml:space="preserve"/>
      </w:r>
      <w:r>
        <w:t xml:space="preserve"/>
      </w:r>
    </w:p>
    <w:p>
      <w:pPr>
        <w:spacing w:line="240" w:after="200"/>
      </w:pPr>
      <w:r>
        <w:t xml:space="preserve">What is Data? (Trace vs. Evidence)</w:t>
      </w:r>
      <w:r>
        <w:br/>
        <w:t xml:space="preserve"/>
      </w:r>
      <w:r>
        <w:t xml:space="preserve"/>
      </w:r>
    </w:p>
    <w:p>
      <w:pPr>
        <w:spacing w:line="240" w:after="200"/>
      </w:pPr>
      <w:r>
        <w:t xml:space="preserve">The DIKW Hierarchy (Stages of Meaning)</w:t>
      </w:r>
      <w:r>
        <w:br/>
        <w:t xml:space="preserve"/>
      </w:r>
      <w:r>
        <w:t xml:space="preserve"/>
      </w:r>
    </w:p>
    <w:p>
      <w:pPr>
        <w:spacing w:line="240" w:after="200"/>
      </w:pPr>
      <w:r>
        <w:t xml:space="preserve">The R.E.A.D. Framework (The engine that moves data)</w:t>
      </w:r>
      <w:r>
        <w:br/>
        <w:t xml:space="preserve"/>
      </w:r>
      <w:r>
        <w:t xml:space="preserve"/>
      </w:r>
    </w:p>
    <w:p>
      <w:pPr>
        <w:spacing w:line="240" w:after="200"/>
      </w:pPr>
      <w:r>
        <w:t xml:space="preserve">Data Quality (Accuracy, Completeness, Timeliness, Consistency)</w:t>
      </w:r>
      <w:r>
        <w:br/>
        <w:t xml:space="preserve"/>
      </w:r>
      <w:r>
        <w:t xml:space="preserve"/>
      </w:r>
    </w:p>
    <w:p>
      <w:pPr>
        <w:spacing w:line="240" w:after="200"/>
      </w:pPr>
      <w:r>
        <w:t xml:space="preserve">Business as a Performance System (The IPO Model)</w:t>
      </w:r>
      <w:r>
        <w:br/>
        <w:t xml:space="preserve"/>
      </w:r>
      <w:r>
        <w:t xml:space="preserve"/>
      </w:r>
    </w:p>
    <w:p>
      <w:pPr>
        <w:spacing w:line="240" w:after="200"/>
      </w:pPr>
      <w:r>
        <w:t xml:space="preserve">Information Systems vs. Information Technology (Tool vs. System)</w:t>
      </w:r>
      <w:r>
        <w:br/>
        <w:t xml:space="preserve"/>
      </w:r>
      <w:r>
        <w:t xml:space="preserve"/>
      </w:r>
    </w:p>
    <w:p>
      <w:pPr>
        <w:spacing w:line="240" w:after="200"/>
      </w:pPr>
      <w:r>
        <w:t xml:space="preserve">The Five-Component Framework (Hardware, Software, Data, Processes, People)</w:t>
      </w:r>
      <w:r>
        <w:br/>
        <w:t xml:space="preserve"/>
      </w:r>
      <w:r>
        <w:t xml:space="preserve"/>
      </w:r>
    </w:p>
    <w:p>
      <w:pPr>
        <w:spacing w:line="240" w:after="200"/>
      </w:pPr>
      <w:r>
        <w:t xml:space="preserve">Information Behavior (Need, Seeking, Use)</w:t>
      </w:r>
      <w:r>
        <w:br/>
        <w:t xml:space="preserve"/>
      </w:r>
      <w:r>
        <w:t xml:space="preserve"/>
      </w:r>
    </w:p>
    <w:p>
      <w:pPr>
        <w:spacing w:line="240" w:after="200"/>
      </w:pPr>
      <w:r>
        <w:t xml:space="preserve">Managing Systems for Value (MIS, BITM, and Strategic Alignment)</w:t>
      </w:r>
      <w:r>
        <w:br/>
        <w:t xml:space="preserve"/>
      </w:r>
      <w:r>
        <w:t xml:space="preserve"/>
      </w:r>
    </w:p>
    <w:p>
      <w:pPr>
        <w:spacing w:line="240" w:after="200"/>
      </w:pPr>
      <w:r>
        <w:t xml:space="preserve">Execute the full slide outline now based exclusively on the provided chapter text.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◦"/>
      <w:lvlJc w:val="start"/>
    </w:lvl>
    <w:lvl w:ilvl="2" w15:tentative="1">
      <w:start w:val="1"/>
      <w:numFmt w:val="bullet"/>
      <w:lvlText w:val="▪"/>
      <w:lvlJc w:val="start"/>
    </w:lvl>
    <w:lvl w:ilvl="3" w15:tentative="1">
      <w:start w:val="1"/>
      <w:numFmt w:val="bullet"/>
      <w:lvlText w:val="•"/>
      <w:lvlJc w:val="start"/>
    </w:lvl>
    <w:lvl w:ilvl="4" w15:tentative="1">
      <w:start w:val="1"/>
      <w:numFmt w:val="bullet"/>
      <w:lvlText w:val="◦"/>
      <w:lvlJc w:val="start"/>
    </w:lvl>
    <w:lvl w:ilvl="5" w15:tentative="1">
      <w:start w:val="1"/>
      <w:numFmt w:val="bullet"/>
      <w:lvlText w:val="▪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numbering" Target="numbering.xml"/>
    <Relationship Id="rId3" Type="http://schemas.openxmlformats.org/officeDocument/2006/relationships/footnotes" Target="footnotes.xml"/>
    <Relationship Id="rId4" Type="http://schemas.openxmlformats.org/officeDocument/2006/relationships/settings" Target="settings.xml"/>
    <Relationship Id="rId5" Type="http://schemas.openxmlformats.org/officeDocument/2006/relationships/comments" Target="comments.xml"/>
    <Relationship Id="rId6" Type="http://schemas.openxmlformats.org/officeDocument/2006/relationships/fontTable" Target="fontTable.xml"/>
</Relationships>
</file>

<file path=word/_rels/fontTable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2026-05-21T21:23:39.908Z</dcterms:created>
  <dcterms:modified xsi:type="dcterms:W3CDTF">2026-05-21T21:23:39.908Z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