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before="0" w:line="276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Unit 4: Support Vector Machine  - Other Components Assignment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May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2020</w:t>
      </w: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6195"/>
        <w:gridCol w:w="3015"/>
        <w:tblGridChange w:id="0">
          <w:tblGrid>
            <w:gridCol w:w="735"/>
            <w:gridCol w:w="6195"/>
            <w:gridCol w:w="30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Generate a separable dataset of size 1000 and 2 features. Plot the samples on a graph and mark the support vectors for the dataset. Also, show that changing the vectors other than the support vectors has no effect on the decision boundary.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the Others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 to correct their repo issues: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Sarvottamkumar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Shwetha.T'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Vivek S Patil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Use SVM to classify the flowers in Iris dataset. Visualize the results for each of the following combinations: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  <w:t xml:space="preserve"> For every pair of (different) features in the dataset (there are 4). Which pair separates the data easily?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(b) </w:t>
            </w:r>
            <w:r w:rsidDel="00000000" w:rsidR="00000000" w:rsidRPr="00000000">
              <w:rPr>
                <w:rtl w:val="0"/>
              </w:rPr>
              <w:t xml:space="preserve">Using One-vs-Rest and using One-vs-One. Which one fits better? Which one is easier to compute? Why?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(c) </w:t>
            </w:r>
            <w:r w:rsidDel="00000000" w:rsidR="00000000" w:rsidRPr="00000000">
              <w:rPr>
                <w:rtl w:val="0"/>
              </w:rPr>
              <w:t xml:space="preserve">Using different kernels (Linear, RBF, Quadratic).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Mahima_M_A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Adarsh_Biradar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Fawaz_hussain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Akhila_N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Ujwal_K_C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Bhushan_G_Y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Meghana_R_Bhat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Sai Viswa Sumanth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nayan_deep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Pooja_Lokesh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Varshini_S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Kushan_Singh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Use a SVM to classify emails into spam or non-spam categories, and re-port the classification accuracy for various SVM parameters and kernel functions.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You have to use each of the following three kernel functions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(a) Linear,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(b) Quadratic,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(c) RBF.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Report training and test accuracies for the best value of generalization / regularization constant C. The best C value is the one that provides the highest accuracy on the test set.</w:t>
            </w:r>
          </w:p>
          <w:p w:rsidR="00000000" w:rsidDel="00000000" w:rsidP="00000000" w:rsidRDefault="00000000" w:rsidRPr="00000000" w14:paraId="00000026">
            <w:pPr>
              <w:rPr>
                <w:color w:val="0000ff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Dataset URL: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https://archive.ics.uci.edu/ml/datasets/Spambase</w:t>
              </w:r>
            </w:hyperlink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Harshubh_Meherishi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Anagha_P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Andrew_Abishek_A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Saurav_Kumar_Gupta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Tilak_Singh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Zeel_Shah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Rohit_P_N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Deeksha_K_P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Sachin_RS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Umer_Faruk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Aishwarya_N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Chethan_Ramesh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Helpful Links</w:t>
            </w:r>
          </w:p>
          <w:p w:rsidR="00000000" w:rsidDel="00000000" w:rsidP="00000000" w:rsidRDefault="00000000" w:rsidRPr="00000000" w14:paraId="00000035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Scikit-Learn Docs - http://scikit-learn.org/stable/modules/svm.html</w:t>
            </w:r>
          </w:p>
        </w:tc>
      </w:tr>
    </w:tbl>
    <w:p w:rsidR="00000000" w:rsidDel="00000000" w:rsidP="00000000" w:rsidRDefault="00000000" w:rsidRPr="00000000" w14:paraId="00000038">
      <w:pPr>
        <w:pStyle w:val="Heading2"/>
        <w:spacing w:line="276" w:lineRule="auto"/>
        <w:rPr>
          <w:b w:val="1"/>
          <w:u w:val="single"/>
        </w:rPr>
      </w:pPr>
      <w:bookmarkStart w:colFirst="0" w:colLast="0" w:name="_2et92p0" w:id="1"/>
      <w:bookmarkEnd w:id="1"/>
      <w:r w:rsidDel="00000000" w:rsidR="00000000" w:rsidRPr="00000000">
        <w:rPr>
          <w:b w:val="1"/>
          <w:u w:val="single"/>
          <w:rtl w:val="0"/>
        </w:rPr>
        <w:t xml:space="preserve">Complied By: 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b w:val="1"/>
          <w:color w:val="a61c00"/>
          <w:rtl w:val="0"/>
        </w:rPr>
        <w:t xml:space="preserve">Dr.Mydhili K Nair and P.Bhuvaneshwari,</w:t>
      </w:r>
      <w:r w:rsidDel="00000000" w:rsidR="00000000" w:rsidRPr="00000000">
        <w:rPr>
          <w:rtl w:val="0"/>
        </w:rPr>
        <w:t xml:space="preserve"> ISEB1 - Machine Learning Course Professors </w:t>
      </w:r>
    </w:p>
    <w:p w:rsidR="00000000" w:rsidDel="00000000" w:rsidP="00000000" w:rsidRDefault="00000000" w:rsidRPr="00000000" w14:paraId="0000003A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bookmarkStart w:colFirst="0" w:colLast="0" w:name="_fy54svd1sja5" w:id="2"/>
      <w:bookmarkEnd w:id="2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 consultation with: </w:t>
      </w:r>
    </w:p>
    <w:p w:rsidR="00000000" w:rsidDel="00000000" w:rsidP="00000000" w:rsidRDefault="00000000" w:rsidRPr="00000000" w14:paraId="0000003B">
      <w:pPr>
        <w:rPr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Amogh Mannekote, Tilak Naik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Alumni of CSE Department, MSRIT 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137.6000000000001" w:top="1137.6000000000001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spacing w:line="276" w:lineRule="auto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Information Science and Engineering Dept, RIT </w:t>
    </w:r>
  </w:p>
  <w:p w:rsidR="00000000" w:rsidDel="00000000" w:rsidP="00000000" w:rsidRDefault="00000000" w:rsidRPr="00000000" w14:paraId="0000003F">
    <w:pPr>
      <w:spacing w:line="276" w:lineRule="auto"/>
      <w:rPr>
        <w:b w:val="1"/>
        <w:sz w:val="24"/>
        <w:szCs w:val="24"/>
      </w:rPr>
    </w:pPr>
    <w:r w:rsidDel="00000000" w:rsidR="00000000" w:rsidRPr="00000000">
      <w:rPr>
        <w:rtl w:val="0"/>
      </w:rPr>
      <w:t xml:space="preserve">ISEB1: Machine Learning                             Term : Jan to June 2020                        Sem 6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Spambase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