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B1A1A"/>
          <w:sz w:val="56"/>
          <w:szCs w:val="56"/>
        </w:rPr>
        <w:t xml:space="preserve">YoursTruly Intelligence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C4956A"/>
          <w:sz w:val="36"/>
          <w:szCs w:val="36"/>
        </w:rPr>
        <w:t xml:space="preserve">CLAUDE.md + Complete Data Architecture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2.0 · March 2026 ·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Tables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43 across 6 domains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7 (6 confirmed working)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Entities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7 (all YoursTruly group outlets)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Seating Areas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16 (Lawn, Verandah, Coffee Area, Middle Room...)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Critical Bug Fixes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6 (all documented with correct code)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Orders API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"order_json" NOT "orders"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Primary Revenue Outlet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407585 — Yours Truly Coffee Roaster</w:t>
            </w:r>
          </w:p>
        </w:tc>
      </w:tr>
    </w:tbl>
    <w:p>
      <w:pPr>
        <w:spacing w:after="240" w:before="24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1. CRITICAL API BUGS — Fix These First or Nothing Works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BUG 1 — Wrong Response Key. data["orders"] returns NOTHING. Use data["order_json"].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0"/>
          <w:szCs w:val="20"/>
        </w:rPr>
        <w:t xml:space="preserve"/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# WRONG (previous code — returns empty list always):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orders = data.get("orders", [])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0"/>
          <w:szCs w:val="20"/>
        </w:rPr>
        <w:t xml:space="preserve"/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# CORRECT: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orders = data.get("order_json", [])</w:t>
      </w:r>
    </w:p>
    <w:p>
      <w:pPr>
        <w:spacing w:after="80" w:before="80"/>
      </w:pPr>
      <w:r>
        <w:t xml:space="preserve"> 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BUG 2 — T-1 Lag: Pass D+1 to get day D. THEN filter the response by order_date == D.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# CORRECT paginated fetch: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async def fetch_orders(target_date: date) -&gt; list: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all_orders, ref_id = [], ""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date_pass = (target_date + timedelta(days=1)).strftime("%Y-%m-%d")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while True: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resp = await client.post(URL, json={**AUTH, "order_date": date_pass, "refId": ref_id})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batch = resp.get("order_json", [])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if not batch: break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all_orders.extend(batch)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if len(batch) &lt; 50: break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ref_id = str(batch[-1]["Order"]["refId"])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d_str = target_date.strftime("%Y-%m-%d")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return [o for o in all_orders if o["Order"]["order_date"] == d_str]</w:t>
      </w:r>
    </w:p>
    <w:p>
      <w:pPr>
        <w:spacing w:after="80" w:before="80"/>
      </w:pPr>
      <w:r>
        <w:t xml:space="preserve"> 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BUG 3 — Stock API: param is "date" NOT "order_date". Wrong key returns error.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payload = {"app_key": ..., "date": "2026-03-14"}  # NOT "order_date"</w:t>
      </w:r>
    </w:p>
    <w:p>
      <w:pPr>
        <w:spacing w:after="80" w:before="80"/>
      </w:pPr>
      <w:r>
        <w:t xml:space="preserve"> 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BUG 4 — Part Payments: When payment_type == "Part Payment", parse Order.part_payment[] array.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def extract_payments(order):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o = order["Order"]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if o["payment_type"] != "Part Payment":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return [{"payment_type": o["payment_type"], "amount": float(o["total"]), "is_part": False}]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return [{"payment_type": pp["payment_type"], "amount": float(pp["amount"]), "is_part": True}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    for pp in (o.get("part_payment") or []) if float(pp.get("amount", 0)) &gt; 0]</w:t>
      </w:r>
    </w:p>
    <w:p>
      <w:pPr>
        <w:spacing w:after="80" w:before="80"/>
      </w:pPr>
      <w:r>
        <w:t xml:space="preserve"> 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BUG 5 — No COGS in generic orders API. consumed[] only exists in INVENTORY get_orders_api (different credentials).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BUG 6 — Pagination: Orders API caps at 50. Pass refId of last record to get next batch. Loop until batch &lt; 50.</w:t>
      </w:r>
    </w:p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2. API Credentials &amp; Endpoints (All Verified)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API 1 — PetPooja Orders (generic_get_orders) ✅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GET https://api.petpooja.com/V1/thirdparty/generic_get_orders/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app_key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uvw0th4nksi97o1bgqp35zjxr6e2may8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app_secret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9450cbbbb22be056537e82138f1fa15220656e9b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access_token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9949a4aea79acad2e22e501e89c5ff3146f15e48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34cn0ieb1f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Response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"order_json" (NOT "orders")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T-1 lag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Pass D+1 to get D. Filter response by order_date == 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Pagination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refId param. Loop until batch &lt; 50 records.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API 2 — Inventory Stock (get_stock_api) ✅ WORKING — 925 ingredients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GET https://api.petpooja.com/V1/thirdparty/get_stock_api/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app_key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rpvg7joamn421d3u0x5qhk9ze8sibtcw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app_secret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c7b1e4b80a2d1bfbf67da2bc81ca9dd9bf019b3e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access_token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7334c01be3a9677868cbf1402880340e79e1ea84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menuSharingCode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34cn0ieb1f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Date param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"date": "YYYY-MM-DD"   ← "date" NOT "order_date"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Response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"closing_json"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Returns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925 items: {name, price, unit, qty, restaurant_id, category, sapcode}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API 3 — Inventory Orders with COGS (get_orders_api) ✅ WORKING</w:t>
      </w:r>
    </w:p>
    <w:p>
      <w:pPr>
        <w:pBdr>
          <w:left w:val="single" w:color="2196F3" w:sz="8"/>
        </w:pBd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This is the ONLY source for item-level COGS. OrderItem[].consumed[] = {rawmaterialid, rawmaterialname, rawmaterialquantity, unit, unitname, price}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GET https://api.petpooja.com/V1/thirdparty/get_orders_api/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Same as Stock API (inventory credentials above)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Params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{"order_date": "YYYY-MM-DD", "refId": ""}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Response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"order_json"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COGS data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OrderItem[].consumed[].price × rawmaterialquantity = true item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Pagination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Same refId pattern as generic orders API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API 4 — DineIn Menu ⚠️ Credentials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POST https://onlineapipp.petpooja.com/thirdparty_fetch_dinein_menu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app-key / app-secret / access-token (HYPHENS not underscores)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Returns "Invalid client credentials" — regenerate from PetPooja Settings →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Workaround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Reconstruct menu from 30 days of orders data (245 unique items confirmed)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API 5 — Inventory Purchases (get_purchase)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GET https://api.petpooja.com/V1/thirdparty/get_purchase/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Same inventory credentials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Params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{"from_date": "YYYY-MM-DD", "to_date": "YYYY-MM-DD"} — max 1 month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Returns 0 records for restaurant outlet. Purchases are under YTC Store (409173).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Store menuSharingCode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 — obtain from PetPooja → Settings → API for outlet 409173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Internal Dashboard API (from browser)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POST https://billing.petpooja.com/dashboard/sync_data/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C1810"/>
          <w:sz w:val="18"/>
          <w:szCs w:val="18"/>
        </w:rPr>
        <w:t xml:space="preserve">Called on every dashboard page load. Returns KPIs: total sales, payment split, order counts, table turnover, revenue leakage.</w:t>
      </w:r>
    </w:p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3. YoursTruly Entity Structure (7 Outlets)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1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outlet_id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rest_id / menuSharingCode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407585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Yours Truly Coffee Roaster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34cn0ieb1f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restaurant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PRIMARY REVENUE OUTLET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409173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Store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store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Central ingredient store. Source of all food cost.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409872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Bakery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bakery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Production — baked goods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409890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Barista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barista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Production — coffee bar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409892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Kitchen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kitchen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Production — hot food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409893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Housekeeping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housekeeping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Cost centre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409894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YTC 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service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Cost centre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left w:val="single" w:color="4CAF50" w:sz="8"/>
        </w:pBd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Food cost flow: YTC Store (409173) buys from suppliers → transfers to Coffee Roaster (407585) daily → consumed in dishes → sold to customers. Challan format: YTC/TR/xxx. Created by: Suman Maity.</w:t>
      </w:r>
    </w:p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4. Order API Response Schema (Complete Field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9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Restaurant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restaurantid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outlet_id e.g. "407585"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Restaurant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res_name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outlet name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Restaurant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restID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menuSharingCode e.g. "34cn0ieb1f"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Customer name (~39% of orders)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Phone number — CRM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gst_no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For corporate customers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PetPooja order ID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refId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10-digit. Use for pagination.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order_type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 | Pick Up | Delivery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sub_order_type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SEATING AREA: Lawn|Verandah|Coffee Area|Middle Room|Steps|Hideout|Dining|Take Away|Private Dining|Coffee Class Room|Ground Floor|First Floor|Second Floor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sub_order_type_id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PetPooja area ID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Cash|Card|UPI|Due Payment|Part Payment|Other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custom_payment_type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EazyDiner, Paytm, Zomato Pay etc.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table_no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Table identifier e.g. "201", "TA1"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no_of_persons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Cover count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core_total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Pre-tax, pre-discount amount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tax_total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 GST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discount_total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 discount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delivery_charges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service_charge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round_off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waived_off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Also appears as "waivedOff"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tip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FINAL BILL AMOUNT — primary revenue field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created_on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YYYY-MM-DD HH:MM:SS — use for hour analysis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order_date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YYYY-MM-DD — USE FOR DATE FILTERING (not created_on)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Success | Cancelled | Complimentary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order_from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POS | Online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part_payment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array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[{payment_type, amount, custom_payment_type}] — populated when split bill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group_ids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Alcohol/non-alcohol classification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"CGST@2.5%", "SGST@2.5%"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 rate percentage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 amount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taxid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Discount[]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"BOGO Discount", "Staff Discount"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Discount[]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Discount value applied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Discount[]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discountid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categoryid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categoryname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"Classics", "Quick Picks", "Pizza"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 name at time of sale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PetPooja item ID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itemcode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 code / SKU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Unit price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quantity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Quantity sold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price × quantity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total_discount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Item-level discount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total_tax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Item-level GST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itemsapcode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SAP code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OrderItem[].addon[]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addonid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OrderItem[].addon[]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group_name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"Milk Options", "Shots"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OrderItem[].addon[]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"Almond Milk", "Extra Shot"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OrderItem[].addon[]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Addon price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OrderItem[].addon[]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quantity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OrderItem[].consumed[]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rawmaterialid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INVENTORY API ONLY — ingredient ID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OrderItem[].consumed[]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rawmaterialname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Ingredient name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OrderItem[].consumed[]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rawmaterialquantity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Qty consumed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OrderItem[].consumed[]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unitname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"pcs", "ML", "GM"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OrderItem[].consumed[]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Unit cost at time of order = TRUE COGS</w:t>
            </w:r>
          </w:p>
        </w:tc>
      </w:tr>
    </w:tbl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5. Tally XML Schema &amp;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Path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VOUCHER (attr)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VCHTYPE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Payment | Receipt | Journal | Contra | Sales | Purchase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VOUCHER/DATE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YYYYMMDD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20260314 → parse with strptime("%Y%m%d")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VOUCHER/VOUCHERNUMBER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voucher_number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PV/2526/001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VOUCHER/NARRATION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narration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Often contains useful context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VOUCHER/ISCANCELLED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is_cancelled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Yes/No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Skip if 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ALLLEDGERENTRIES.LIST/LEDGERNAME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ledger_name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Exact Tally ledger — map to ytip_category via tally_ledger_master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ALLLEDGERENTRIES.LIST/ISDEEMEDPOSITIVE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is_deemed_positive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Yes/No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Yes = debit for this ledger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ALLLEDGERENTRIES.LIST/AMOUNT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Tally uses negative for debit entries. Always use abs().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1810"/>
          <w:sz w:val="20"/>
          <w:szCs w:val="20"/>
        </w:rPr>
        <w:t xml:space="preserve">Parser pattern (use lxml iterparse for large files ~150MB+):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for event, elem in etree.iterparse(xml_path, events=("end",), tag="VOUCHER"):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date = datetime.strptime(elem.findtext("DATE"), "%Y%m%d").date()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for entry in elem.findall("ALLLEDGERENTRIES.LIST"):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ledger = entry.findtext("LEDGERNAME")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is_pos = entry.findtext("ISDEEMEDPOSITIVE") == "Yes"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amount = abs(float(entry.findtext("AMOUNT").replace(",","")))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elem.clear()  # CRITICAL for memory safety on 150MB files</w:t>
      </w:r>
    </w:p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6. Seating Areas (sub_order_type) — Complete Master</w:t>
      </w:r>
    </w:p>
    <w:p>
      <w:pPr>
        <w:pBdr>
          <w:left w:val="single" w:color="2196F3" w:sz="8"/>
        </w:pBd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Every order has sub_order_type. This is the per-area P&amp;L dimension. Lawn drives 59% of revenue. Denormalise on orders table for fast GROUP BY.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1200"/>
        <w:gridCol w:w="1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30-Day Revenue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30-Day Orders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Lawn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₹42,64,354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2,263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Middle Room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₹9,70,610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414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Verandah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₹7,22,553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454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Coffee 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₹5,09,692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427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Steps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₹2,51,202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239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Take Away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18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₹1,82,322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561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Hideout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₹1,72,410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18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₹1,12,234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61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Private Dining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18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₹17,011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Coffee Class Room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₹2,918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Ground Floor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First Floor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Second Floor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 Nov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Delivery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Delivery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27 Oct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Pick 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Pick 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27 Oct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Dine 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27 Oct 2025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7. Nightly Computation Pipeline — Strict Order</w:t>
      </w:r>
    </w:p>
    <w:p>
      <w:pPr>
        <w:pBdr>
          <w:left w:val="single" w:color="CC0000" w:sz="8"/>
        </w:pBdr>
        <w:shd w:fill="FFE5E5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Run in this exact sequence. Later steps depend on earlier ones. If step 5 reconciliation fails: HALT. Do not run steps 6–17.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100"/>
        <w:gridCol w:w="57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UTC Time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Tables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sync_orders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20:00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orders, order_payments, order_items, order_item_addons, order_item_taxes, order_discounts, customers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sync_inventory_orders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20:30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order_item_consumption (COGS data)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sync_stock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21:00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daily_closing_stock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sync_transfers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21:15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stock_transfers, stock_transfer_items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★ RECONCILIATION CHECK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21:25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HALT if our revenue ≠ PetPooja Day End ± ₹1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compute_hourly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21:30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hourly_summary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21:35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area_daily_summary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compute_items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21:40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item_daily_performance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compute_staff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21:45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staff_daily_performance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compute_customers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21:50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customer_lifetime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compute_ingredient_cost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21:55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ingredient_cost_history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compute_daily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22:00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daily_summary (reads all above)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compute_entity_pl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22:10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entity_pl_monthly (monthly — 1st of month only)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compute_menu_eng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22:15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menu_engineering (weekly — Monday only)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generate_insights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22:30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insight_log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detect_anomalies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22:35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anomaly_alerts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generate_digest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22:40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daily_digest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deliver_digest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03:30 UTC (9am IST)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WhatsApp/email to Piyush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# Reconciliation check (run after step 4, before step 6):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our_rev = SELECT SUM(total) FROM orders WHERE outlet_id="407585"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    AND order_date = :date AND status = "Success"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pp_rev  = [from PetPooja Day End Summary screen for same date]</w:t>
      </w:r>
    </w:p>
    <w:p>
      <w:pPr>
        <w:shd w:fill="FDF5F5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assert abs(our_rev - pp_rev) &lt; 1.0, f"Revenue mismatch {date}: ours={our_rev} PP={pp_rev}"</w:t>
      </w:r>
    </w:p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8. COGS Computation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Available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 (best)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order_item_consumption.total_cost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Exact per item per order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When inventory get_orders_api consumed[] data exists (has_consumption_data=TRUE on order)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item_recipes × ingredient_cost_history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Recipe-based estimate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When item recipes are configured in PetPooja Inventory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stock_transfers daily total ÷ total orders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Daily average proxy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When YTC Store → Restaurant transfer data is synced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 (fallback)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tally_pl_monthly.cogs ÷ days_in_month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Monthly average from accounting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When Tally is imported</w:t>
            </w:r>
          </w:p>
        </w:tc>
      </w:tr>
    </w:tbl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9. Confirmed Live Business Data (Baseline for 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(30 days ending 15 Mar 2026)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₹72,05,968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Total Orders (successful)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4,480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Avg Daily Revenue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₹2,48,481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Avg Bill Value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₹1,609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Days with Data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29 of 30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Unique Menu Items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245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Menu Categories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Unique Tables Used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#1 Item by Revenue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Classic Cold Coffee — ₹2,54,380 (900 sold)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#1 Category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Quick Picks — ₹11,23,620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#1 Seating Area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Lawn — ₹42,64,354 (59% of revenue)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Peak Hour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18:00–18:59 — ₹8,52,752 (554 orders)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Payment — Card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₹39,54,118 (54.8%)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Payment — Cash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₹31,80,314 (44.1%)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Payment — Part Payment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₹2,12,703 (2.9%)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CRM Customers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3,245 total (39% order linkage)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Stock Value (current)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₹26,982.21 (925 SKUs)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Inventory Margin (PetPooja)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88% actual vs 45% industry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Expense Categories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18 (Milk, Electricity, Gas, Groceries, Rent...)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left w:val="single" w:color="2196F3" w:sz="8"/>
        </w:pBd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2C1810"/>
          <w:sz w:val="19"/>
          <w:szCs w:val="19"/>
        </w:rPr>
        <w:t xml:space="preserve">Use these numbers to validate ETL. After 30-day backfill: our DB total revenue for Mar 14 should be ₹2,85,711 (169 orders). Mar 8 = ₹2,74,231 (173 orders). Mar 1 = ₹3,71,343 (208 orders).</w:t>
      </w:r>
    </w:p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10. Design System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#7B1A1A (deep crimson)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Headers, CTAs, active states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#F5ECD8 (warm parchment)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Page background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Accent Warm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#E8C99A (champagne)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Card borders, dividers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Accent Deep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#C4956A (terracotta)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Charts, highlights, secondary CTAs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#2C1810 (espresso)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Body text, labels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KPI Font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Playfair Display (bold)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All large KPI numbers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Body Font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DM Sans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Labels, body text, table data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Number format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Indian: ₹1,23,456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ALWAYS — not ₹123,456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Date format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DD MMM YYYY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e.g. 15 Mar 2026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Next.js 14 App Router + Tailwind CSS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NOT React+Vite (old)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Backend 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8002 on host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NOT 8000 (conflicts with JIP)</w:t>
            </w:r>
          </w:p>
        </w:tc>
      </w:tr>
    </w:tbl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11. The 6 YTIP Screens — What Each Must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1500"/>
        <w:gridCol w:w="1700"/>
        <w:gridCol w:w="4660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Question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Table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YTIP Advantage vs PetPooja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Command Centre
/page.tsx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How is today going right now?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daily_summary + hourly_summary (live)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Adds area breakdown, anomaly flags, vs-yesterday comparison, avg bill trend. PetPooja has no comparison.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Revenue Calendar
/revenue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What are my patterns? Best/worst days?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daily_summary (30 days)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PetPooja has no rolling calendar view — only daily snapshots. YTIP shows heatmap, day-of-week patterns, anomaly flags.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Menu Intelligence
/menu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What should I push? What to kill?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menu_engineering + item_daily_performance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PetPooja shows volume only. YTIP adds margin, time-of-day affinity, addon attach rate, Star/Dog quadrant.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 &amp; Time Heatmap
/areas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Which space makes money and when?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area_daily_summary + hourly_summary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Completely absent from PetPooja. Lawn at 6pm vs Coffee Area at 10am — different menus, different staffing.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Staff Leaderboard
/staff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Who drives value?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staff_daily_performance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PetPooja has biller report. YTIP adds: avg bill per waiter, addon rate, covers per shift, table duration.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P&amp;L Dashboard
/pl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Am I actually making money?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entity_pl_monthly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Completely absent from PetPooja. Revenue - food cost - overheads = net margin. PetPooja knows revenue. Only YTIP knows profit.</w:t>
            </w:r>
          </w:p>
        </w:tc>
      </w:tr>
    </w:tbl>
    <w:p>
      <w:pPr>
        <w:spacing w:after="160" w:before="160"/>
      </w:pPr>
      <w:r>
        <w:t xml:space="preserve"> </w:t>
      </w:r>
    </w:p>
    <w:p>
      <w:pPr>
        <w:pBdr>
          <w:bottom w:val="single" w:color="C4956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7B1A1A"/>
          <w:sz w:val="32"/>
          <w:szCs w:val="32"/>
        </w:rPr>
        <w:t xml:space="preserve">12. What NOT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Do This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 Instead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data["orders"]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data.get("order_json", [])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"order_date" param for get_stock_api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"date" param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Trust payment_type alone when "Part Payment"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Parse Order.part_payment[] array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Expect consumed[] in generic orders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Use inventory get_orders_api for COGS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Build frontend before data reconciliation passes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Verify numbers match PetPooja Day End Summary first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Hardcode outlet_id in queries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Always parameterise — 7 entities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time.sleep()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asyncio.sleep()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Commit .env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Only commit .env.example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Port 8000 on host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Port 8002 (JIP is on 8000)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Build all 6 screens at once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One screen → test → verify data → next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Use Flask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Always FastAPI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Use Supabase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RDS PostgreSQL on AWS ap-south-1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Use React+Vite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Next.js 14 App Router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Skip reconciliation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1810"/>
                <w:sz w:val="17"/>
                <w:szCs w:val="17"/>
              </w:rPr>
              <w:t xml:space="preserve">Always assert our revenue == PetPooja Day End ± ₹1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2026-03-15T07:32:58.091Z</dcterms:created>
  <dcterms:modified xsi:type="dcterms:W3CDTF">2026-03-15T07:32:58.093Z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