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5450" w14:textId="0CB15890" w:rsidR="00975802" w:rsidRDefault="006715C2" w:rsidP="006715C2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6 Business Rules </w:t>
      </w:r>
      <w:r w:rsidR="004244E6">
        <w:rPr>
          <w:rFonts w:ascii="Times New Roman" w:hAnsi="Times New Roman" w:cs="Times New Roman"/>
          <w:b/>
          <w:bCs/>
          <w:sz w:val="48"/>
          <w:szCs w:val="48"/>
        </w:rPr>
        <w:t>and States</w:t>
      </w:r>
    </w:p>
    <w:p w14:paraId="53BE3706" w14:textId="04CCB15A" w:rsidR="006715C2" w:rsidRDefault="006715C2" w:rsidP="006715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BR1- </w:t>
      </w:r>
      <w:r>
        <w:rPr>
          <w:rFonts w:ascii="Times New Roman" w:hAnsi="Times New Roman" w:cs="Times New Roman"/>
          <w:sz w:val="28"/>
          <w:szCs w:val="28"/>
        </w:rPr>
        <w:t>Both employees must be eligible to fulfill the job roles of the others’ shift.</w:t>
      </w:r>
    </w:p>
    <w:p w14:paraId="40622334" w14:textId="0A3385D8" w:rsidR="006715C2" w:rsidRDefault="006715C2" w:rsidP="006715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15C2">
        <w:rPr>
          <w:rFonts w:ascii="Times New Roman" w:hAnsi="Times New Roman" w:cs="Times New Roman"/>
          <w:b/>
          <w:bCs/>
          <w:sz w:val="36"/>
          <w:szCs w:val="36"/>
        </w:rPr>
        <w:t>BR2-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employee initiating the shift-swap request must provide consent to complete the shift-swap request submission.</w:t>
      </w:r>
    </w:p>
    <w:p w14:paraId="74F96A35" w14:textId="5CF81527" w:rsidR="006715C2" w:rsidRDefault="006715C2" w:rsidP="006715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15C2">
        <w:rPr>
          <w:rFonts w:ascii="Times New Roman" w:hAnsi="Times New Roman" w:cs="Times New Roman"/>
          <w:b/>
          <w:bCs/>
          <w:sz w:val="36"/>
          <w:szCs w:val="36"/>
        </w:rPr>
        <w:t>BR3-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C29BF">
        <w:rPr>
          <w:rFonts w:ascii="Times New Roman" w:hAnsi="Times New Roman" w:cs="Times New Roman"/>
          <w:sz w:val="28"/>
          <w:szCs w:val="28"/>
        </w:rPr>
        <w:t>The employee receiving the request can decide to accept or decline the request.</w:t>
      </w:r>
    </w:p>
    <w:p w14:paraId="0C67390B" w14:textId="11D0CF8B" w:rsidR="00BC29BF" w:rsidRDefault="00BC29BF" w:rsidP="006715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29BF">
        <w:rPr>
          <w:rFonts w:ascii="Times New Roman" w:hAnsi="Times New Roman" w:cs="Times New Roman"/>
          <w:b/>
          <w:bCs/>
          <w:sz w:val="36"/>
          <w:szCs w:val="36"/>
        </w:rPr>
        <w:t>BR4-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Both employees must provide permission to swap shifts in order for the request to be submitted.</w:t>
      </w:r>
    </w:p>
    <w:p w14:paraId="09F5B430" w14:textId="54647BB5" w:rsidR="00BC29BF" w:rsidRDefault="00BC29BF" w:rsidP="006715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BR5- </w:t>
      </w:r>
      <w:r>
        <w:rPr>
          <w:rFonts w:ascii="Times New Roman" w:hAnsi="Times New Roman" w:cs="Times New Roman"/>
          <w:sz w:val="28"/>
          <w:szCs w:val="28"/>
        </w:rPr>
        <w:t>All shift-swap requests must be approved by a manager.</w:t>
      </w:r>
    </w:p>
    <w:p w14:paraId="1FF08E45" w14:textId="5F9C58CA" w:rsidR="00BC29BF" w:rsidRPr="00BC29BF" w:rsidRDefault="00BC29BF" w:rsidP="006715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29BF">
        <w:rPr>
          <w:rFonts w:ascii="Times New Roman" w:hAnsi="Times New Roman" w:cs="Times New Roman"/>
          <w:b/>
          <w:bCs/>
          <w:sz w:val="36"/>
          <w:szCs w:val="36"/>
        </w:rPr>
        <w:t>BR6-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system should track the hours each employee is scheduled in order to flag the request for further authorization if an employee could be entering overtime.</w:t>
      </w:r>
    </w:p>
    <w:sectPr w:rsidR="00BC29BF" w:rsidRPr="00BC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C2"/>
    <w:rsid w:val="004244E6"/>
    <w:rsid w:val="006715C2"/>
    <w:rsid w:val="008D51D8"/>
    <w:rsid w:val="00975802"/>
    <w:rsid w:val="00AB7677"/>
    <w:rsid w:val="00BC29BF"/>
    <w:rsid w:val="00EA645F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8D20"/>
  <w15:chartTrackingRefBased/>
  <w15:docId w15:val="{BE1602E1-0702-4CC0-A849-6B8EC638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D5A684C3F5D4EAEDEE1B821303D9E" ma:contentTypeVersion="5" ma:contentTypeDescription="Create a new document." ma:contentTypeScope="" ma:versionID="ee76e879633d95f58cb65b01875fe32f">
  <xsd:schema xmlns:xsd="http://www.w3.org/2001/XMLSchema" xmlns:xs="http://www.w3.org/2001/XMLSchema" xmlns:p="http://schemas.microsoft.com/office/2006/metadata/properties" xmlns:ns3="a20fd65b-3639-44d4-aceb-67cc7bbb258b" targetNamespace="http://schemas.microsoft.com/office/2006/metadata/properties" ma:root="true" ma:fieldsID="449d407581f0594c49ba06139b47e9f9" ns3:_="">
    <xsd:import namespace="a20fd65b-3639-44d4-aceb-67cc7bbb25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fd65b-3639-44d4-aceb-67cc7bbb25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fd65b-3639-44d4-aceb-67cc7bbb258b" xsi:nil="true"/>
  </documentManagement>
</p:properties>
</file>

<file path=customXml/itemProps1.xml><?xml version="1.0" encoding="utf-8"?>
<ds:datastoreItem xmlns:ds="http://schemas.openxmlformats.org/officeDocument/2006/customXml" ds:itemID="{70798CB3-4087-4010-8826-5989D2556B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A1AADF-67DE-4552-A402-B569ABC40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fd65b-3639-44d4-aceb-67cc7bbb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B4469E-F95F-4236-8696-9DDA5F40075A}">
  <ds:schemaRefs>
    <ds:schemaRef ds:uri="http://schemas.microsoft.com/office/2006/metadata/properties"/>
    <ds:schemaRef ds:uri="http://schemas.microsoft.com/office/infopath/2007/PartnerControls"/>
    <ds:schemaRef ds:uri="a20fd65b-3639-44d4-aceb-67cc7bbb2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Oden, Jasmine L</cp:lastModifiedBy>
  <cp:revision>2</cp:revision>
  <dcterms:created xsi:type="dcterms:W3CDTF">2026-09-12T03:03:00Z</dcterms:created>
  <dcterms:modified xsi:type="dcterms:W3CDTF">2026-09-12T03:03:00Z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0x0101001AFD5A684C3F5D4EAEDEE1B821303D9E</vt:lpwstr>
  </property>
</Properties>
</file>