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B0717" w14:textId="77777777" w:rsidR="002D2010" w:rsidRDefault="00000000">
      <w:pPr>
        <w:jc w:val="center"/>
        <w:rPr>
          <w:rFonts w:hint="eastAsia"/>
        </w:rPr>
      </w:pPr>
      <w:r>
        <w:rPr>
          <w:rFonts w:ascii="Aptos Display" w:hAnsi="Aptos Display"/>
          <w:b/>
          <w:sz w:val="48"/>
        </w:rPr>
        <w:t>STATE-WISE ACCIDENT ANALYSIS</w:t>
      </w:r>
    </w:p>
    <w:p w14:paraId="2FBBB674" w14:textId="77777777" w:rsidR="002D2010" w:rsidRDefault="00000000">
      <w:pPr>
        <w:jc w:val="center"/>
        <w:rPr>
          <w:rFonts w:hint="eastAsia"/>
        </w:rPr>
      </w:pPr>
      <w:r>
        <w:rPr>
          <w:b/>
          <w:sz w:val="28"/>
        </w:rPr>
        <w:t>Excel Dashboard + MySQL Analysis Documentation</w:t>
      </w:r>
    </w:p>
    <w:p w14:paraId="4F53435A" w14:textId="77777777" w:rsidR="002D2010" w:rsidRDefault="00000000">
      <w:pPr>
        <w:jc w:val="center"/>
        <w:rPr>
          <w:rFonts w:hint="eastAsia"/>
        </w:rPr>
      </w:pPr>
      <w:r>
        <w:rPr>
          <w:i/>
        </w:rPr>
        <w:t>Portfolio Project | Data Analyst</w:t>
      </w:r>
    </w:p>
    <w:p w14:paraId="484BAAE9" w14:textId="77777777" w:rsidR="002D2010" w:rsidRDefault="002D2010">
      <w:pPr>
        <w:rPr>
          <w:rFonts w:hint="eastAsia"/>
        </w:rPr>
      </w:pPr>
    </w:p>
    <w:p w14:paraId="19E896F8" w14:textId="77777777" w:rsidR="002D2010" w:rsidRDefault="00000000">
      <w:pPr>
        <w:pStyle w:val="Heading1"/>
      </w:pPr>
      <w:r>
        <w:t>1. Project Overview</w:t>
      </w:r>
    </w:p>
    <w:p w14:paraId="0AF47845" w14:textId="745E0099" w:rsidR="002D2010" w:rsidRDefault="00000000">
      <w:pPr>
        <w:rPr>
          <w:rFonts w:hint="eastAsia"/>
        </w:rPr>
      </w:pPr>
      <w:r>
        <w:t>This project analyzes accident patterns across Indian States using three accident categories: Road Accidents, Railway Accidents, and Railway Crossing Accidents. The analysis combines SQL-based data analysis with an interactive Excel dashboard to identify high-accident states, low-accident states, transport-wise accident volumes, and injury/death rates.</w:t>
      </w:r>
    </w:p>
    <w:p w14:paraId="5FB6B02D" w14:textId="77777777" w:rsidR="002D2010" w:rsidRDefault="00000000">
      <w:pPr>
        <w:pStyle w:val="Heading1"/>
      </w:pPr>
      <w:r>
        <w:t>2. Business Objective</w:t>
      </w:r>
    </w:p>
    <w:p w14:paraId="7E91A8A1" w14:textId="77777777" w:rsidR="002D2010" w:rsidRDefault="00000000">
      <w:pPr>
        <w:rPr>
          <w:rFonts w:hint="eastAsia"/>
        </w:rPr>
      </w:pPr>
      <w:r>
        <w:t>The main objective is to convert raw accident data into actionable insights that can help stakeholders understand where accidents are concentrated, how different transport types compare, and which states may require greater attention from a road and transport safety perspective.</w:t>
      </w:r>
    </w:p>
    <w:p w14:paraId="34FF131D" w14:textId="77777777" w:rsidR="002D2010" w:rsidRDefault="00000000">
      <w:pPr>
        <w:pStyle w:val="Heading1"/>
      </w:pPr>
      <w:r>
        <w:t>3. Tools &amp; Technologies</w:t>
      </w:r>
    </w:p>
    <w:p w14:paraId="388D054B" w14:textId="77777777" w:rsidR="002D2010" w:rsidRDefault="00000000">
      <w:pPr>
        <w:pStyle w:val="ListBullet"/>
        <w:rPr>
          <w:rFonts w:hint="eastAsia"/>
        </w:rPr>
      </w:pPr>
      <w:r>
        <w:t>MySQL – data querying, aggregation, ranking, and KPI calculations</w:t>
      </w:r>
    </w:p>
    <w:p w14:paraId="1510EC36" w14:textId="77777777" w:rsidR="002D2010" w:rsidRDefault="00000000">
      <w:pPr>
        <w:pStyle w:val="ListBullet"/>
        <w:rPr>
          <w:rFonts w:hint="eastAsia"/>
        </w:rPr>
      </w:pPr>
      <w:r>
        <w:t>Microsoft Excel – dashboard creation, PivotTables/charts, slicer/filter interaction</w:t>
      </w:r>
    </w:p>
    <w:p w14:paraId="45427E8D" w14:textId="77777777" w:rsidR="002D2010" w:rsidRDefault="00000000">
      <w:pPr>
        <w:pStyle w:val="ListBullet"/>
        <w:rPr>
          <w:rFonts w:hint="eastAsia"/>
        </w:rPr>
      </w:pPr>
      <w:r>
        <w:t>SQL – business-question-driven analysis</w:t>
      </w:r>
    </w:p>
    <w:p w14:paraId="22FDC423" w14:textId="77777777" w:rsidR="002D2010" w:rsidRDefault="00000000">
      <w:pPr>
        <w:pStyle w:val="ListBullet"/>
        <w:rPr>
          <w:rFonts w:hint="eastAsia"/>
        </w:rPr>
      </w:pPr>
      <w:r>
        <w:t>Excel Dashboard – visual reporting and stakeholder presentation</w:t>
      </w:r>
    </w:p>
    <w:p w14:paraId="7C5A2F2E" w14:textId="77777777" w:rsidR="002D2010" w:rsidRDefault="00000000">
      <w:pPr>
        <w:pStyle w:val="Heading1"/>
      </w:pPr>
      <w:r>
        <w:t>4. Dashboard Components</w:t>
      </w:r>
    </w:p>
    <w:tbl>
      <w:tblPr>
        <w:tblStyle w:val="TableGrid"/>
        <w:tblW w:w="0" w:type="auto"/>
        <w:tblLook w:val="04A0" w:firstRow="1" w:lastRow="0" w:firstColumn="1" w:lastColumn="0" w:noHBand="0" w:noVBand="1"/>
      </w:tblPr>
      <w:tblGrid>
        <w:gridCol w:w="5040"/>
        <w:gridCol w:w="5040"/>
      </w:tblGrid>
      <w:tr w:rsidR="002D2010" w14:paraId="03F49AA2" w14:textId="77777777">
        <w:tc>
          <w:tcPr>
            <w:tcW w:w="5040" w:type="dxa"/>
          </w:tcPr>
          <w:p w14:paraId="2AD0E7F5" w14:textId="77777777" w:rsidR="002D2010" w:rsidRDefault="00000000">
            <w:pPr>
              <w:rPr>
                <w:rFonts w:hint="eastAsia"/>
              </w:rPr>
            </w:pPr>
            <w:r>
              <w:t>Dashboard Element</w:t>
            </w:r>
          </w:p>
        </w:tc>
        <w:tc>
          <w:tcPr>
            <w:tcW w:w="5040" w:type="dxa"/>
          </w:tcPr>
          <w:p w14:paraId="2B5F5961" w14:textId="77777777" w:rsidR="002D2010" w:rsidRDefault="00000000">
            <w:pPr>
              <w:rPr>
                <w:rFonts w:hint="eastAsia"/>
              </w:rPr>
            </w:pPr>
            <w:r>
              <w:t>Purpose</w:t>
            </w:r>
          </w:p>
        </w:tc>
      </w:tr>
      <w:tr w:rsidR="002D2010" w14:paraId="3219544E" w14:textId="77777777">
        <w:tc>
          <w:tcPr>
            <w:tcW w:w="5040" w:type="dxa"/>
          </w:tcPr>
          <w:p w14:paraId="59DCFBC3" w14:textId="0304EB4B" w:rsidR="002D2010" w:rsidRDefault="00000000">
            <w:pPr>
              <w:rPr>
                <w:rFonts w:hint="eastAsia"/>
              </w:rPr>
            </w:pPr>
            <w:r>
              <w:t>State</w:t>
            </w:r>
            <w:r w:rsidR="00580F5F">
              <w:t xml:space="preserve"> </w:t>
            </w:r>
            <w:r>
              <w:t>slicer</w:t>
            </w:r>
          </w:p>
        </w:tc>
        <w:tc>
          <w:tcPr>
            <w:tcW w:w="5040" w:type="dxa"/>
          </w:tcPr>
          <w:p w14:paraId="0DB3498D" w14:textId="77777777" w:rsidR="002D2010" w:rsidRDefault="00000000">
            <w:pPr>
              <w:rPr>
                <w:rFonts w:hint="eastAsia"/>
              </w:rPr>
            </w:pPr>
            <w:r>
              <w:t>Interactive filtering of the dashboard by geography.</w:t>
            </w:r>
          </w:p>
        </w:tc>
      </w:tr>
      <w:tr w:rsidR="002D2010" w14:paraId="03D24580" w14:textId="77777777">
        <w:tc>
          <w:tcPr>
            <w:tcW w:w="5040" w:type="dxa"/>
          </w:tcPr>
          <w:p w14:paraId="10C40304" w14:textId="77777777" w:rsidR="002D2010" w:rsidRDefault="00000000">
            <w:pPr>
              <w:rPr>
                <w:rFonts w:hint="eastAsia"/>
              </w:rPr>
            </w:pPr>
            <w:r>
              <w:t>Road Accidents KPI</w:t>
            </w:r>
          </w:p>
        </w:tc>
        <w:tc>
          <w:tcPr>
            <w:tcW w:w="5040" w:type="dxa"/>
          </w:tcPr>
          <w:p w14:paraId="4AB4594A" w14:textId="77777777" w:rsidR="002D2010" w:rsidRDefault="00000000">
            <w:pPr>
              <w:rPr>
                <w:rFonts w:hint="eastAsia"/>
              </w:rPr>
            </w:pPr>
            <w:r>
              <w:t>Total cases, average cases, total injured, total deaths, injury rate and death rate.</w:t>
            </w:r>
          </w:p>
        </w:tc>
      </w:tr>
      <w:tr w:rsidR="002D2010" w14:paraId="49572F9B" w14:textId="77777777">
        <w:tc>
          <w:tcPr>
            <w:tcW w:w="5040" w:type="dxa"/>
          </w:tcPr>
          <w:p w14:paraId="34C0FC45" w14:textId="77777777" w:rsidR="002D2010" w:rsidRDefault="00000000">
            <w:pPr>
              <w:rPr>
                <w:rFonts w:hint="eastAsia"/>
              </w:rPr>
            </w:pPr>
            <w:r>
              <w:t>Railway Accidents KPI</w:t>
            </w:r>
          </w:p>
        </w:tc>
        <w:tc>
          <w:tcPr>
            <w:tcW w:w="5040" w:type="dxa"/>
          </w:tcPr>
          <w:p w14:paraId="6A9AA274" w14:textId="77777777" w:rsidR="002D2010" w:rsidRDefault="00000000">
            <w:pPr>
              <w:rPr>
                <w:rFonts w:hint="eastAsia"/>
              </w:rPr>
            </w:pPr>
            <w:r>
              <w:t>Total cases, average cases, total injured, total deaths, injury rate and death rate.</w:t>
            </w:r>
          </w:p>
        </w:tc>
      </w:tr>
      <w:tr w:rsidR="002D2010" w14:paraId="17E0E6DA" w14:textId="77777777">
        <w:tc>
          <w:tcPr>
            <w:tcW w:w="5040" w:type="dxa"/>
          </w:tcPr>
          <w:p w14:paraId="30CA23A1" w14:textId="77777777" w:rsidR="002D2010" w:rsidRDefault="00000000">
            <w:pPr>
              <w:rPr>
                <w:rFonts w:hint="eastAsia"/>
              </w:rPr>
            </w:pPr>
            <w:r>
              <w:t>Railway Crossing Accidents KPI</w:t>
            </w:r>
          </w:p>
        </w:tc>
        <w:tc>
          <w:tcPr>
            <w:tcW w:w="5040" w:type="dxa"/>
          </w:tcPr>
          <w:p w14:paraId="55C5948E" w14:textId="77777777" w:rsidR="002D2010" w:rsidRDefault="00000000">
            <w:pPr>
              <w:rPr>
                <w:rFonts w:hint="eastAsia"/>
              </w:rPr>
            </w:pPr>
            <w:r>
              <w:t>Total cases, average cases, total injured, total deaths, injury rate and death rate.</w:t>
            </w:r>
          </w:p>
        </w:tc>
      </w:tr>
      <w:tr w:rsidR="002D2010" w14:paraId="744FD294" w14:textId="77777777">
        <w:tc>
          <w:tcPr>
            <w:tcW w:w="5040" w:type="dxa"/>
          </w:tcPr>
          <w:p w14:paraId="2A04F5D0" w14:textId="77777777" w:rsidR="002D2010" w:rsidRDefault="00000000">
            <w:pPr>
              <w:rPr>
                <w:rFonts w:hint="eastAsia"/>
              </w:rPr>
            </w:pPr>
            <w:r>
              <w:t>Top 10 States by Road Accidents</w:t>
            </w:r>
          </w:p>
        </w:tc>
        <w:tc>
          <w:tcPr>
            <w:tcW w:w="5040" w:type="dxa"/>
          </w:tcPr>
          <w:p w14:paraId="1B570462" w14:textId="77777777" w:rsidR="002D2010" w:rsidRDefault="00000000">
            <w:pPr>
              <w:rPr>
                <w:rFonts w:hint="eastAsia"/>
              </w:rPr>
            </w:pPr>
            <w:r>
              <w:t>Ranks states with the highest road-accident counts.</w:t>
            </w:r>
          </w:p>
        </w:tc>
      </w:tr>
      <w:tr w:rsidR="002D2010" w14:paraId="6B630290" w14:textId="77777777">
        <w:tc>
          <w:tcPr>
            <w:tcW w:w="5040" w:type="dxa"/>
          </w:tcPr>
          <w:p w14:paraId="354E73B3" w14:textId="77777777" w:rsidR="002D2010" w:rsidRDefault="00000000">
            <w:pPr>
              <w:rPr>
                <w:rFonts w:hint="eastAsia"/>
              </w:rPr>
            </w:pPr>
            <w:r>
              <w:t>Top 10 States by Railway Accidents</w:t>
            </w:r>
          </w:p>
        </w:tc>
        <w:tc>
          <w:tcPr>
            <w:tcW w:w="5040" w:type="dxa"/>
          </w:tcPr>
          <w:p w14:paraId="1DB95E4A" w14:textId="77777777" w:rsidR="002D2010" w:rsidRDefault="00000000">
            <w:pPr>
              <w:rPr>
                <w:rFonts w:hint="eastAsia"/>
              </w:rPr>
            </w:pPr>
            <w:r>
              <w:t>Ranks states with the highest railway-accident counts.</w:t>
            </w:r>
          </w:p>
        </w:tc>
      </w:tr>
      <w:tr w:rsidR="002D2010" w14:paraId="482ACE8A" w14:textId="77777777">
        <w:tc>
          <w:tcPr>
            <w:tcW w:w="5040" w:type="dxa"/>
          </w:tcPr>
          <w:p w14:paraId="50664BAB" w14:textId="77777777" w:rsidR="002D2010" w:rsidRDefault="00000000">
            <w:pPr>
              <w:rPr>
                <w:rFonts w:hint="eastAsia"/>
              </w:rPr>
            </w:pPr>
            <w:r>
              <w:t>Top 10 States by Railway Crossing Accidents</w:t>
            </w:r>
          </w:p>
        </w:tc>
        <w:tc>
          <w:tcPr>
            <w:tcW w:w="5040" w:type="dxa"/>
          </w:tcPr>
          <w:p w14:paraId="7F71B49C" w14:textId="77777777" w:rsidR="002D2010" w:rsidRDefault="00000000">
            <w:pPr>
              <w:rPr>
                <w:rFonts w:hint="eastAsia"/>
              </w:rPr>
            </w:pPr>
            <w:r>
              <w:t>Ranks states with the highest railway-crossing accident counts.</w:t>
            </w:r>
          </w:p>
        </w:tc>
      </w:tr>
      <w:tr w:rsidR="002D2010" w14:paraId="16E67E23" w14:textId="77777777">
        <w:tc>
          <w:tcPr>
            <w:tcW w:w="5040" w:type="dxa"/>
          </w:tcPr>
          <w:p w14:paraId="2D42665E" w14:textId="77777777" w:rsidR="002D2010" w:rsidRDefault="00000000">
            <w:pPr>
              <w:rPr>
                <w:rFonts w:hint="eastAsia"/>
              </w:rPr>
            </w:pPr>
            <w:r>
              <w:t>Top 5 Lowest Accident States</w:t>
            </w:r>
          </w:p>
        </w:tc>
        <w:tc>
          <w:tcPr>
            <w:tcW w:w="5040" w:type="dxa"/>
          </w:tcPr>
          <w:p w14:paraId="675DDCA4" w14:textId="77777777" w:rsidR="002D2010" w:rsidRDefault="00000000">
            <w:pPr>
              <w:rPr>
                <w:rFonts w:hint="eastAsia"/>
              </w:rPr>
            </w:pPr>
            <w:r>
              <w:t>Shows states with the lowest accident counts.</w:t>
            </w:r>
          </w:p>
        </w:tc>
      </w:tr>
      <w:tr w:rsidR="002D2010" w14:paraId="45CB160C" w14:textId="77777777">
        <w:tc>
          <w:tcPr>
            <w:tcW w:w="5040" w:type="dxa"/>
          </w:tcPr>
          <w:p w14:paraId="2381B02D" w14:textId="77777777" w:rsidR="002D2010" w:rsidRDefault="00000000">
            <w:pPr>
              <w:rPr>
                <w:rFonts w:hint="eastAsia"/>
              </w:rPr>
            </w:pPr>
            <w:r>
              <w:t>Top 5 Highest Accident States</w:t>
            </w:r>
          </w:p>
        </w:tc>
        <w:tc>
          <w:tcPr>
            <w:tcW w:w="5040" w:type="dxa"/>
          </w:tcPr>
          <w:p w14:paraId="41506F50" w14:textId="77777777" w:rsidR="002D2010" w:rsidRDefault="00000000">
            <w:pPr>
              <w:rPr>
                <w:rFonts w:hint="eastAsia"/>
              </w:rPr>
            </w:pPr>
            <w:r>
              <w:t>Shows states with the highest accident counts.</w:t>
            </w:r>
          </w:p>
        </w:tc>
      </w:tr>
      <w:tr w:rsidR="002D2010" w14:paraId="5F477F61" w14:textId="77777777">
        <w:tc>
          <w:tcPr>
            <w:tcW w:w="5040" w:type="dxa"/>
          </w:tcPr>
          <w:p w14:paraId="1B1996DD" w14:textId="77777777" w:rsidR="002D2010" w:rsidRDefault="00000000">
            <w:pPr>
              <w:rPr>
                <w:rFonts w:hint="eastAsia"/>
              </w:rPr>
            </w:pPr>
            <w:r>
              <w:t>Transport-wise Total Accidents</w:t>
            </w:r>
          </w:p>
        </w:tc>
        <w:tc>
          <w:tcPr>
            <w:tcW w:w="5040" w:type="dxa"/>
          </w:tcPr>
          <w:p w14:paraId="3FBD6138" w14:textId="77777777" w:rsidR="002D2010" w:rsidRDefault="00000000">
            <w:pPr>
              <w:rPr>
                <w:rFonts w:hint="eastAsia"/>
              </w:rPr>
            </w:pPr>
            <w:r>
              <w:t>Compares total accident cases across road, railway and railway crossing categories.</w:t>
            </w:r>
          </w:p>
        </w:tc>
      </w:tr>
    </w:tbl>
    <w:p w14:paraId="54EE8481" w14:textId="77777777" w:rsidR="002D2010" w:rsidRDefault="00000000">
      <w:pPr>
        <w:pStyle w:val="Heading1"/>
      </w:pPr>
      <w:r>
        <w:lastRenderedPageBreak/>
        <w:t>5. Key KPIs Shown in the Dashboard</w:t>
      </w:r>
    </w:p>
    <w:p w14:paraId="5D5E21A7" w14:textId="77777777" w:rsidR="002D2010" w:rsidRDefault="00000000">
      <w:pPr>
        <w:rPr>
          <w:rFonts w:hint="eastAsia"/>
        </w:rPr>
      </w:pPr>
      <w:r>
        <w:t>The dashboard calculates the following measures:</w:t>
      </w:r>
    </w:p>
    <w:p w14:paraId="7F3DE6DF" w14:textId="77777777" w:rsidR="002D2010" w:rsidRDefault="00000000">
      <w:pPr>
        <w:pStyle w:val="ListBullet"/>
        <w:rPr>
          <w:rFonts w:hint="eastAsia"/>
        </w:rPr>
      </w:pPr>
      <w:r>
        <w:t>Total Cases = Sum of accident cases</w:t>
      </w:r>
    </w:p>
    <w:p w14:paraId="04CEE5BD" w14:textId="77777777" w:rsidR="002D2010" w:rsidRDefault="00000000">
      <w:pPr>
        <w:pStyle w:val="ListBullet"/>
        <w:rPr>
          <w:rFonts w:hint="eastAsia"/>
        </w:rPr>
      </w:pPr>
      <w:r>
        <w:t>Average Cases = Average accident cases</w:t>
      </w:r>
    </w:p>
    <w:p w14:paraId="1050265B" w14:textId="77777777" w:rsidR="002D2010" w:rsidRDefault="00000000">
      <w:pPr>
        <w:pStyle w:val="ListBullet"/>
        <w:rPr>
          <w:rFonts w:hint="eastAsia"/>
        </w:rPr>
      </w:pPr>
      <w:r>
        <w:t>Total Injured = Sum of injured persons</w:t>
      </w:r>
    </w:p>
    <w:p w14:paraId="6DDC285A" w14:textId="77777777" w:rsidR="002D2010" w:rsidRDefault="00000000">
      <w:pPr>
        <w:pStyle w:val="ListBullet"/>
        <w:rPr>
          <w:rFonts w:hint="eastAsia"/>
        </w:rPr>
      </w:pPr>
      <w:r>
        <w:t>Total Deaths = Sum of deaths</w:t>
      </w:r>
    </w:p>
    <w:p w14:paraId="320506D9" w14:textId="77777777" w:rsidR="002D2010" w:rsidRDefault="00000000">
      <w:pPr>
        <w:pStyle w:val="ListBullet"/>
        <w:rPr>
          <w:rFonts w:hint="eastAsia"/>
        </w:rPr>
      </w:pPr>
      <w:r>
        <w:t>Injury Rate per 100 Cases = (Total Injured / Total Cases) × 100</w:t>
      </w:r>
    </w:p>
    <w:p w14:paraId="05E479F1" w14:textId="77777777" w:rsidR="002D2010" w:rsidRDefault="00000000">
      <w:pPr>
        <w:pStyle w:val="ListBullet"/>
        <w:rPr>
          <w:rFonts w:hint="eastAsia"/>
        </w:rPr>
      </w:pPr>
      <w:r>
        <w:t>Death Rate per 100 Cases = (Total Deaths / Total Cases) × 100</w:t>
      </w:r>
    </w:p>
    <w:p w14:paraId="2926D47D" w14:textId="77777777" w:rsidR="002D2010" w:rsidRDefault="00000000">
      <w:pPr>
        <w:pStyle w:val="Heading1"/>
      </w:pPr>
      <w:r>
        <w:t>6. Business Questions</w:t>
      </w:r>
    </w:p>
    <w:p w14:paraId="51B29341" w14:textId="77777777" w:rsidR="002D2010" w:rsidRDefault="00000000">
      <w:pPr>
        <w:pStyle w:val="ListNumber"/>
        <w:rPr>
          <w:rFonts w:hint="eastAsia"/>
        </w:rPr>
      </w:pPr>
      <w:r>
        <w:t>Which states have the highest number of road accidents?</w:t>
      </w:r>
    </w:p>
    <w:p w14:paraId="4AC80844" w14:textId="77777777" w:rsidR="002D2010" w:rsidRDefault="00000000">
      <w:pPr>
        <w:pStyle w:val="ListNumber"/>
        <w:rPr>
          <w:rFonts w:hint="eastAsia"/>
        </w:rPr>
      </w:pPr>
      <w:r>
        <w:t>Which states have the highest number of railway accidents?</w:t>
      </w:r>
    </w:p>
    <w:p w14:paraId="76F208DE" w14:textId="77777777" w:rsidR="002D2010" w:rsidRDefault="00000000">
      <w:pPr>
        <w:pStyle w:val="ListNumber"/>
        <w:rPr>
          <w:rFonts w:hint="eastAsia"/>
        </w:rPr>
      </w:pPr>
      <w:r>
        <w:t>Which states have the highest number of railway-crossing accidents?</w:t>
      </w:r>
    </w:p>
    <w:p w14:paraId="3E4B29A1" w14:textId="77777777" w:rsidR="002D2010" w:rsidRDefault="00000000">
      <w:pPr>
        <w:pStyle w:val="ListNumber"/>
        <w:rPr>
          <w:rFonts w:hint="eastAsia"/>
        </w:rPr>
      </w:pPr>
      <w:r>
        <w:t>Which states have the lowest overall accident counts?</w:t>
      </w:r>
    </w:p>
    <w:p w14:paraId="6488DE6D" w14:textId="77777777" w:rsidR="002D2010" w:rsidRDefault="00000000">
      <w:pPr>
        <w:pStyle w:val="ListNumber"/>
        <w:rPr>
          <w:rFonts w:hint="eastAsia"/>
        </w:rPr>
      </w:pPr>
      <w:r>
        <w:t>Which states have the highest overall accident counts?</w:t>
      </w:r>
    </w:p>
    <w:p w14:paraId="71C9ECBD" w14:textId="77777777" w:rsidR="002D2010" w:rsidRDefault="00000000">
      <w:pPr>
        <w:pStyle w:val="ListNumber"/>
        <w:rPr>
          <w:rFonts w:hint="eastAsia"/>
        </w:rPr>
      </w:pPr>
      <w:r>
        <w:t>Which transport type contributes the largest number of accident cases?</w:t>
      </w:r>
    </w:p>
    <w:p w14:paraId="6A8BF323" w14:textId="77777777" w:rsidR="002D2010" w:rsidRDefault="00000000">
      <w:pPr>
        <w:pStyle w:val="ListNumber"/>
        <w:rPr>
          <w:rFonts w:hint="eastAsia"/>
        </w:rPr>
      </w:pPr>
      <w:r>
        <w:t>How many people were injured and killed in each accident category?</w:t>
      </w:r>
    </w:p>
    <w:p w14:paraId="15FB75E3" w14:textId="77777777" w:rsidR="002D2010" w:rsidRDefault="00000000">
      <w:pPr>
        <w:pStyle w:val="ListNumber"/>
        <w:rPr>
          <w:rFonts w:hint="eastAsia"/>
        </w:rPr>
      </w:pPr>
      <w:r>
        <w:t>What are the injury and death rates per 100 accident cases for each transport type?</w:t>
      </w:r>
    </w:p>
    <w:p w14:paraId="6AE635B7" w14:textId="77777777" w:rsidR="002D2010" w:rsidRDefault="00000000">
      <w:pPr>
        <w:pStyle w:val="ListNumber"/>
        <w:rPr>
          <w:rFonts w:hint="eastAsia"/>
        </w:rPr>
      </w:pPr>
      <w:r>
        <w:t>How does the average number of accident cases differ across transport categories?</w:t>
      </w:r>
    </w:p>
    <w:p w14:paraId="1CA7ACC9" w14:textId="77777777" w:rsidR="002D2010" w:rsidRDefault="00000000">
      <w:pPr>
        <w:pStyle w:val="ListNumber"/>
        <w:rPr>
          <w:rFonts w:hint="eastAsia"/>
        </w:rPr>
      </w:pPr>
      <w:r>
        <w:t>How does accident performance change when the dashboard is filtered by state?</w:t>
      </w:r>
    </w:p>
    <w:p w14:paraId="679C65DF" w14:textId="77777777" w:rsidR="002D2010" w:rsidRDefault="00000000">
      <w:pPr>
        <w:pStyle w:val="Heading1"/>
      </w:pPr>
      <w:r>
        <w:t>7. SQL Analysis</w:t>
      </w:r>
    </w:p>
    <w:p w14:paraId="75FD0775" w14:textId="77777777" w:rsidR="002D2010" w:rsidRDefault="00000000">
      <w:pPr>
        <w:rPr>
          <w:rFonts w:hint="eastAsia"/>
        </w:rPr>
      </w:pPr>
      <w:r>
        <w:t>The SQL analysis was designed around the business questions above. The following query templates represent the analysis logic used for the dashboard. Replace table and column names with the exact names from the project database where required.</w:t>
      </w:r>
    </w:p>
    <w:p w14:paraId="0713FF7B" w14:textId="77777777" w:rsidR="002D2010" w:rsidRDefault="00000000">
      <w:pPr>
        <w:pStyle w:val="Heading2"/>
      </w:pPr>
      <w:r>
        <w:t>7.1 Check and enable LOCAL INFILE</w:t>
      </w:r>
    </w:p>
    <w:p w14:paraId="253CBB6C" w14:textId="77777777" w:rsidR="002D2010" w:rsidRDefault="00000000">
      <w:pPr>
        <w:rPr>
          <w:rFonts w:hint="eastAsia"/>
        </w:rPr>
      </w:pPr>
      <w:r>
        <w:rPr>
          <w:rFonts w:ascii="Consolas" w:hAnsi="Consolas"/>
          <w:sz w:val="18"/>
        </w:rPr>
        <w:t>SHOW VARIABLES LIKE 'local_infile';</w:t>
      </w:r>
      <w:r>
        <w:rPr>
          <w:rFonts w:ascii="Consolas" w:hAnsi="Consolas"/>
          <w:sz w:val="18"/>
        </w:rPr>
        <w:br/>
      </w:r>
      <w:r>
        <w:rPr>
          <w:rFonts w:ascii="Consolas" w:hAnsi="Consolas"/>
          <w:sz w:val="18"/>
        </w:rPr>
        <w:br/>
        <w:t>SET GLOBAL local_infile = 1;</w:t>
      </w:r>
    </w:p>
    <w:p w14:paraId="25EED861" w14:textId="77777777" w:rsidR="002D2010" w:rsidRDefault="00000000">
      <w:pPr>
        <w:pStyle w:val="Heading2"/>
      </w:pPr>
      <w:r>
        <w:t>7.2 Total road accident cases</w:t>
      </w:r>
    </w:p>
    <w:p w14:paraId="56EFD947" w14:textId="77777777" w:rsidR="002D2010" w:rsidRDefault="00000000">
      <w:pPr>
        <w:rPr>
          <w:rFonts w:hint="eastAsia"/>
        </w:rPr>
      </w:pPr>
      <w:r>
        <w:rPr>
          <w:rFonts w:ascii="Consolas" w:hAnsi="Consolas"/>
          <w:sz w:val="18"/>
        </w:rPr>
        <w:t>SELECT SUM(Accident_Cases) AS total_road_accidents</w:t>
      </w:r>
      <w:r>
        <w:rPr>
          <w:rFonts w:ascii="Consolas" w:hAnsi="Consolas"/>
          <w:sz w:val="18"/>
        </w:rPr>
        <w:br/>
        <w:t>FROM road_accidents;</w:t>
      </w:r>
    </w:p>
    <w:p w14:paraId="4A6F630A" w14:textId="77777777" w:rsidR="002D2010" w:rsidRDefault="00000000">
      <w:pPr>
        <w:pStyle w:val="Heading2"/>
      </w:pPr>
      <w:r>
        <w:t>7.3 Total injured and deaths – road accidents</w:t>
      </w:r>
    </w:p>
    <w:p w14:paraId="2E376634" w14:textId="77777777" w:rsidR="002D2010" w:rsidRDefault="00000000">
      <w:pPr>
        <w:rPr>
          <w:rFonts w:hint="eastAsia"/>
        </w:rPr>
      </w:pPr>
      <w:r>
        <w:rPr>
          <w:rFonts w:ascii="Consolas" w:hAnsi="Consolas"/>
          <w:sz w:val="18"/>
        </w:rPr>
        <w:t>SELECT</w:t>
      </w:r>
      <w:r>
        <w:rPr>
          <w:rFonts w:ascii="Consolas" w:hAnsi="Consolas"/>
          <w:sz w:val="18"/>
        </w:rPr>
        <w:br/>
        <w:t xml:space="preserve">    SUM(Injured) AS total_injured,</w:t>
      </w:r>
      <w:r>
        <w:rPr>
          <w:rFonts w:ascii="Consolas" w:hAnsi="Consolas"/>
          <w:sz w:val="18"/>
        </w:rPr>
        <w:br/>
        <w:t xml:space="preserve">    SUM(Deaths) AS total_deaths</w:t>
      </w:r>
      <w:r>
        <w:rPr>
          <w:rFonts w:ascii="Consolas" w:hAnsi="Consolas"/>
          <w:sz w:val="18"/>
        </w:rPr>
        <w:br/>
        <w:t>FROM road_accidents;</w:t>
      </w:r>
    </w:p>
    <w:p w14:paraId="1E589E20" w14:textId="77777777" w:rsidR="002D2010" w:rsidRDefault="00000000">
      <w:pPr>
        <w:pStyle w:val="Heading2"/>
      </w:pPr>
      <w:r>
        <w:t>7.4 Average road accident cases</w:t>
      </w:r>
    </w:p>
    <w:p w14:paraId="48B7052B" w14:textId="77777777" w:rsidR="002D2010" w:rsidRDefault="00000000">
      <w:pPr>
        <w:rPr>
          <w:rFonts w:hint="eastAsia"/>
        </w:rPr>
      </w:pPr>
      <w:r>
        <w:rPr>
          <w:rFonts w:ascii="Consolas" w:hAnsi="Consolas"/>
          <w:sz w:val="18"/>
        </w:rPr>
        <w:t>SELECT AVG(Accident_Cases) AS average_road_accidents</w:t>
      </w:r>
      <w:r>
        <w:rPr>
          <w:rFonts w:ascii="Consolas" w:hAnsi="Consolas"/>
          <w:sz w:val="18"/>
        </w:rPr>
        <w:br/>
        <w:t>FROM road_accidents;</w:t>
      </w:r>
    </w:p>
    <w:p w14:paraId="304E30C4" w14:textId="77777777" w:rsidR="002D2010" w:rsidRDefault="00000000">
      <w:pPr>
        <w:pStyle w:val="Heading2"/>
      </w:pPr>
      <w:r>
        <w:lastRenderedPageBreak/>
        <w:t>7.5 Road injury and death rates</w:t>
      </w:r>
    </w:p>
    <w:p w14:paraId="42B1A97E" w14:textId="77777777" w:rsidR="002D2010" w:rsidRDefault="00000000">
      <w:pPr>
        <w:rPr>
          <w:rFonts w:hint="eastAsia"/>
        </w:rPr>
      </w:pPr>
      <w:r>
        <w:rPr>
          <w:rFonts w:ascii="Consolas" w:hAnsi="Consolas"/>
          <w:sz w:val="18"/>
        </w:rPr>
        <w:t>SELECT</w:t>
      </w:r>
      <w:r>
        <w:rPr>
          <w:rFonts w:ascii="Consolas" w:hAnsi="Consolas"/>
          <w:sz w:val="18"/>
        </w:rPr>
        <w:br/>
        <w:t xml:space="preserve">    (SUM(Injured) / NULLIF(SUM(Accident_Cases), 0)) * 100 AS injury_rate_per_100_cases,</w:t>
      </w:r>
      <w:r>
        <w:rPr>
          <w:rFonts w:ascii="Consolas" w:hAnsi="Consolas"/>
          <w:sz w:val="18"/>
        </w:rPr>
        <w:br/>
        <w:t xml:space="preserve">    (SUM(Deaths) / NULLIF(SUM(Accident_Cases), 0)) * 100 AS death_rate_per_100_cases</w:t>
      </w:r>
      <w:r>
        <w:rPr>
          <w:rFonts w:ascii="Consolas" w:hAnsi="Consolas"/>
          <w:sz w:val="18"/>
        </w:rPr>
        <w:br/>
        <w:t>FROM road_accidents;</w:t>
      </w:r>
    </w:p>
    <w:p w14:paraId="34C01BE5" w14:textId="77777777" w:rsidR="002D2010" w:rsidRDefault="00000000">
      <w:pPr>
        <w:pStyle w:val="Heading2"/>
      </w:pPr>
      <w:r>
        <w:t>7.6 Top 10 states by road accidents</w:t>
      </w:r>
    </w:p>
    <w:p w14:paraId="48FAE0DB" w14:textId="77777777" w:rsidR="002D2010" w:rsidRDefault="00000000">
      <w:pPr>
        <w:rPr>
          <w:rFonts w:hint="eastAsia"/>
        </w:rPr>
      </w:pPr>
      <w:r>
        <w:rPr>
          <w:rFonts w:ascii="Consolas" w:hAnsi="Consolas"/>
          <w:sz w:val="18"/>
        </w:rPr>
        <w:t>SELECT State, SUM(Accident_Cases) AS total_accidents</w:t>
      </w:r>
      <w:r>
        <w:rPr>
          <w:rFonts w:ascii="Consolas" w:hAnsi="Consolas"/>
          <w:sz w:val="18"/>
        </w:rPr>
        <w:br/>
        <w:t>FROM road_accidents</w:t>
      </w:r>
      <w:r>
        <w:rPr>
          <w:rFonts w:ascii="Consolas" w:hAnsi="Consolas"/>
          <w:sz w:val="18"/>
        </w:rPr>
        <w:br/>
        <w:t>GROUP BY State</w:t>
      </w:r>
      <w:r>
        <w:rPr>
          <w:rFonts w:ascii="Consolas" w:hAnsi="Consolas"/>
          <w:sz w:val="18"/>
        </w:rPr>
        <w:br/>
        <w:t>ORDER BY total_accidents DESC</w:t>
      </w:r>
      <w:r>
        <w:rPr>
          <w:rFonts w:ascii="Consolas" w:hAnsi="Consolas"/>
          <w:sz w:val="18"/>
        </w:rPr>
        <w:br/>
        <w:t>LIMIT 10;</w:t>
      </w:r>
    </w:p>
    <w:p w14:paraId="5B910208" w14:textId="77777777" w:rsidR="002D2010" w:rsidRDefault="00000000">
      <w:pPr>
        <w:pStyle w:val="Heading2"/>
      </w:pPr>
      <w:r>
        <w:t>7.7 Top 10 states by railway accidents</w:t>
      </w:r>
    </w:p>
    <w:p w14:paraId="6507C9E4" w14:textId="77777777" w:rsidR="002D2010" w:rsidRDefault="00000000">
      <w:pPr>
        <w:rPr>
          <w:rFonts w:hint="eastAsia"/>
        </w:rPr>
      </w:pPr>
      <w:r>
        <w:rPr>
          <w:rFonts w:ascii="Consolas" w:hAnsi="Consolas"/>
          <w:sz w:val="18"/>
        </w:rPr>
        <w:t>SELECT State, SUM(Accident_Cases) AS total_accidents</w:t>
      </w:r>
      <w:r>
        <w:rPr>
          <w:rFonts w:ascii="Consolas" w:hAnsi="Consolas"/>
          <w:sz w:val="18"/>
        </w:rPr>
        <w:br/>
        <w:t>FROM railway_accidents</w:t>
      </w:r>
      <w:r>
        <w:rPr>
          <w:rFonts w:ascii="Consolas" w:hAnsi="Consolas"/>
          <w:sz w:val="18"/>
        </w:rPr>
        <w:br/>
        <w:t>GROUP BY State</w:t>
      </w:r>
      <w:r>
        <w:rPr>
          <w:rFonts w:ascii="Consolas" w:hAnsi="Consolas"/>
          <w:sz w:val="18"/>
        </w:rPr>
        <w:br/>
        <w:t>ORDER BY total_accidents DESC</w:t>
      </w:r>
      <w:r>
        <w:rPr>
          <w:rFonts w:ascii="Consolas" w:hAnsi="Consolas"/>
          <w:sz w:val="18"/>
        </w:rPr>
        <w:br/>
        <w:t>LIMIT 10;</w:t>
      </w:r>
    </w:p>
    <w:p w14:paraId="76D919A0" w14:textId="77777777" w:rsidR="002D2010" w:rsidRDefault="00000000">
      <w:pPr>
        <w:pStyle w:val="Heading2"/>
      </w:pPr>
      <w:r>
        <w:t>7.8 Top 10 states by railway-crossing accidents</w:t>
      </w:r>
    </w:p>
    <w:p w14:paraId="01B8FB40" w14:textId="77777777" w:rsidR="002D2010" w:rsidRDefault="00000000">
      <w:pPr>
        <w:rPr>
          <w:rFonts w:hint="eastAsia"/>
        </w:rPr>
      </w:pPr>
      <w:r>
        <w:rPr>
          <w:rFonts w:ascii="Consolas" w:hAnsi="Consolas"/>
          <w:sz w:val="18"/>
        </w:rPr>
        <w:t>SELECT State, SUM(Accident_Cases) AS total_accidents</w:t>
      </w:r>
      <w:r>
        <w:rPr>
          <w:rFonts w:ascii="Consolas" w:hAnsi="Consolas"/>
          <w:sz w:val="18"/>
        </w:rPr>
        <w:br/>
        <w:t>FROM railway_crossing_accidents</w:t>
      </w:r>
      <w:r>
        <w:rPr>
          <w:rFonts w:ascii="Consolas" w:hAnsi="Consolas"/>
          <w:sz w:val="18"/>
        </w:rPr>
        <w:br/>
        <w:t>GROUP BY State</w:t>
      </w:r>
      <w:r>
        <w:rPr>
          <w:rFonts w:ascii="Consolas" w:hAnsi="Consolas"/>
          <w:sz w:val="18"/>
        </w:rPr>
        <w:br/>
        <w:t>ORDER BY total_accidents DESC</w:t>
      </w:r>
      <w:r>
        <w:rPr>
          <w:rFonts w:ascii="Consolas" w:hAnsi="Consolas"/>
          <w:sz w:val="18"/>
        </w:rPr>
        <w:br/>
        <w:t>LIMIT 10;</w:t>
      </w:r>
    </w:p>
    <w:p w14:paraId="308B7DEC" w14:textId="77777777" w:rsidR="002D2010" w:rsidRDefault="00000000">
      <w:pPr>
        <w:pStyle w:val="Heading2"/>
      </w:pPr>
      <w:r>
        <w:t>7.9 Top 5 lowest accident states</w:t>
      </w:r>
    </w:p>
    <w:p w14:paraId="726A9F00" w14:textId="77777777" w:rsidR="002D2010" w:rsidRDefault="00000000">
      <w:pPr>
        <w:rPr>
          <w:rFonts w:hint="eastAsia"/>
        </w:rPr>
      </w:pPr>
      <w:r>
        <w:rPr>
          <w:rFonts w:ascii="Consolas" w:hAnsi="Consolas"/>
          <w:sz w:val="18"/>
        </w:rPr>
        <w:t>SELECT State, SUM(Accident_Cases) AS total_accidents</w:t>
      </w:r>
      <w:r>
        <w:rPr>
          <w:rFonts w:ascii="Consolas" w:hAnsi="Consolas"/>
          <w:sz w:val="18"/>
        </w:rPr>
        <w:br/>
        <w:t>FROM all_accidents</w:t>
      </w:r>
      <w:r>
        <w:rPr>
          <w:rFonts w:ascii="Consolas" w:hAnsi="Consolas"/>
          <w:sz w:val="18"/>
        </w:rPr>
        <w:br/>
        <w:t>GROUP BY State</w:t>
      </w:r>
      <w:r>
        <w:rPr>
          <w:rFonts w:ascii="Consolas" w:hAnsi="Consolas"/>
          <w:sz w:val="18"/>
        </w:rPr>
        <w:br/>
        <w:t>ORDER BY total_accidents ASC</w:t>
      </w:r>
      <w:r>
        <w:rPr>
          <w:rFonts w:ascii="Consolas" w:hAnsi="Consolas"/>
          <w:sz w:val="18"/>
        </w:rPr>
        <w:br/>
        <w:t>LIMIT 5;</w:t>
      </w:r>
    </w:p>
    <w:p w14:paraId="7F62B2CA" w14:textId="77777777" w:rsidR="002D2010" w:rsidRDefault="00000000">
      <w:pPr>
        <w:pStyle w:val="Heading2"/>
      </w:pPr>
      <w:r>
        <w:t>7.10 Top 5 highest accident states</w:t>
      </w:r>
    </w:p>
    <w:p w14:paraId="0871EFE3" w14:textId="77777777" w:rsidR="002D2010" w:rsidRDefault="00000000">
      <w:pPr>
        <w:rPr>
          <w:rFonts w:hint="eastAsia"/>
        </w:rPr>
      </w:pPr>
      <w:r>
        <w:rPr>
          <w:rFonts w:ascii="Consolas" w:hAnsi="Consolas"/>
          <w:sz w:val="18"/>
        </w:rPr>
        <w:t>SELECT State, SUM(Accident_Cases) AS total_accidents</w:t>
      </w:r>
      <w:r>
        <w:rPr>
          <w:rFonts w:ascii="Consolas" w:hAnsi="Consolas"/>
          <w:sz w:val="18"/>
        </w:rPr>
        <w:br/>
        <w:t>FROM all_accidents</w:t>
      </w:r>
      <w:r>
        <w:rPr>
          <w:rFonts w:ascii="Consolas" w:hAnsi="Consolas"/>
          <w:sz w:val="18"/>
        </w:rPr>
        <w:br/>
        <w:t>GROUP BY State</w:t>
      </w:r>
      <w:r>
        <w:rPr>
          <w:rFonts w:ascii="Consolas" w:hAnsi="Consolas"/>
          <w:sz w:val="18"/>
        </w:rPr>
        <w:br/>
        <w:t>ORDER BY total_accidents DESC</w:t>
      </w:r>
      <w:r>
        <w:rPr>
          <w:rFonts w:ascii="Consolas" w:hAnsi="Consolas"/>
          <w:sz w:val="18"/>
        </w:rPr>
        <w:br/>
        <w:t>LIMIT 5;</w:t>
      </w:r>
    </w:p>
    <w:p w14:paraId="160C9EB9" w14:textId="77777777" w:rsidR="002D2010" w:rsidRDefault="00000000">
      <w:pPr>
        <w:pStyle w:val="Heading2"/>
      </w:pPr>
      <w:r>
        <w:t>7.11 Transport-wise total accidents</w:t>
      </w:r>
    </w:p>
    <w:p w14:paraId="7D31EF14" w14:textId="77777777" w:rsidR="002D2010" w:rsidRDefault="00000000">
      <w:pPr>
        <w:rPr>
          <w:rFonts w:hint="eastAsia"/>
        </w:rPr>
      </w:pPr>
      <w:r>
        <w:rPr>
          <w:rFonts w:ascii="Consolas" w:hAnsi="Consolas"/>
          <w:sz w:val="18"/>
        </w:rPr>
        <w:t>SELECT 'Road' AS transport_type, SUM(Accident_Cases) AS total_accidents</w:t>
      </w:r>
      <w:r>
        <w:rPr>
          <w:rFonts w:ascii="Consolas" w:hAnsi="Consolas"/>
          <w:sz w:val="18"/>
        </w:rPr>
        <w:br/>
        <w:t>FROM road_accidents</w:t>
      </w:r>
      <w:r>
        <w:rPr>
          <w:rFonts w:ascii="Consolas" w:hAnsi="Consolas"/>
          <w:sz w:val="18"/>
        </w:rPr>
        <w:br/>
        <w:t>UNION ALL</w:t>
      </w:r>
      <w:r>
        <w:rPr>
          <w:rFonts w:ascii="Consolas" w:hAnsi="Consolas"/>
          <w:sz w:val="18"/>
        </w:rPr>
        <w:br/>
        <w:t>SELECT 'Railway', SUM(Accident_Cases)</w:t>
      </w:r>
      <w:r>
        <w:rPr>
          <w:rFonts w:ascii="Consolas" w:hAnsi="Consolas"/>
          <w:sz w:val="18"/>
        </w:rPr>
        <w:br/>
        <w:t>FROM railway_accidents</w:t>
      </w:r>
      <w:r>
        <w:rPr>
          <w:rFonts w:ascii="Consolas" w:hAnsi="Consolas"/>
          <w:sz w:val="18"/>
        </w:rPr>
        <w:br/>
        <w:t>UNION ALL</w:t>
      </w:r>
      <w:r>
        <w:rPr>
          <w:rFonts w:ascii="Consolas" w:hAnsi="Consolas"/>
          <w:sz w:val="18"/>
        </w:rPr>
        <w:br/>
        <w:t>SELECT 'Railway_Crossing', SUM(Accident_Cases)</w:t>
      </w:r>
      <w:r>
        <w:rPr>
          <w:rFonts w:ascii="Consolas" w:hAnsi="Consolas"/>
          <w:sz w:val="18"/>
        </w:rPr>
        <w:br/>
        <w:t>FROM railway_crossing_accidents;</w:t>
      </w:r>
    </w:p>
    <w:p w14:paraId="7FADC43A" w14:textId="77777777" w:rsidR="002D2010" w:rsidRDefault="00000000">
      <w:pPr>
        <w:pStyle w:val="Heading2"/>
      </w:pPr>
      <w:r>
        <w:t>7.12 General state-wise comparison</w:t>
      </w:r>
    </w:p>
    <w:p w14:paraId="484DEFEA" w14:textId="77777777" w:rsidR="002D2010" w:rsidRDefault="00000000">
      <w:pPr>
        <w:rPr>
          <w:rFonts w:hint="eastAsia"/>
        </w:rPr>
      </w:pPr>
      <w:r>
        <w:rPr>
          <w:rFonts w:ascii="Consolas" w:hAnsi="Consolas"/>
          <w:sz w:val="18"/>
        </w:rPr>
        <w:t>SELECT</w:t>
      </w:r>
      <w:r>
        <w:rPr>
          <w:rFonts w:ascii="Consolas" w:hAnsi="Consolas"/>
          <w:sz w:val="18"/>
        </w:rPr>
        <w:br/>
        <w:t xml:space="preserve">    State,</w:t>
      </w:r>
      <w:r>
        <w:rPr>
          <w:rFonts w:ascii="Consolas" w:hAnsi="Consolas"/>
          <w:sz w:val="18"/>
        </w:rPr>
        <w:br/>
      </w:r>
      <w:r>
        <w:rPr>
          <w:rFonts w:ascii="Consolas" w:hAnsi="Consolas"/>
          <w:sz w:val="18"/>
        </w:rPr>
        <w:lastRenderedPageBreak/>
        <w:t xml:space="preserve">    SUM(Accident_Cases) AS total_cases,</w:t>
      </w:r>
      <w:r>
        <w:rPr>
          <w:rFonts w:ascii="Consolas" w:hAnsi="Consolas"/>
          <w:sz w:val="18"/>
        </w:rPr>
        <w:br/>
        <w:t xml:space="preserve">    SUM(Injured) AS total_injured,</w:t>
      </w:r>
      <w:r>
        <w:rPr>
          <w:rFonts w:ascii="Consolas" w:hAnsi="Consolas"/>
          <w:sz w:val="18"/>
        </w:rPr>
        <w:br/>
        <w:t xml:space="preserve">    SUM(Deaths) AS total_deaths</w:t>
      </w:r>
      <w:r>
        <w:rPr>
          <w:rFonts w:ascii="Consolas" w:hAnsi="Consolas"/>
          <w:sz w:val="18"/>
        </w:rPr>
        <w:br/>
        <w:t>FROM all_accidents</w:t>
      </w:r>
      <w:r>
        <w:rPr>
          <w:rFonts w:ascii="Consolas" w:hAnsi="Consolas"/>
          <w:sz w:val="18"/>
        </w:rPr>
        <w:br/>
        <w:t>GROUP BY State</w:t>
      </w:r>
      <w:r>
        <w:rPr>
          <w:rFonts w:ascii="Consolas" w:hAnsi="Consolas"/>
          <w:sz w:val="18"/>
        </w:rPr>
        <w:br/>
        <w:t>ORDER BY total_cases DESC;</w:t>
      </w:r>
    </w:p>
    <w:p w14:paraId="70F9ADCF" w14:textId="77777777" w:rsidR="002D2010" w:rsidRDefault="00000000">
      <w:pPr>
        <w:rPr>
          <w:rFonts w:hint="eastAsia"/>
        </w:rPr>
      </w:pPr>
      <w:r>
        <w:t>Note: The SQL section above preserves the analysis logic and includes the LOCAL INFILE command previously shared. Because the full earlier SQL script is not present in the current message, table/column names in the reusable query templates should be matched to the exact names in your original SQL file before publishing them as the final script.</w:t>
      </w:r>
    </w:p>
    <w:p w14:paraId="358DDB2E" w14:textId="77777777" w:rsidR="002D2010" w:rsidRDefault="00000000">
      <w:pPr>
        <w:pStyle w:val="Heading1"/>
      </w:pPr>
      <w:r>
        <w:t>8. Key Findings from the Dashboard</w:t>
      </w:r>
    </w:p>
    <w:p w14:paraId="1E1E4CA7" w14:textId="77777777" w:rsidR="002D2010" w:rsidRDefault="00000000">
      <w:pPr>
        <w:pStyle w:val="ListBullet"/>
        <w:rPr>
          <w:rFonts w:hint="eastAsia"/>
        </w:rPr>
      </w:pPr>
      <w:r>
        <w:t>Road accidents represent by far the largest accident volume among the three transport categories, with 433,111 total cases shown in the dashboard.</w:t>
      </w:r>
    </w:p>
    <w:p w14:paraId="0B6F6D73" w14:textId="77777777" w:rsidR="002D2010" w:rsidRDefault="00000000">
      <w:pPr>
        <w:pStyle w:val="ListBullet"/>
        <w:rPr>
          <w:rFonts w:hint="eastAsia"/>
        </w:rPr>
      </w:pPr>
      <w:r>
        <w:t>Railway accidents account for 22,285 total cases, while railway-crossing accidents account for 2,557 cases.</w:t>
      </w:r>
    </w:p>
    <w:p w14:paraId="4CC692E4" w14:textId="77777777" w:rsidR="002D2010" w:rsidRDefault="00000000">
      <w:pPr>
        <w:pStyle w:val="ListBullet"/>
        <w:rPr>
          <w:rFonts w:hint="eastAsia"/>
        </w:rPr>
      </w:pPr>
      <w:r>
        <w:t>Among the displayed top states, Uttar Pradesh has the highest road-accident count, followed by Tamil Nadu, Maharashtra, Madhya Pradesh and Karnataka.</w:t>
      </w:r>
    </w:p>
    <w:p w14:paraId="78FE24EB" w14:textId="77777777" w:rsidR="002D2010" w:rsidRDefault="00000000">
      <w:pPr>
        <w:pStyle w:val="ListBullet"/>
        <w:rPr>
          <w:rFonts w:hint="eastAsia"/>
        </w:rPr>
      </w:pPr>
      <w:r>
        <w:t>Uttar Pradesh also appears as the highest state in the railway-crossing accident chart.</w:t>
      </w:r>
    </w:p>
    <w:p w14:paraId="48DB4162" w14:textId="77777777" w:rsidR="002D2010" w:rsidRDefault="00000000">
      <w:pPr>
        <w:pStyle w:val="ListBullet"/>
        <w:rPr>
          <w:rFonts w:hint="eastAsia"/>
        </w:rPr>
      </w:pPr>
      <w:r>
        <w:t>Maharashtra is the leading state in the displayed railway-accident ranking.</w:t>
      </w:r>
    </w:p>
    <w:p w14:paraId="1E6829BD" w14:textId="77777777" w:rsidR="002D2010" w:rsidRDefault="00000000">
      <w:pPr>
        <w:pStyle w:val="ListBullet"/>
        <w:rPr>
          <w:rFonts w:hint="eastAsia"/>
        </w:rPr>
      </w:pPr>
      <w:r>
        <w:t>The lowest-accident chart highlights Meghalaya, Arunachal Pradesh, Sikkim, Mizoram and Nagaland among the lowest-count states shown.</w:t>
      </w:r>
    </w:p>
    <w:p w14:paraId="1D160909" w14:textId="77777777" w:rsidR="002D2010" w:rsidRDefault="00000000">
      <w:pPr>
        <w:pStyle w:val="ListBullet"/>
        <w:rPr>
          <w:rFonts w:hint="eastAsia"/>
        </w:rPr>
      </w:pPr>
      <w:r>
        <w:t>The road-accident category has the highest overall injury and death totals because its total case volume is substantially larger than the railway categories.</w:t>
      </w:r>
    </w:p>
    <w:p w14:paraId="71655BC8" w14:textId="77777777" w:rsidR="002D2010" w:rsidRDefault="00000000">
      <w:pPr>
        <w:pStyle w:val="Heading1"/>
      </w:pPr>
      <w:r>
        <w:t>9. KPI Snapshot from the Dashboard</w:t>
      </w:r>
    </w:p>
    <w:tbl>
      <w:tblPr>
        <w:tblStyle w:val="TableGrid"/>
        <w:tblW w:w="0" w:type="auto"/>
        <w:tblLook w:val="04A0" w:firstRow="1" w:lastRow="0" w:firstColumn="1" w:lastColumn="0" w:noHBand="0" w:noVBand="1"/>
      </w:tblPr>
      <w:tblGrid>
        <w:gridCol w:w="2520"/>
        <w:gridCol w:w="2520"/>
        <w:gridCol w:w="2520"/>
        <w:gridCol w:w="2520"/>
      </w:tblGrid>
      <w:tr w:rsidR="002D2010" w14:paraId="3489EC4B" w14:textId="77777777">
        <w:tc>
          <w:tcPr>
            <w:tcW w:w="2520" w:type="dxa"/>
          </w:tcPr>
          <w:p w14:paraId="587F0CBA" w14:textId="77777777" w:rsidR="002D2010" w:rsidRDefault="00000000">
            <w:pPr>
              <w:rPr>
                <w:rFonts w:hint="eastAsia"/>
              </w:rPr>
            </w:pPr>
            <w:r>
              <w:t>Transport Type</w:t>
            </w:r>
          </w:p>
        </w:tc>
        <w:tc>
          <w:tcPr>
            <w:tcW w:w="2520" w:type="dxa"/>
          </w:tcPr>
          <w:p w14:paraId="1D182C31" w14:textId="77777777" w:rsidR="002D2010" w:rsidRDefault="00000000">
            <w:pPr>
              <w:rPr>
                <w:rFonts w:hint="eastAsia"/>
              </w:rPr>
            </w:pPr>
            <w:r>
              <w:t>Total Cases</w:t>
            </w:r>
          </w:p>
        </w:tc>
        <w:tc>
          <w:tcPr>
            <w:tcW w:w="2520" w:type="dxa"/>
          </w:tcPr>
          <w:p w14:paraId="43640780" w14:textId="77777777" w:rsidR="002D2010" w:rsidRDefault="00000000">
            <w:pPr>
              <w:rPr>
                <w:rFonts w:hint="eastAsia"/>
              </w:rPr>
            </w:pPr>
            <w:r>
              <w:t>Total Injured</w:t>
            </w:r>
          </w:p>
        </w:tc>
        <w:tc>
          <w:tcPr>
            <w:tcW w:w="2520" w:type="dxa"/>
          </w:tcPr>
          <w:p w14:paraId="6F80A013" w14:textId="77777777" w:rsidR="002D2010" w:rsidRDefault="00000000">
            <w:pPr>
              <w:rPr>
                <w:rFonts w:hint="eastAsia"/>
              </w:rPr>
            </w:pPr>
            <w:r>
              <w:t>Total Deaths</w:t>
            </w:r>
          </w:p>
        </w:tc>
      </w:tr>
      <w:tr w:rsidR="002D2010" w14:paraId="2312B600" w14:textId="77777777">
        <w:tc>
          <w:tcPr>
            <w:tcW w:w="2520" w:type="dxa"/>
          </w:tcPr>
          <w:p w14:paraId="2A3AC899" w14:textId="77777777" w:rsidR="002D2010" w:rsidRDefault="00000000">
            <w:pPr>
              <w:rPr>
                <w:rFonts w:hint="eastAsia"/>
              </w:rPr>
            </w:pPr>
            <w:r>
              <w:t>Road</w:t>
            </w:r>
          </w:p>
        </w:tc>
        <w:tc>
          <w:tcPr>
            <w:tcW w:w="2520" w:type="dxa"/>
          </w:tcPr>
          <w:p w14:paraId="2C2E56C5" w14:textId="77777777" w:rsidR="002D2010" w:rsidRDefault="00000000">
            <w:pPr>
              <w:rPr>
                <w:rFonts w:hint="eastAsia"/>
              </w:rPr>
            </w:pPr>
            <w:r>
              <w:t>433,111</w:t>
            </w:r>
          </w:p>
        </w:tc>
        <w:tc>
          <w:tcPr>
            <w:tcW w:w="2520" w:type="dxa"/>
          </w:tcPr>
          <w:p w14:paraId="08C39E75" w14:textId="77777777" w:rsidR="002D2010" w:rsidRDefault="00000000">
            <w:pPr>
              <w:rPr>
                <w:rFonts w:hint="eastAsia"/>
              </w:rPr>
            </w:pPr>
            <w:r>
              <w:t>407,881</w:t>
            </w:r>
          </w:p>
        </w:tc>
        <w:tc>
          <w:tcPr>
            <w:tcW w:w="2520" w:type="dxa"/>
          </w:tcPr>
          <w:p w14:paraId="53A2AEA4" w14:textId="77777777" w:rsidR="002D2010" w:rsidRDefault="00000000">
            <w:pPr>
              <w:rPr>
                <w:rFonts w:hint="eastAsia"/>
              </w:rPr>
            </w:pPr>
            <w:r>
              <w:t>168,370</w:t>
            </w:r>
          </w:p>
        </w:tc>
      </w:tr>
      <w:tr w:rsidR="002D2010" w14:paraId="666AA3EF" w14:textId="77777777">
        <w:tc>
          <w:tcPr>
            <w:tcW w:w="2520" w:type="dxa"/>
          </w:tcPr>
          <w:p w14:paraId="1FDCF179" w14:textId="77777777" w:rsidR="002D2010" w:rsidRDefault="00000000">
            <w:pPr>
              <w:rPr>
                <w:rFonts w:hint="eastAsia"/>
              </w:rPr>
            </w:pPr>
            <w:r>
              <w:t>Railway</w:t>
            </w:r>
          </w:p>
        </w:tc>
        <w:tc>
          <w:tcPr>
            <w:tcW w:w="2520" w:type="dxa"/>
          </w:tcPr>
          <w:p w14:paraId="7A286FC4" w14:textId="77777777" w:rsidR="002D2010" w:rsidRDefault="00000000">
            <w:pPr>
              <w:rPr>
                <w:rFonts w:hint="eastAsia"/>
              </w:rPr>
            </w:pPr>
            <w:r>
              <w:t>22,285</w:t>
            </w:r>
          </w:p>
        </w:tc>
        <w:tc>
          <w:tcPr>
            <w:tcW w:w="2520" w:type="dxa"/>
          </w:tcPr>
          <w:p w14:paraId="7C54B6F9" w14:textId="77777777" w:rsidR="002D2010" w:rsidRDefault="00000000">
            <w:pPr>
              <w:rPr>
                <w:rFonts w:hint="eastAsia"/>
              </w:rPr>
            </w:pPr>
            <w:r>
              <w:t>2,350</w:t>
            </w:r>
          </w:p>
        </w:tc>
        <w:tc>
          <w:tcPr>
            <w:tcW w:w="2520" w:type="dxa"/>
          </w:tcPr>
          <w:p w14:paraId="58FC6990" w14:textId="77777777" w:rsidR="002D2010" w:rsidRDefault="00000000">
            <w:pPr>
              <w:rPr>
                <w:rFonts w:hint="eastAsia"/>
              </w:rPr>
            </w:pPr>
            <w:r>
              <w:t>20,043</w:t>
            </w:r>
          </w:p>
        </w:tc>
      </w:tr>
      <w:tr w:rsidR="002D2010" w14:paraId="37135F27" w14:textId="77777777">
        <w:tc>
          <w:tcPr>
            <w:tcW w:w="2520" w:type="dxa"/>
          </w:tcPr>
          <w:p w14:paraId="241FF3DF" w14:textId="77777777" w:rsidR="002D2010" w:rsidRDefault="00000000">
            <w:pPr>
              <w:rPr>
                <w:rFonts w:hint="eastAsia"/>
              </w:rPr>
            </w:pPr>
            <w:r>
              <w:t>Railway Crossing</w:t>
            </w:r>
          </w:p>
        </w:tc>
        <w:tc>
          <w:tcPr>
            <w:tcW w:w="2520" w:type="dxa"/>
          </w:tcPr>
          <w:p w14:paraId="78DB8900" w14:textId="77777777" w:rsidR="002D2010" w:rsidRDefault="00000000">
            <w:pPr>
              <w:rPr>
                <w:rFonts w:hint="eastAsia"/>
              </w:rPr>
            </w:pPr>
            <w:r>
              <w:t>2,557</w:t>
            </w:r>
          </w:p>
        </w:tc>
        <w:tc>
          <w:tcPr>
            <w:tcW w:w="2520" w:type="dxa"/>
          </w:tcPr>
          <w:p w14:paraId="1923C0C9" w14:textId="77777777" w:rsidR="002D2010" w:rsidRDefault="00000000">
            <w:pPr>
              <w:rPr>
                <w:rFonts w:hint="eastAsia"/>
              </w:rPr>
            </w:pPr>
            <w:r>
              <w:t>112</w:t>
            </w:r>
          </w:p>
        </w:tc>
        <w:tc>
          <w:tcPr>
            <w:tcW w:w="2520" w:type="dxa"/>
          </w:tcPr>
          <w:p w14:paraId="0BA79532" w14:textId="77777777" w:rsidR="002D2010" w:rsidRDefault="00000000">
            <w:pPr>
              <w:rPr>
                <w:rFonts w:hint="eastAsia"/>
              </w:rPr>
            </w:pPr>
            <w:r>
              <w:t>2,452</w:t>
            </w:r>
          </w:p>
        </w:tc>
      </w:tr>
    </w:tbl>
    <w:p w14:paraId="7D3639A6" w14:textId="77777777" w:rsidR="002D2010" w:rsidRDefault="00000000">
      <w:pPr>
        <w:pStyle w:val="Heading1"/>
      </w:pPr>
      <w:r>
        <w:t>10. Dashboard Interpretation</w:t>
      </w:r>
    </w:p>
    <w:p w14:paraId="244E9762" w14:textId="77777777" w:rsidR="002D2010" w:rsidRDefault="00000000">
      <w:pPr>
        <w:rPr>
          <w:rFonts w:hint="eastAsia"/>
        </w:rPr>
      </w:pPr>
      <w:r>
        <w:t>The dashboard is intended to support quick comparison rather than only reporting raw numbers. The combination of KPI cards, rankings, transport comparison and an interactive state filter allows a user to move from an overall view to a state-level view.</w:t>
      </w:r>
    </w:p>
    <w:p w14:paraId="76124AAA" w14:textId="77777777" w:rsidR="002D2010" w:rsidRDefault="00000000">
      <w:pPr>
        <w:pStyle w:val="Heading1"/>
      </w:pPr>
      <w:r>
        <w:t>11. Project Workflow</w:t>
      </w:r>
    </w:p>
    <w:p w14:paraId="36C74136" w14:textId="77777777" w:rsidR="002D2010" w:rsidRDefault="00000000">
      <w:pPr>
        <w:pStyle w:val="ListNumber"/>
        <w:rPr>
          <w:rFonts w:hint="eastAsia"/>
        </w:rPr>
      </w:pPr>
      <w:r>
        <w:t>Import and inspect the accident datasets.</w:t>
      </w:r>
    </w:p>
    <w:p w14:paraId="151D8C5C" w14:textId="77777777" w:rsidR="002D2010" w:rsidRDefault="00000000">
      <w:pPr>
        <w:pStyle w:val="ListNumber"/>
        <w:rPr>
          <w:rFonts w:hint="eastAsia"/>
        </w:rPr>
      </w:pPr>
      <w:r>
        <w:t>Clean and standardize fields such as State, accident cases, injured and deaths.</w:t>
      </w:r>
    </w:p>
    <w:p w14:paraId="299E73CC" w14:textId="77777777" w:rsidR="002D2010" w:rsidRDefault="00000000">
      <w:pPr>
        <w:pStyle w:val="ListNumber"/>
        <w:rPr>
          <w:rFonts w:hint="eastAsia"/>
        </w:rPr>
      </w:pPr>
      <w:r>
        <w:t>Load the cleaned data into MySQL.</w:t>
      </w:r>
    </w:p>
    <w:p w14:paraId="3ECD32CD" w14:textId="77777777" w:rsidR="002D2010" w:rsidRDefault="00000000">
      <w:pPr>
        <w:pStyle w:val="ListNumber"/>
        <w:rPr>
          <w:rFonts w:hint="eastAsia"/>
        </w:rPr>
      </w:pPr>
      <w:r>
        <w:t>Run SQL queries to answer the defined business questions.</w:t>
      </w:r>
    </w:p>
    <w:p w14:paraId="6122A635" w14:textId="77777777" w:rsidR="002D2010" w:rsidRDefault="00000000">
      <w:pPr>
        <w:pStyle w:val="ListNumber"/>
        <w:rPr>
          <w:rFonts w:hint="eastAsia"/>
        </w:rPr>
      </w:pPr>
      <w:r>
        <w:t>Calculate totals, averages, rates and state rankings.</w:t>
      </w:r>
    </w:p>
    <w:p w14:paraId="094F20E4" w14:textId="77777777" w:rsidR="002D2010" w:rsidRDefault="00000000">
      <w:pPr>
        <w:pStyle w:val="ListNumber"/>
        <w:rPr>
          <w:rFonts w:hint="eastAsia"/>
        </w:rPr>
      </w:pPr>
      <w:r>
        <w:t>Use the resulting analysis to build the Excel dashboard.</w:t>
      </w:r>
    </w:p>
    <w:p w14:paraId="3BAD71F1" w14:textId="77777777" w:rsidR="002D2010" w:rsidRDefault="00000000">
      <w:pPr>
        <w:pStyle w:val="ListNumber"/>
        <w:rPr>
          <w:rFonts w:hint="eastAsia"/>
        </w:rPr>
      </w:pPr>
      <w:r>
        <w:lastRenderedPageBreak/>
        <w:t>Add charts, KPI cards and an interactive state slicer.</w:t>
      </w:r>
    </w:p>
    <w:p w14:paraId="07F8FD5A" w14:textId="77777777" w:rsidR="002D2010" w:rsidRDefault="00000000">
      <w:pPr>
        <w:pStyle w:val="ListNumber"/>
        <w:rPr>
          <w:rFonts w:hint="eastAsia"/>
        </w:rPr>
      </w:pPr>
      <w:r>
        <w:t>Validate dashboard totals against SQL results.</w:t>
      </w:r>
    </w:p>
    <w:p w14:paraId="761C0E27" w14:textId="77777777" w:rsidR="002D2010" w:rsidRDefault="00000000">
      <w:pPr>
        <w:pStyle w:val="ListNumber"/>
        <w:rPr>
          <w:rFonts w:hint="eastAsia"/>
        </w:rPr>
      </w:pPr>
      <w:r>
        <w:t>Document insights and prepare the project for GitHub/portfolio presentation.</w:t>
      </w:r>
    </w:p>
    <w:p w14:paraId="2D57F1AB" w14:textId="77777777" w:rsidR="002D2010" w:rsidRDefault="00000000">
      <w:pPr>
        <w:pStyle w:val="Heading1"/>
      </w:pPr>
      <w:r>
        <w:t>12. Skills Demonstrated</w:t>
      </w:r>
    </w:p>
    <w:p w14:paraId="21DEFE92" w14:textId="77777777" w:rsidR="002D2010" w:rsidRDefault="00000000">
      <w:pPr>
        <w:pStyle w:val="ListBullet"/>
        <w:rPr>
          <w:rFonts w:hint="eastAsia"/>
        </w:rPr>
      </w:pPr>
      <w:r>
        <w:t>SQL querying and aggregation</w:t>
      </w:r>
    </w:p>
    <w:p w14:paraId="02D8EB87" w14:textId="77777777" w:rsidR="002D2010" w:rsidRDefault="00000000">
      <w:pPr>
        <w:pStyle w:val="ListBullet"/>
        <w:rPr>
          <w:rFonts w:hint="eastAsia"/>
        </w:rPr>
      </w:pPr>
      <w:r>
        <w:t>GROUP BY, ORDER BY, LIMIT and UNION ALL</w:t>
      </w:r>
    </w:p>
    <w:p w14:paraId="56D04E44" w14:textId="77777777" w:rsidR="002D2010" w:rsidRDefault="00000000">
      <w:pPr>
        <w:pStyle w:val="ListBullet"/>
        <w:rPr>
          <w:rFonts w:hint="eastAsia"/>
        </w:rPr>
      </w:pPr>
      <w:r>
        <w:t>KPI and rate calculations</w:t>
      </w:r>
    </w:p>
    <w:p w14:paraId="105777B3" w14:textId="77777777" w:rsidR="002D2010" w:rsidRDefault="00000000">
      <w:pPr>
        <w:pStyle w:val="ListBullet"/>
        <w:rPr>
          <w:rFonts w:hint="eastAsia"/>
        </w:rPr>
      </w:pPr>
      <w:r>
        <w:t>Data cleaning and validation</w:t>
      </w:r>
    </w:p>
    <w:p w14:paraId="0697D537" w14:textId="77777777" w:rsidR="002D2010" w:rsidRDefault="00000000">
      <w:pPr>
        <w:pStyle w:val="ListBullet"/>
        <w:rPr>
          <w:rFonts w:hint="eastAsia"/>
        </w:rPr>
      </w:pPr>
      <w:r>
        <w:t>Excel dashboard development</w:t>
      </w:r>
    </w:p>
    <w:p w14:paraId="09DB4187" w14:textId="77777777" w:rsidR="002D2010" w:rsidRDefault="00000000">
      <w:pPr>
        <w:pStyle w:val="ListBullet"/>
        <w:rPr>
          <w:rFonts w:hint="eastAsia"/>
        </w:rPr>
      </w:pPr>
      <w:r>
        <w:t>Data visualization</w:t>
      </w:r>
    </w:p>
    <w:p w14:paraId="3B6D8167" w14:textId="77777777" w:rsidR="002D2010" w:rsidRDefault="00000000">
      <w:pPr>
        <w:pStyle w:val="ListBullet"/>
        <w:rPr>
          <w:rFonts w:hint="eastAsia"/>
        </w:rPr>
      </w:pPr>
      <w:r>
        <w:t>Business-question-driven analysis</w:t>
      </w:r>
    </w:p>
    <w:p w14:paraId="730A3072" w14:textId="77777777" w:rsidR="002D2010" w:rsidRDefault="00000000">
      <w:pPr>
        <w:pStyle w:val="ListBullet"/>
        <w:rPr>
          <w:rFonts w:hint="eastAsia"/>
        </w:rPr>
      </w:pPr>
      <w:r>
        <w:t>Insight generation and data storytelling</w:t>
      </w:r>
    </w:p>
    <w:p w14:paraId="68F1720F" w14:textId="77777777" w:rsidR="002D2010" w:rsidRDefault="00000000">
      <w:pPr>
        <w:pStyle w:val="Heading1"/>
      </w:pPr>
      <w:r>
        <w:t>13. Portfolio Description</w:t>
      </w:r>
    </w:p>
    <w:p w14:paraId="11B191FA" w14:textId="77777777" w:rsidR="002D2010" w:rsidRDefault="00000000">
      <w:pPr>
        <w:rPr>
          <w:rFonts w:hint="eastAsia"/>
        </w:rPr>
      </w:pPr>
      <w:r>
        <w:t>State-wise Accident Analysis is a data analytics portfolio project built using MySQL and Microsoft Excel. I analyzed road, railway and railway-crossing accident data across Indian States/UTs, created SQL-based business insights, calculated accident/injury/death KPIs and developed an interactive Excel dashboard to communicate the findings clearly.</w:t>
      </w:r>
    </w:p>
    <w:p w14:paraId="6439E634" w14:textId="77777777" w:rsidR="002D2010" w:rsidRDefault="00000000">
      <w:pPr>
        <w:pStyle w:val="Heading1"/>
      </w:pPr>
      <w:r>
        <w:t>14. Suggested GitHub Repository Structure</w:t>
      </w:r>
    </w:p>
    <w:p w14:paraId="1C41568C" w14:textId="77777777" w:rsidR="002D2010" w:rsidRDefault="00000000">
      <w:pPr>
        <w:rPr>
          <w:rFonts w:hint="eastAsia"/>
        </w:rPr>
      </w:pPr>
      <w:r>
        <w:rPr>
          <w:rFonts w:ascii="Consolas" w:hAnsi="Consolas"/>
          <w:sz w:val="18"/>
        </w:rPr>
        <w:t>State-Wise-Accident-Analysis/</w:t>
      </w:r>
      <w:r>
        <w:rPr>
          <w:rFonts w:ascii="Consolas" w:hAnsi="Consolas"/>
          <w:sz w:val="18"/>
        </w:rPr>
        <w:br/>
        <w:t>│</w:t>
      </w:r>
      <w:r>
        <w:rPr>
          <w:rFonts w:ascii="Consolas" w:hAnsi="Consolas"/>
          <w:sz w:val="18"/>
        </w:rPr>
        <w:br/>
        <w:t>├── README.md</w:t>
      </w:r>
      <w:r>
        <w:rPr>
          <w:rFonts w:ascii="Consolas" w:hAnsi="Consolas"/>
          <w:sz w:val="18"/>
        </w:rPr>
        <w:br/>
        <w:t>├── data/</w:t>
      </w:r>
      <w:r>
        <w:rPr>
          <w:rFonts w:ascii="Consolas" w:hAnsi="Consolas"/>
          <w:sz w:val="18"/>
        </w:rPr>
        <w:br/>
        <w:t>│   └── cleaned_accident_data.csv</w:t>
      </w:r>
      <w:r>
        <w:rPr>
          <w:rFonts w:ascii="Consolas" w:hAnsi="Consolas"/>
          <w:sz w:val="18"/>
        </w:rPr>
        <w:br/>
        <w:t>├── sql/</w:t>
      </w:r>
      <w:r>
        <w:rPr>
          <w:rFonts w:ascii="Consolas" w:hAnsi="Consolas"/>
          <w:sz w:val="18"/>
        </w:rPr>
        <w:br/>
        <w:t>│   └── accident_analysis.sql</w:t>
      </w:r>
      <w:r>
        <w:rPr>
          <w:rFonts w:ascii="Consolas" w:hAnsi="Consolas"/>
          <w:sz w:val="18"/>
        </w:rPr>
        <w:br/>
        <w:t>├── excel/</w:t>
      </w:r>
      <w:r>
        <w:rPr>
          <w:rFonts w:ascii="Consolas" w:hAnsi="Consolas"/>
          <w:sz w:val="18"/>
        </w:rPr>
        <w:br/>
        <w:t>│   └── accident_dashboard.xlsx</w:t>
      </w:r>
      <w:r>
        <w:rPr>
          <w:rFonts w:ascii="Consolas" w:hAnsi="Consolas"/>
          <w:sz w:val="18"/>
        </w:rPr>
        <w:br/>
        <w:t>├── dashboard/</w:t>
      </w:r>
      <w:r>
        <w:rPr>
          <w:rFonts w:ascii="Consolas" w:hAnsi="Consolas"/>
          <w:sz w:val="18"/>
        </w:rPr>
        <w:br/>
        <w:t>│   └── dashboard_screenshot.png</w:t>
      </w:r>
      <w:r>
        <w:rPr>
          <w:rFonts w:ascii="Consolas" w:hAnsi="Consolas"/>
          <w:sz w:val="18"/>
        </w:rPr>
        <w:br/>
        <w:t>└── documentation/</w:t>
      </w:r>
      <w:r>
        <w:rPr>
          <w:rFonts w:ascii="Consolas" w:hAnsi="Consolas"/>
          <w:sz w:val="18"/>
        </w:rPr>
        <w:br/>
        <w:t xml:space="preserve">    └── State_Wise_Accident_Analysis_Documentation.docx</w:t>
      </w:r>
    </w:p>
    <w:p w14:paraId="11A203CA" w14:textId="77777777" w:rsidR="002D2010" w:rsidRDefault="00000000">
      <w:pPr>
        <w:pStyle w:val="Heading1"/>
      </w:pPr>
      <w:r>
        <w:t>15. Conclusion</w:t>
      </w:r>
    </w:p>
    <w:p w14:paraId="0F782870" w14:textId="77777777" w:rsidR="002D2010" w:rsidRDefault="00000000">
      <w:pPr>
        <w:rPr>
          <w:rFonts w:hint="eastAsia"/>
        </w:rPr>
      </w:pPr>
      <w:r>
        <w:t>This project demonstrates an end-to-end data analytics workflow: transforming accident data into SQL analysis, translating business questions into measurable KPIs, and presenting the results through an interactive Excel dashboard. The project can be used as a portfolio example to demonstrate practical SQL, Excel, data visualization and analytical storytelling skills.</w:t>
      </w:r>
    </w:p>
    <w:sectPr w:rsidR="002D2010"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EF3ED" w14:textId="77777777" w:rsidR="007C2C97" w:rsidRDefault="007C2C97">
      <w:pPr>
        <w:spacing w:after="0" w:line="240" w:lineRule="auto"/>
        <w:rPr>
          <w:rFonts w:hint="eastAsia"/>
        </w:rPr>
      </w:pPr>
      <w:r>
        <w:separator/>
      </w:r>
    </w:p>
  </w:endnote>
  <w:endnote w:type="continuationSeparator" w:id="0">
    <w:p w14:paraId="312679E3" w14:textId="77777777" w:rsidR="007C2C97" w:rsidRDefault="007C2C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9C117" w14:textId="77777777" w:rsidR="002D2010" w:rsidRDefault="00000000">
    <w:pPr>
      <w:pStyle w:val="Footer"/>
      <w:jc w:val="center"/>
      <w:rPr>
        <w:rFonts w:hint="eastAsia"/>
      </w:rPr>
    </w:pPr>
    <w:r>
      <w:t>State-wise Accident Analysis | Data Analyst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85315" w14:textId="77777777" w:rsidR="007C2C97" w:rsidRDefault="007C2C97">
      <w:pPr>
        <w:spacing w:after="0" w:line="240" w:lineRule="auto"/>
        <w:rPr>
          <w:rFonts w:hint="eastAsia"/>
        </w:rPr>
      </w:pPr>
      <w:r>
        <w:separator/>
      </w:r>
    </w:p>
  </w:footnote>
  <w:footnote w:type="continuationSeparator" w:id="0">
    <w:p w14:paraId="22550D5B" w14:textId="77777777" w:rsidR="007C2C97" w:rsidRDefault="007C2C9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601486">
    <w:abstractNumId w:val="8"/>
  </w:num>
  <w:num w:numId="2" w16cid:durableId="1872960831">
    <w:abstractNumId w:val="6"/>
  </w:num>
  <w:num w:numId="3" w16cid:durableId="1019703242">
    <w:abstractNumId w:val="5"/>
  </w:num>
  <w:num w:numId="4" w16cid:durableId="287318399">
    <w:abstractNumId w:val="4"/>
  </w:num>
  <w:num w:numId="5" w16cid:durableId="56755279">
    <w:abstractNumId w:val="7"/>
  </w:num>
  <w:num w:numId="6" w16cid:durableId="66727671">
    <w:abstractNumId w:val="3"/>
  </w:num>
  <w:num w:numId="7" w16cid:durableId="391125467">
    <w:abstractNumId w:val="2"/>
  </w:num>
  <w:num w:numId="8" w16cid:durableId="266012344">
    <w:abstractNumId w:val="1"/>
  </w:num>
  <w:num w:numId="9" w16cid:durableId="788859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010"/>
    <w:rsid w:val="00326F90"/>
    <w:rsid w:val="00580F5F"/>
    <w:rsid w:val="007C2C97"/>
    <w:rsid w:val="00AA1D8D"/>
    <w:rsid w:val="00B47730"/>
    <w:rsid w:val="00CB0664"/>
    <w:rsid w:val="00FA1F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ABD6A2"/>
  <w14:defaultImageDpi w14:val="300"/>
  <w15:docId w15:val="{B44E3294-D330-46FE-80E8-D15C8D09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Yotesh Kumar</cp:lastModifiedBy>
  <cp:revision>2</cp:revision>
  <dcterms:created xsi:type="dcterms:W3CDTF">2013-12-23T23:15:00Z</dcterms:created>
  <dcterms:modified xsi:type="dcterms:W3CDTF">2026-08-09T08:10:00Z</dcterms:modified>
  <cp:category/>
</cp:coreProperties>
</file>