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08BA" w14:textId="444B389E" w:rsidR="00F313E0" w:rsidRDefault="00F313E0" w:rsidP="00F313E0">
      <w:pPr>
        <w:pStyle w:val="Heading1"/>
        <w:numPr>
          <w:ilvl w:val="0"/>
          <w:numId w:val="13"/>
        </w:numPr>
      </w:pPr>
      <w:bookmarkStart w:id="0" w:name="_Toc33414313"/>
      <w:r w:rsidRPr="00F313E0">
        <w:t>Introduction</w:t>
      </w:r>
      <w:bookmarkEnd w:id="0"/>
      <w:r>
        <w:t xml:space="preserve"> </w:t>
      </w:r>
    </w:p>
    <w:p w14:paraId="587843D5" w14:textId="62B25920" w:rsidR="00F313E0" w:rsidRDefault="00F313E0" w:rsidP="00A61E59">
      <w:pPr>
        <w:pStyle w:val="Heading2"/>
        <w:numPr>
          <w:ilvl w:val="0"/>
          <w:numId w:val="14"/>
        </w:numPr>
      </w:pPr>
      <w:bookmarkStart w:id="1" w:name="_Toc33414314"/>
      <w:r>
        <w:t>Background</w:t>
      </w:r>
      <w:bookmarkEnd w:id="1"/>
    </w:p>
    <w:p w14:paraId="76501B7D" w14:textId="7A3B855D" w:rsidR="00F313E0" w:rsidRDefault="00F313E0" w:rsidP="00F313E0">
      <w:r>
        <w:t>South Africa is renowned for its richness in raw minerals, friendly people and wealth of opportunities.</w:t>
      </w:r>
      <w:r>
        <w:t xml:space="preserve"> </w:t>
      </w:r>
      <w:r>
        <w:t>An offshore investment group wants leverage this and sees an opportunity to invest into an upmarket</w:t>
      </w:r>
      <w:r>
        <w:t xml:space="preserve"> </w:t>
      </w:r>
      <w:r>
        <w:t>restaurant in the South African Market.</w:t>
      </w:r>
    </w:p>
    <w:p w14:paraId="3B4E64A7" w14:textId="780BC34B" w:rsidR="00F313E0" w:rsidRDefault="00F313E0" w:rsidP="00F313E0">
      <w:pPr>
        <w:pStyle w:val="Heading2"/>
        <w:numPr>
          <w:ilvl w:val="0"/>
          <w:numId w:val="14"/>
        </w:numPr>
      </w:pPr>
      <w:bookmarkStart w:id="2" w:name="_Toc33414315"/>
      <w:r>
        <w:t>Business Problem</w:t>
      </w:r>
      <w:bookmarkEnd w:id="2"/>
    </w:p>
    <w:p w14:paraId="4B564079" w14:textId="23E8C44C" w:rsidR="00D67401" w:rsidRDefault="00F313E0" w:rsidP="00F313E0">
      <w:r>
        <w:t xml:space="preserve">The need is </w:t>
      </w:r>
      <w:r>
        <w:t>understanding</w:t>
      </w:r>
      <w:r>
        <w:t xml:space="preserve"> what at the options for investing into a restaurant business in 3 of the key metros</w:t>
      </w:r>
      <w:r>
        <w:t xml:space="preserve"> </w:t>
      </w:r>
      <w:r>
        <w:t xml:space="preserve">within South </w:t>
      </w:r>
      <w:r>
        <w:t>Africa</w:t>
      </w:r>
      <w:r>
        <w:t xml:space="preserve"> being Cape Town, Johannesburg or Durban. These cities where chosen due to them</w:t>
      </w:r>
      <w:r>
        <w:t xml:space="preserve"> </w:t>
      </w:r>
      <w:r>
        <w:t>biggest in South Africa for locals as well has being seen from overseas as top travel</w:t>
      </w:r>
      <w:r>
        <w:t xml:space="preserve"> </w:t>
      </w:r>
      <w:r>
        <w:t>Destinations.</w:t>
      </w:r>
    </w:p>
    <w:p w14:paraId="23FC92FD" w14:textId="46F44430" w:rsidR="00F313E0" w:rsidRDefault="00D67401" w:rsidP="00F313E0">
      <w:hyperlink r:id="rId11" w:history="1">
        <w:r w:rsidRPr="00D67401">
          <w:rPr>
            <w:rStyle w:val="Hyperlink"/>
          </w:rPr>
          <w:t>Quality of life in Durban, Cape Town and Johannesburg</w:t>
        </w:r>
      </w:hyperlink>
    </w:p>
    <w:p w14:paraId="076F7F9C" w14:textId="5547597E" w:rsidR="00D67401" w:rsidRDefault="00D67401" w:rsidP="00F313E0">
      <w:hyperlink r:id="rId12" w:history="1">
        <w:r w:rsidRPr="00D67401">
          <w:rPr>
            <w:rStyle w:val="Hyperlink"/>
          </w:rPr>
          <w:t>Best Holiday Destinations Durban vs Cape Town</w:t>
        </w:r>
      </w:hyperlink>
    </w:p>
    <w:p w14:paraId="27591BA3" w14:textId="5317481C" w:rsidR="00C07977" w:rsidRDefault="00C07977" w:rsidP="00F313E0">
      <w:hyperlink r:id="rId13" w:history="1">
        <w:r w:rsidRPr="00C07977">
          <w:rPr>
            <w:rStyle w:val="Hyperlink"/>
          </w:rPr>
          <w:t>Most Expensive Cities in South Africa</w:t>
        </w:r>
      </w:hyperlink>
    </w:p>
    <w:p w14:paraId="22A6F309" w14:textId="3F364552" w:rsidR="00F313E0" w:rsidRPr="000040C5" w:rsidRDefault="00F313E0" w:rsidP="00F313E0">
      <w:r>
        <w:t>Further to this</w:t>
      </w:r>
      <w:r w:rsidR="00C07977">
        <w:t>,</w:t>
      </w:r>
      <w:r>
        <w:t xml:space="preserve"> is to understand of the type of restaurants and the location of such within the cities.</w:t>
      </w:r>
    </w:p>
    <w:p w14:paraId="761D4A8C" w14:textId="0257C434" w:rsidR="00EC7EB3" w:rsidRDefault="00F313E0" w:rsidP="00A61E59">
      <w:pPr>
        <w:pStyle w:val="Heading1"/>
        <w:numPr>
          <w:ilvl w:val="0"/>
          <w:numId w:val="13"/>
        </w:numPr>
      </w:pPr>
      <w:bookmarkStart w:id="3" w:name="_Toc33414316"/>
      <w:r w:rsidRPr="00A61E59">
        <w:rPr>
          <w:iCs/>
        </w:rPr>
        <w:t>Data</w:t>
      </w:r>
      <w:r w:rsidR="00EC7EB3" w:rsidRPr="000040C5">
        <w:t xml:space="preserve"> </w:t>
      </w:r>
      <w:r>
        <w:t>Sources</w:t>
      </w:r>
      <w:bookmarkEnd w:id="3"/>
    </w:p>
    <w:p w14:paraId="536DC7DF" w14:textId="7B45D460" w:rsidR="00F313E0" w:rsidRPr="00F313E0" w:rsidRDefault="00F313E0" w:rsidP="000109E5">
      <w:pPr>
        <w:pStyle w:val="Heading2"/>
        <w:numPr>
          <w:ilvl w:val="0"/>
          <w:numId w:val="15"/>
        </w:numPr>
      </w:pPr>
      <w:bookmarkStart w:id="4" w:name="_Toc33414317"/>
      <w:r w:rsidRPr="00F313E0">
        <w:t>Web Articles</w:t>
      </w:r>
      <w:bookmarkEnd w:id="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122"/>
        <w:gridCol w:w="7272"/>
      </w:tblGrid>
      <w:tr w:rsidR="00F313E0" w:rsidRPr="00F313E0" w14:paraId="12D92606" w14:textId="77777777" w:rsidTr="002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CAC4" w14:textId="3253DD18" w:rsidR="00F313E0" w:rsidRPr="00F313E0" w:rsidRDefault="00F313E0" w:rsidP="00B96026">
            <w:r>
              <w:t>Title</w:t>
            </w:r>
          </w:p>
        </w:tc>
        <w:tc>
          <w:tcPr>
            <w:tcW w:w="7272" w:type="dxa"/>
          </w:tcPr>
          <w:p w14:paraId="166A9B6B" w14:textId="620F4719" w:rsidR="00F313E0" w:rsidRPr="00F313E0" w:rsidRDefault="00F313E0" w:rsidP="00B96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13E0" w:rsidRPr="00F313E0" w14:paraId="03C31E4A" w14:textId="77777777" w:rsidTr="002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95F253" w14:textId="77777777" w:rsidR="00F313E0" w:rsidRPr="00F313E0" w:rsidRDefault="00F313E0" w:rsidP="00B96026">
            <w:r w:rsidRPr="00F313E0">
              <w:t xml:space="preserve">Source </w:t>
            </w:r>
          </w:p>
        </w:tc>
        <w:tc>
          <w:tcPr>
            <w:tcW w:w="7272" w:type="dxa"/>
          </w:tcPr>
          <w:p w14:paraId="757E27A0" w14:textId="24D5DA19" w:rsidR="00F313E0" w:rsidRPr="00F313E0" w:rsidRDefault="00F313E0" w:rsidP="00B9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3E0">
              <w:t>Internet</w:t>
            </w:r>
          </w:p>
        </w:tc>
      </w:tr>
      <w:tr w:rsidR="00F313E0" w:rsidRPr="00F313E0" w14:paraId="4AA38D12" w14:textId="77777777" w:rsidTr="002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6DA56B" w14:textId="60B1D412" w:rsidR="00F313E0" w:rsidRPr="00F313E0" w:rsidRDefault="00F313E0" w:rsidP="00B96026">
            <w:r>
              <w:t>Extract method</w:t>
            </w:r>
          </w:p>
        </w:tc>
        <w:tc>
          <w:tcPr>
            <w:tcW w:w="7272" w:type="dxa"/>
          </w:tcPr>
          <w:p w14:paraId="5C6FDDF9" w14:textId="336294AF" w:rsidR="00F313E0" w:rsidRPr="00F313E0" w:rsidRDefault="00F313E0" w:rsidP="00B9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scrape</w:t>
            </w:r>
          </w:p>
        </w:tc>
      </w:tr>
      <w:tr w:rsidR="00F313E0" w:rsidRPr="00F313E0" w14:paraId="253DD23D" w14:textId="77777777" w:rsidTr="002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47F8FE" w14:textId="504EF3D3" w:rsidR="00F313E0" w:rsidRDefault="00F313E0" w:rsidP="00F313E0">
            <w:r>
              <w:t xml:space="preserve">Use </w:t>
            </w:r>
          </w:p>
          <w:p w14:paraId="0F7AF11B" w14:textId="77777777" w:rsidR="00F313E0" w:rsidRDefault="00F313E0" w:rsidP="00B96026"/>
        </w:tc>
        <w:tc>
          <w:tcPr>
            <w:tcW w:w="7272" w:type="dxa"/>
          </w:tcPr>
          <w:p w14:paraId="7A8040AB" w14:textId="5914E341" w:rsidR="00F313E0" w:rsidRDefault="000109E5" w:rsidP="00B9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F313E0">
              <w:t xml:space="preserve">eview previous analysis to understand key business and tourism cities, disposable income </w:t>
            </w:r>
            <w:r>
              <w:t>etc.</w:t>
            </w:r>
          </w:p>
        </w:tc>
      </w:tr>
    </w:tbl>
    <w:p w14:paraId="61F19F0B" w14:textId="3EBDA9B2" w:rsidR="00F313E0" w:rsidRDefault="00F313E0" w:rsidP="000109E5">
      <w:pPr>
        <w:pStyle w:val="Heading2"/>
        <w:numPr>
          <w:ilvl w:val="0"/>
          <w:numId w:val="15"/>
        </w:numPr>
      </w:pPr>
      <w:bookmarkStart w:id="5" w:name="_Toc33414318"/>
      <w:r>
        <w:t>Geolocator</w:t>
      </w:r>
      <w:bookmarkEnd w:id="5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7272"/>
        <w:gridCol w:w="10"/>
      </w:tblGrid>
      <w:tr w:rsidR="0023644D" w:rsidRPr="00F313E0" w14:paraId="0ED673C5" w14:textId="77777777" w:rsidTr="0023644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BD33BA" w14:textId="77777777" w:rsidR="0023644D" w:rsidRPr="00F313E0" w:rsidRDefault="0023644D" w:rsidP="005F6FAF">
            <w:r>
              <w:t>Title</w:t>
            </w:r>
          </w:p>
        </w:tc>
        <w:tc>
          <w:tcPr>
            <w:tcW w:w="7272" w:type="dxa"/>
          </w:tcPr>
          <w:p w14:paraId="0D764F8C" w14:textId="77777777" w:rsidR="0023644D" w:rsidRPr="00F313E0" w:rsidRDefault="0023644D" w:rsidP="005F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13E0" w:rsidRPr="00F313E0" w14:paraId="7F670A9D" w14:textId="77777777" w:rsidTr="002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10C4E9" w14:textId="77777777" w:rsidR="00F313E0" w:rsidRPr="00F313E0" w:rsidRDefault="00F313E0" w:rsidP="005F6FAF">
            <w:r w:rsidRPr="00F313E0">
              <w:t xml:space="preserve">Source </w:t>
            </w:r>
          </w:p>
        </w:tc>
        <w:tc>
          <w:tcPr>
            <w:tcW w:w="7272" w:type="dxa"/>
            <w:gridSpan w:val="2"/>
          </w:tcPr>
          <w:p w14:paraId="325EF197" w14:textId="269E3A88" w:rsidR="00F313E0" w:rsidRPr="00F313E0" w:rsidRDefault="00F313E0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F313E0" w:rsidRPr="00F313E0" w14:paraId="018C89DC" w14:textId="77777777" w:rsidTr="002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0F244B" w14:textId="77777777" w:rsidR="00F313E0" w:rsidRPr="00F313E0" w:rsidRDefault="00F313E0" w:rsidP="005F6FAF">
            <w:r>
              <w:t>Extract method</w:t>
            </w:r>
          </w:p>
        </w:tc>
        <w:tc>
          <w:tcPr>
            <w:tcW w:w="7272" w:type="dxa"/>
            <w:gridSpan w:val="2"/>
          </w:tcPr>
          <w:p w14:paraId="72F02371" w14:textId="77777777" w:rsidR="00F313E0" w:rsidRPr="00F313E0" w:rsidRDefault="00F313E0" w:rsidP="005F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scrape</w:t>
            </w:r>
          </w:p>
        </w:tc>
      </w:tr>
      <w:tr w:rsidR="00F313E0" w:rsidRPr="00F313E0" w14:paraId="2D46942D" w14:textId="77777777" w:rsidTr="002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414E59" w14:textId="5946D472" w:rsidR="00F313E0" w:rsidRDefault="00F313E0" w:rsidP="005F6FAF">
            <w:r>
              <w:lastRenderedPageBreak/>
              <w:t xml:space="preserve">Use </w:t>
            </w:r>
          </w:p>
        </w:tc>
        <w:tc>
          <w:tcPr>
            <w:tcW w:w="7272" w:type="dxa"/>
            <w:gridSpan w:val="2"/>
          </w:tcPr>
          <w:p w14:paraId="71679185" w14:textId="52E859AB" w:rsidR="00F313E0" w:rsidRDefault="00F313E0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geocode the Suburbs</w:t>
            </w:r>
          </w:p>
        </w:tc>
      </w:tr>
    </w:tbl>
    <w:p w14:paraId="25509669" w14:textId="77777777" w:rsidR="00F313E0" w:rsidRDefault="00F313E0" w:rsidP="00F313E0"/>
    <w:p w14:paraId="1FA6FA83" w14:textId="4D948E13" w:rsidR="00F313E0" w:rsidRDefault="00F313E0" w:rsidP="000109E5">
      <w:pPr>
        <w:pStyle w:val="Heading2"/>
        <w:numPr>
          <w:ilvl w:val="0"/>
          <w:numId w:val="15"/>
        </w:numPr>
      </w:pPr>
      <w:bookmarkStart w:id="6" w:name="_Toc33414319"/>
      <w:r>
        <w:t>Foursquare</w:t>
      </w:r>
      <w:bookmarkEnd w:id="6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7272"/>
        <w:gridCol w:w="10"/>
      </w:tblGrid>
      <w:tr w:rsidR="0023644D" w:rsidRPr="00F313E0" w14:paraId="3D5F9A76" w14:textId="77777777" w:rsidTr="005F6F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FB83FF" w14:textId="77777777" w:rsidR="0023644D" w:rsidRPr="00F313E0" w:rsidRDefault="0023644D" w:rsidP="005F6FAF">
            <w:r>
              <w:t>Title</w:t>
            </w:r>
          </w:p>
        </w:tc>
        <w:tc>
          <w:tcPr>
            <w:tcW w:w="7272" w:type="dxa"/>
          </w:tcPr>
          <w:p w14:paraId="78039B09" w14:textId="77777777" w:rsidR="0023644D" w:rsidRPr="00F313E0" w:rsidRDefault="0023644D" w:rsidP="005F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23644D" w:rsidRPr="00F313E0" w14:paraId="63A6780B" w14:textId="77777777" w:rsidTr="005F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B573D1" w14:textId="77777777" w:rsidR="0023644D" w:rsidRPr="00F313E0" w:rsidRDefault="0023644D" w:rsidP="005F6FAF">
            <w:r w:rsidRPr="00F313E0">
              <w:t xml:space="preserve">Source </w:t>
            </w:r>
          </w:p>
        </w:tc>
        <w:tc>
          <w:tcPr>
            <w:tcW w:w="7272" w:type="dxa"/>
            <w:gridSpan w:val="2"/>
          </w:tcPr>
          <w:p w14:paraId="2728CF53" w14:textId="4167E8C2" w:rsidR="0023644D" w:rsidRPr="00F313E0" w:rsidRDefault="0023644D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www.</w:t>
            </w:r>
            <w:r>
              <w:t>foursquare.com</w:t>
            </w:r>
          </w:p>
        </w:tc>
      </w:tr>
      <w:tr w:rsidR="0023644D" w:rsidRPr="00F313E0" w14:paraId="6DC16F2D" w14:textId="77777777" w:rsidTr="005F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58367C" w14:textId="77777777" w:rsidR="0023644D" w:rsidRPr="00F313E0" w:rsidRDefault="0023644D" w:rsidP="005F6FAF">
            <w:r>
              <w:t>Extract method</w:t>
            </w:r>
          </w:p>
        </w:tc>
        <w:tc>
          <w:tcPr>
            <w:tcW w:w="7272" w:type="dxa"/>
            <w:gridSpan w:val="2"/>
          </w:tcPr>
          <w:p w14:paraId="472EE985" w14:textId="7AEF8949" w:rsidR="0023644D" w:rsidRPr="00F313E0" w:rsidRDefault="0023644D" w:rsidP="005F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scrape</w:t>
            </w:r>
            <w:r>
              <w:t xml:space="preserve">. </w:t>
            </w:r>
            <w:r>
              <w:t xml:space="preserve">Extract </w:t>
            </w:r>
            <w:r>
              <w:t>venue info</w:t>
            </w:r>
            <w:r>
              <w:t xml:space="preserve"> for suburbs in city</w:t>
            </w:r>
          </w:p>
        </w:tc>
      </w:tr>
      <w:tr w:rsidR="0023644D" w:rsidRPr="00F313E0" w14:paraId="2866A536" w14:textId="77777777" w:rsidTr="005F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EF468" w14:textId="05A6563B" w:rsidR="0023644D" w:rsidRDefault="0023644D" w:rsidP="005F6FAF">
            <w:r>
              <w:t xml:space="preserve">Use </w:t>
            </w:r>
          </w:p>
        </w:tc>
        <w:tc>
          <w:tcPr>
            <w:tcW w:w="7272" w:type="dxa"/>
            <w:gridSpan w:val="2"/>
          </w:tcPr>
          <w:p w14:paraId="4942F2BA" w14:textId="7DA49E08" w:rsidR="0023644D" w:rsidRDefault="0023644D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data will be used to understand the different </w:t>
            </w:r>
            <w:r>
              <w:t>restaurants</w:t>
            </w:r>
            <w:r>
              <w:t xml:space="preserve"> available in a specific area</w:t>
            </w:r>
          </w:p>
        </w:tc>
      </w:tr>
    </w:tbl>
    <w:p w14:paraId="131EBB13" w14:textId="77777777" w:rsidR="0023644D" w:rsidRDefault="0023644D" w:rsidP="00F313E0"/>
    <w:p w14:paraId="472DA91D" w14:textId="1AB5E9C2" w:rsidR="00F313E0" w:rsidRDefault="00F313E0" w:rsidP="000109E5">
      <w:pPr>
        <w:pStyle w:val="Heading2"/>
        <w:numPr>
          <w:ilvl w:val="0"/>
          <w:numId w:val="15"/>
        </w:numPr>
      </w:pPr>
      <w:bookmarkStart w:id="7" w:name="_Toc33414320"/>
      <w:r>
        <w:t>Census data</w:t>
      </w:r>
      <w:bookmarkEnd w:id="7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7272"/>
        <w:gridCol w:w="10"/>
      </w:tblGrid>
      <w:tr w:rsidR="0023644D" w:rsidRPr="00F313E0" w14:paraId="14FB6B1B" w14:textId="77777777" w:rsidTr="005F6F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006AE9" w14:textId="77777777" w:rsidR="0023644D" w:rsidRPr="00F313E0" w:rsidRDefault="0023644D" w:rsidP="005F6FAF">
            <w:r>
              <w:t>Title</w:t>
            </w:r>
          </w:p>
        </w:tc>
        <w:tc>
          <w:tcPr>
            <w:tcW w:w="7272" w:type="dxa"/>
          </w:tcPr>
          <w:p w14:paraId="771252B2" w14:textId="77777777" w:rsidR="0023644D" w:rsidRPr="00F313E0" w:rsidRDefault="0023644D" w:rsidP="005F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23644D" w:rsidRPr="00F313E0" w14:paraId="6BADA1E1" w14:textId="77777777" w:rsidTr="005F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48A8C7" w14:textId="77777777" w:rsidR="0023644D" w:rsidRPr="00F313E0" w:rsidRDefault="0023644D" w:rsidP="005F6FAF">
            <w:r w:rsidRPr="00F313E0">
              <w:t xml:space="preserve">Source </w:t>
            </w:r>
          </w:p>
        </w:tc>
        <w:tc>
          <w:tcPr>
            <w:tcW w:w="7272" w:type="dxa"/>
            <w:gridSpan w:val="2"/>
          </w:tcPr>
          <w:p w14:paraId="5A7F9616" w14:textId="0A7523B0" w:rsidR="0023644D" w:rsidRPr="00F313E0" w:rsidRDefault="0023644D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https://census2011.adrianfrith.com/place/798013</w:t>
            </w:r>
          </w:p>
        </w:tc>
      </w:tr>
      <w:tr w:rsidR="0023644D" w:rsidRPr="00F313E0" w14:paraId="475EB190" w14:textId="77777777" w:rsidTr="005F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83769" w14:textId="77777777" w:rsidR="0023644D" w:rsidRPr="00F313E0" w:rsidRDefault="0023644D" w:rsidP="005F6FAF">
            <w:r>
              <w:t>Extract method</w:t>
            </w:r>
          </w:p>
        </w:tc>
        <w:tc>
          <w:tcPr>
            <w:tcW w:w="7272" w:type="dxa"/>
            <w:gridSpan w:val="2"/>
          </w:tcPr>
          <w:p w14:paraId="44E2AEF4" w14:textId="72EBB0CE" w:rsidR="0023644D" w:rsidRPr="00F313E0" w:rsidRDefault="0023644D" w:rsidP="005F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scrape. Extract suburbs </w:t>
            </w:r>
            <w:r>
              <w:t xml:space="preserve">within </w:t>
            </w:r>
            <w:r>
              <w:t>city</w:t>
            </w:r>
          </w:p>
        </w:tc>
      </w:tr>
      <w:tr w:rsidR="0023644D" w:rsidRPr="00F313E0" w14:paraId="3346A03F" w14:textId="77777777" w:rsidTr="005F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16AB86" w14:textId="115F0743" w:rsidR="0023644D" w:rsidRDefault="0023644D" w:rsidP="005F6FAF">
            <w:r>
              <w:t xml:space="preserve">Use </w:t>
            </w:r>
          </w:p>
        </w:tc>
        <w:tc>
          <w:tcPr>
            <w:tcW w:w="7272" w:type="dxa"/>
            <w:gridSpan w:val="2"/>
          </w:tcPr>
          <w:p w14:paraId="21BEE43C" w14:textId="4CB1170B" w:rsidR="0023644D" w:rsidRDefault="0023644D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t>xtract the suburbs for under the main place</w:t>
            </w:r>
          </w:p>
        </w:tc>
      </w:tr>
    </w:tbl>
    <w:p w14:paraId="00B85E25" w14:textId="503470CB" w:rsidR="000109E5" w:rsidRDefault="000109E5" w:rsidP="0023644D"/>
    <w:p w14:paraId="5A2C6A34" w14:textId="515378AE" w:rsidR="00F313E0" w:rsidRDefault="0023644D" w:rsidP="000109E5">
      <w:pPr>
        <w:pStyle w:val="Heading2"/>
        <w:numPr>
          <w:ilvl w:val="0"/>
          <w:numId w:val="15"/>
        </w:numPr>
      </w:pPr>
      <w:bookmarkStart w:id="8" w:name="_Toc33414321"/>
      <w:r>
        <w:t xml:space="preserve">Tools and </w:t>
      </w:r>
      <w:r w:rsidR="00F313E0">
        <w:t>Modules</w:t>
      </w:r>
      <w:bookmarkEnd w:id="8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10"/>
        <w:gridCol w:w="6984"/>
        <w:gridCol w:w="10"/>
      </w:tblGrid>
      <w:tr w:rsidR="0023644D" w:rsidRPr="00F313E0" w14:paraId="193B475D" w14:textId="77777777" w:rsidTr="00D747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E49F1E" w14:textId="77777777" w:rsidR="0023644D" w:rsidRPr="00F313E0" w:rsidRDefault="0023644D" w:rsidP="005F6FAF">
            <w:r>
              <w:t>Title</w:t>
            </w:r>
          </w:p>
        </w:tc>
        <w:tc>
          <w:tcPr>
            <w:tcW w:w="6984" w:type="dxa"/>
          </w:tcPr>
          <w:p w14:paraId="61B93536" w14:textId="77777777" w:rsidR="0023644D" w:rsidRPr="00F313E0" w:rsidRDefault="0023644D" w:rsidP="005F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23644D" w:rsidRPr="00F313E0" w14:paraId="3E5B0875" w14:textId="77777777" w:rsidTr="00D74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22D8019" w14:textId="1B7389DF" w:rsidR="0023644D" w:rsidRPr="00F313E0" w:rsidRDefault="0023644D" w:rsidP="005F6FAF">
            <w:proofErr w:type="spellStart"/>
            <w:r>
              <w:t>Juypter</w:t>
            </w:r>
            <w:proofErr w:type="spellEnd"/>
            <w:r>
              <w:t xml:space="preserve"> notebook</w:t>
            </w:r>
          </w:p>
        </w:tc>
        <w:tc>
          <w:tcPr>
            <w:tcW w:w="6994" w:type="dxa"/>
            <w:gridSpan w:val="2"/>
          </w:tcPr>
          <w:p w14:paraId="7697F33B" w14:textId="1495C444" w:rsidR="0023644D" w:rsidRPr="00F313E0" w:rsidRDefault="00D74766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>
                <w:rPr>
                  <w:rStyle w:val="Hyperlink"/>
                </w:rPr>
                <w:t>https://jupyter.org/</w:t>
              </w:r>
            </w:hyperlink>
          </w:p>
        </w:tc>
      </w:tr>
      <w:tr w:rsidR="0023644D" w:rsidRPr="00F313E0" w14:paraId="4046DAA8" w14:textId="77777777" w:rsidTr="00D74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5604B3E" w14:textId="151F0F67" w:rsidR="0023644D" w:rsidRPr="00F313E0" w:rsidRDefault="0023644D" w:rsidP="005F6FAF">
            <w:r>
              <w:t>Pandas</w:t>
            </w:r>
          </w:p>
        </w:tc>
        <w:tc>
          <w:tcPr>
            <w:tcW w:w="6994" w:type="dxa"/>
            <w:gridSpan w:val="2"/>
          </w:tcPr>
          <w:p w14:paraId="1A336217" w14:textId="39C7E7E2" w:rsidR="0023644D" w:rsidRPr="00F313E0" w:rsidRDefault="00D74766" w:rsidP="005F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>
                <w:rPr>
                  <w:rStyle w:val="Hyperlink"/>
                </w:rPr>
                <w:t>https://pandas.pydata.org/</w:t>
              </w:r>
            </w:hyperlink>
          </w:p>
        </w:tc>
      </w:tr>
      <w:tr w:rsidR="0023644D" w:rsidRPr="00F313E0" w14:paraId="3355AC91" w14:textId="77777777" w:rsidTr="00D74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86480F9" w14:textId="76FF4B74" w:rsidR="0023644D" w:rsidRDefault="0023644D" w:rsidP="005F6FAF">
            <w:proofErr w:type="spellStart"/>
            <w:r>
              <w:t>Numpy</w:t>
            </w:r>
            <w:proofErr w:type="spellEnd"/>
          </w:p>
        </w:tc>
        <w:tc>
          <w:tcPr>
            <w:tcW w:w="6994" w:type="dxa"/>
            <w:gridSpan w:val="2"/>
          </w:tcPr>
          <w:p w14:paraId="12B48B6E" w14:textId="73850A61" w:rsidR="0023644D" w:rsidRDefault="00D74766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>
                <w:rPr>
                  <w:rStyle w:val="Hyperlink"/>
                </w:rPr>
                <w:t>https://numpy.org/</w:t>
              </w:r>
            </w:hyperlink>
          </w:p>
        </w:tc>
      </w:tr>
      <w:tr w:rsidR="0023644D" w:rsidRPr="00F313E0" w14:paraId="3C39C199" w14:textId="77777777" w:rsidTr="00D74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0BAE39D" w14:textId="5C038B86" w:rsidR="0023644D" w:rsidRDefault="0023644D" w:rsidP="0023644D">
            <w:r>
              <w:t>IBM cloud services</w:t>
            </w:r>
          </w:p>
        </w:tc>
        <w:tc>
          <w:tcPr>
            <w:tcW w:w="6994" w:type="dxa"/>
            <w:gridSpan w:val="2"/>
          </w:tcPr>
          <w:p w14:paraId="4CBAFAF1" w14:textId="381F99BF" w:rsidR="0023644D" w:rsidRDefault="00D74766" w:rsidP="005F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>
                <w:rPr>
                  <w:rStyle w:val="Hyperlink"/>
                </w:rPr>
                <w:t>https://cloud.ibm.com/login</w:t>
              </w:r>
            </w:hyperlink>
          </w:p>
        </w:tc>
      </w:tr>
      <w:tr w:rsidR="0023644D" w:rsidRPr="00F313E0" w14:paraId="231635FC" w14:textId="77777777" w:rsidTr="00D74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2B420E" w14:textId="2621BA92" w:rsidR="0023644D" w:rsidRDefault="0023644D" w:rsidP="0023644D">
            <w:r>
              <w:t>Geo</w:t>
            </w:r>
          </w:p>
        </w:tc>
        <w:tc>
          <w:tcPr>
            <w:tcW w:w="6994" w:type="dxa"/>
            <w:gridSpan w:val="2"/>
          </w:tcPr>
          <w:p w14:paraId="1191D7F3" w14:textId="46078396" w:rsidR="0023644D" w:rsidRDefault="008C4E9C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>
                <w:rPr>
                  <w:rStyle w:val="Hyperlink"/>
                </w:rPr>
                <w:t>https://pypi.org/project/geopy/</w:t>
              </w:r>
            </w:hyperlink>
          </w:p>
        </w:tc>
      </w:tr>
      <w:tr w:rsidR="008C4E9C" w:rsidRPr="00F313E0" w14:paraId="6FCA2B48" w14:textId="77777777" w:rsidTr="00D74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33DF502" w14:textId="2A2ED0E8" w:rsidR="008C4E9C" w:rsidRDefault="008C4E9C" w:rsidP="0023644D">
            <w:proofErr w:type="spellStart"/>
            <w:r w:rsidRPr="008C4E9C">
              <w:t>BeautifulSoup</w:t>
            </w:r>
            <w:proofErr w:type="spellEnd"/>
          </w:p>
        </w:tc>
        <w:tc>
          <w:tcPr>
            <w:tcW w:w="6994" w:type="dxa"/>
            <w:gridSpan w:val="2"/>
          </w:tcPr>
          <w:p w14:paraId="7AECF6EF" w14:textId="0C893D29" w:rsidR="008C4E9C" w:rsidRDefault="008C4E9C" w:rsidP="005F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>
                <w:rPr>
                  <w:rStyle w:val="Hyperlink"/>
                </w:rPr>
                <w:t>https://pypi.org/project/beautifulsoup4/</w:t>
              </w:r>
            </w:hyperlink>
          </w:p>
        </w:tc>
      </w:tr>
      <w:tr w:rsidR="008C4E9C" w:rsidRPr="00F313E0" w14:paraId="15197424" w14:textId="77777777" w:rsidTr="00D74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F424F4" w14:textId="6649ABA9" w:rsidR="008C4E9C" w:rsidRPr="008C4E9C" w:rsidRDefault="008C4E9C" w:rsidP="0023644D">
            <w:r>
              <w:t>Folium</w:t>
            </w:r>
          </w:p>
        </w:tc>
        <w:tc>
          <w:tcPr>
            <w:tcW w:w="6994" w:type="dxa"/>
            <w:gridSpan w:val="2"/>
          </w:tcPr>
          <w:p w14:paraId="023A63F6" w14:textId="3241CDDC" w:rsidR="008C4E9C" w:rsidRDefault="008C4E9C" w:rsidP="005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>
                <w:rPr>
                  <w:rStyle w:val="Hyperlink"/>
                </w:rPr>
                <w:t>https://github.com/python-visualization/folium</w:t>
              </w:r>
            </w:hyperlink>
          </w:p>
        </w:tc>
      </w:tr>
    </w:tbl>
    <w:p w14:paraId="41175E1E" w14:textId="77777777" w:rsidR="007D5A3F" w:rsidRPr="000040C5" w:rsidRDefault="007D5A3F" w:rsidP="0023644D">
      <w:pPr>
        <w:pStyle w:val="Heading1"/>
        <w:rPr>
          <w:noProof/>
        </w:rPr>
      </w:pPr>
      <w:bookmarkStart w:id="9" w:name="_GoBack"/>
      <w:bookmarkEnd w:id="9"/>
    </w:p>
    <w:sectPr w:rsidR="007D5A3F" w:rsidRPr="000040C5" w:rsidSect="00A06E32">
      <w:headerReference w:type="default" r:id="rId21"/>
      <w:headerReference w:type="first" r:id="rId22"/>
      <w:pgSz w:w="12240" w:h="15840" w:code="1"/>
      <w:pgMar w:top="1418" w:right="1418" w:bottom="85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B0C34" w14:textId="77777777" w:rsidR="00190F9D" w:rsidRDefault="00190F9D" w:rsidP="008606AB">
      <w:r>
        <w:separator/>
      </w:r>
    </w:p>
  </w:endnote>
  <w:endnote w:type="continuationSeparator" w:id="0">
    <w:p w14:paraId="64F06DE7" w14:textId="77777777" w:rsidR="00190F9D" w:rsidRDefault="00190F9D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6C5EC" w14:textId="77777777" w:rsidR="00190F9D" w:rsidRDefault="00190F9D" w:rsidP="008606AB">
      <w:r>
        <w:separator/>
      </w:r>
    </w:p>
  </w:footnote>
  <w:footnote w:type="continuationSeparator" w:id="0">
    <w:p w14:paraId="2DACB6EF" w14:textId="77777777" w:rsidR="00190F9D" w:rsidRDefault="00190F9D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274D" w14:textId="77777777" w:rsidR="0030312F" w:rsidRDefault="003031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4A421B1" wp14:editId="47AD53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3775" cy="10325100"/>
              <wp:effectExtent l="114300" t="114300" r="133350" b="133350"/>
              <wp:wrapNone/>
              <wp:docPr id="15" name="Rectangle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10D2F85" id="Rectangle 15" o:spid="_x0000_s1026" style="position:absolute;margin-left:0;margin-top:0;width:578.25pt;height:813pt;z-index:-25165824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" filled="f" strokecolor="#d3d3d3" strokeweight="20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F1505" w14:textId="77777777" w:rsidR="00FA2A95" w:rsidRDefault="00FA2A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09542A" wp14:editId="45EE83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08000" cy="10440000"/>
              <wp:effectExtent l="114300" t="114300" r="133350" b="133350"/>
              <wp:wrapNone/>
              <wp:docPr id="16" name="Rectangle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00" cy="104400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0016901" id="Rectangle 16" o:spid="_x0000_s1026" style="position:absolute;margin-left:0;margin-top:0;width:575.45pt;height:822.0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EB3ED0"/>
    <w:multiLevelType w:val="multilevel"/>
    <w:tmpl w:val="A49C8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7318E"/>
    <w:multiLevelType w:val="multilevel"/>
    <w:tmpl w:val="A49C8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D451A"/>
    <w:multiLevelType w:val="hybridMultilevel"/>
    <w:tmpl w:val="26CA6F1C"/>
    <w:lvl w:ilvl="0" w:tplc="F23440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B2053"/>
    <w:multiLevelType w:val="hybridMultilevel"/>
    <w:tmpl w:val="2028F41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13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77409"/>
    <w:multiLevelType w:val="hybridMultilevel"/>
    <w:tmpl w:val="7DE067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12"/>
  </w:num>
  <w:num w:numId="11">
    <w:abstractNumId w:val="0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E0"/>
    <w:rsid w:val="000040C5"/>
    <w:rsid w:val="000109E5"/>
    <w:rsid w:val="0002791A"/>
    <w:rsid w:val="0003687F"/>
    <w:rsid w:val="000630AD"/>
    <w:rsid w:val="0009280B"/>
    <w:rsid w:val="001307F2"/>
    <w:rsid w:val="00157987"/>
    <w:rsid w:val="00190F9D"/>
    <w:rsid w:val="00224640"/>
    <w:rsid w:val="00233809"/>
    <w:rsid w:val="0023644D"/>
    <w:rsid w:val="00240FC4"/>
    <w:rsid w:val="002521CA"/>
    <w:rsid w:val="002868AC"/>
    <w:rsid w:val="002E626B"/>
    <w:rsid w:val="003022AB"/>
    <w:rsid w:val="0030312F"/>
    <w:rsid w:val="003515DC"/>
    <w:rsid w:val="003D656E"/>
    <w:rsid w:val="0046798E"/>
    <w:rsid w:val="004A20D6"/>
    <w:rsid w:val="004A38EC"/>
    <w:rsid w:val="004D14EE"/>
    <w:rsid w:val="004D6E68"/>
    <w:rsid w:val="004E39FD"/>
    <w:rsid w:val="004F260A"/>
    <w:rsid w:val="0052261B"/>
    <w:rsid w:val="00524BAE"/>
    <w:rsid w:val="00563311"/>
    <w:rsid w:val="0058022C"/>
    <w:rsid w:val="005979D4"/>
    <w:rsid w:val="005B2E47"/>
    <w:rsid w:val="005B34DF"/>
    <w:rsid w:val="005D7EFC"/>
    <w:rsid w:val="00615616"/>
    <w:rsid w:val="00654740"/>
    <w:rsid w:val="00671403"/>
    <w:rsid w:val="00692F0D"/>
    <w:rsid w:val="006C08BD"/>
    <w:rsid w:val="006C67DE"/>
    <w:rsid w:val="006E1E2D"/>
    <w:rsid w:val="006F544B"/>
    <w:rsid w:val="00720DC0"/>
    <w:rsid w:val="0074607A"/>
    <w:rsid w:val="007B04B0"/>
    <w:rsid w:val="007D5A3F"/>
    <w:rsid w:val="0080749A"/>
    <w:rsid w:val="008606AB"/>
    <w:rsid w:val="008A0D41"/>
    <w:rsid w:val="008C4E9C"/>
    <w:rsid w:val="008D187A"/>
    <w:rsid w:val="008D25F7"/>
    <w:rsid w:val="008F1B7F"/>
    <w:rsid w:val="008F4289"/>
    <w:rsid w:val="00943598"/>
    <w:rsid w:val="00950B0F"/>
    <w:rsid w:val="0098733A"/>
    <w:rsid w:val="009A5E7C"/>
    <w:rsid w:val="009F6597"/>
    <w:rsid w:val="00A0684D"/>
    <w:rsid w:val="00A06E32"/>
    <w:rsid w:val="00A32524"/>
    <w:rsid w:val="00A61E59"/>
    <w:rsid w:val="00A777EF"/>
    <w:rsid w:val="00A91398"/>
    <w:rsid w:val="00AB45CE"/>
    <w:rsid w:val="00AB60FA"/>
    <w:rsid w:val="00AD010B"/>
    <w:rsid w:val="00B26DBD"/>
    <w:rsid w:val="00B30030"/>
    <w:rsid w:val="00B4286F"/>
    <w:rsid w:val="00B5279B"/>
    <w:rsid w:val="00B71E3C"/>
    <w:rsid w:val="00B726D8"/>
    <w:rsid w:val="00B81AAE"/>
    <w:rsid w:val="00B9660E"/>
    <w:rsid w:val="00BA15AE"/>
    <w:rsid w:val="00BB76A1"/>
    <w:rsid w:val="00C07977"/>
    <w:rsid w:val="00C13772"/>
    <w:rsid w:val="00C16233"/>
    <w:rsid w:val="00C31B26"/>
    <w:rsid w:val="00C5543E"/>
    <w:rsid w:val="00C6208F"/>
    <w:rsid w:val="00C96E5D"/>
    <w:rsid w:val="00CC0EDB"/>
    <w:rsid w:val="00CD01D6"/>
    <w:rsid w:val="00D05B00"/>
    <w:rsid w:val="00D27F37"/>
    <w:rsid w:val="00D359E1"/>
    <w:rsid w:val="00D54778"/>
    <w:rsid w:val="00D6410D"/>
    <w:rsid w:val="00D67401"/>
    <w:rsid w:val="00D74766"/>
    <w:rsid w:val="00D8227D"/>
    <w:rsid w:val="00DC4647"/>
    <w:rsid w:val="00DE2209"/>
    <w:rsid w:val="00DE2763"/>
    <w:rsid w:val="00DF799F"/>
    <w:rsid w:val="00E20E57"/>
    <w:rsid w:val="00E25ADD"/>
    <w:rsid w:val="00E81B4B"/>
    <w:rsid w:val="00EB6826"/>
    <w:rsid w:val="00EC7EB3"/>
    <w:rsid w:val="00ED7F81"/>
    <w:rsid w:val="00F005BB"/>
    <w:rsid w:val="00F026F3"/>
    <w:rsid w:val="00F03E09"/>
    <w:rsid w:val="00F04116"/>
    <w:rsid w:val="00F04CC8"/>
    <w:rsid w:val="00F313E0"/>
    <w:rsid w:val="00F45333"/>
    <w:rsid w:val="00FA2A95"/>
    <w:rsid w:val="00FC12E7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4D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4D"/>
  </w:style>
  <w:style w:type="paragraph" w:styleId="Heading1">
    <w:name w:val="heading 1"/>
    <w:basedOn w:val="Normal"/>
    <w:next w:val="Normal"/>
    <w:link w:val="Heading1Cha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030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30030"/>
    <w:rPr>
      <w:rFonts w:asciiTheme="majorHAnsi" w:hAnsiTheme="majorHAnsi"/>
      <w:b/>
      <w:bCs/>
      <w:sz w:val="72"/>
      <w:szCs w:val="18"/>
    </w:rPr>
  </w:style>
  <w:style w:type="paragraph" w:styleId="Header">
    <w:name w:val="header"/>
    <w:basedOn w:val="Normal"/>
    <w:link w:val="HeaderCha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E09"/>
  </w:style>
  <w:style w:type="paragraph" w:styleId="Footer">
    <w:name w:val="footer"/>
    <w:basedOn w:val="Normal"/>
    <w:link w:val="FooterCh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E39FD"/>
    <w:rPr>
      <w:rFonts w:asciiTheme="majorHAnsi" w:hAnsiTheme="maj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0030"/>
    <w:rPr>
      <w:rFonts w:asciiTheme="majorHAnsi" w:hAnsiTheme="majorHAnsi"/>
      <w:bCs/>
      <w:color w:val="4472C4" w:themeColor="accent1"/>
      <w:sz w:val="36"/>
      <w:szCs w:val="56"/>
    </w:rPr>
  </w:style>
  <w:style w:type="table" w:styleId="TableGrid">
    <w:name w:val="Table Grid"/>
    <w:basedOn w:val="Table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09"/>
    <w:rPr>
      <w:color w:val="4472C4" w:themeColor="accent1"/>
      <w:sz w:val="36"/>
      <w:szCs w:val="32"/>
    </w:rPr>
  </w:style>
  <w:style w:type="paragraph" w:styleId="ListParagraph">
    <w:name w:val="List Paragraph"/>
    <w:basedOn w:val="Normal"/>
    <w:uiPriority w:val="34"/>
    <w:semiHidden/>
    <w:rsid w:val="00CD01D6"/>
    <w:pPr>
      <w:numPr>
        <w:numId w:val="3"/>
      </w:numPr>
      <w:ind w:left="244" w:hanging="357"/>
    </w:pPr>
  </w:style>
  <w:style w:type="character" w:styleId="PlaceholderText">
    <w:name w:val="Placeholder Text"/>
    <w:basedOn w:val="DefaultParagraphFont"/>
    <w:uiPriority w:val="99"/>
    <w:semiHidden/>
    <w:rsid w:val="006C08BD"/>
    <w:rPr>
      <w:color w:val="808080"/>
    </w:rPr>
  </w:style>
  <w:style w:type="character" w:styleId="Emphasis">
    <w:name w:val="Emphasis"/>
    <w:basedOn w:val="DefaultParagraphFont"/>
    <w:uiPriority w:val="20"/>
    <w:qFormat/>
    <w:rsid w:val="00EC7EB3"/>
    <w:rPr>
      <w:i w:val="0"/>
      <w:iCs/>
      <w:color w:val="4472C4" w:themeColor="accent1"/>
    </w:rPr>
  </w:style>
  <w:style w:type="paragraph" w:styleId="ListBullet">
    <w:name w:val="List Bullet"/>
    <w:basedOn w:val="Normal"/>
    <w:uiPriority w:val="99"/>
    <w:qFormat/>
    <w:rsid w:val="0098733A"/>
    <w:pPr>
      <w:numPr>
        <w:numId w:val="10"/>
      </w:numPr>
      <w:tabs>
        <w:tab w:val="clear" w:pos="360"/>
      </w:tabs>
      <w:spacing w:after="0"/>
      <w:contextualSpacing/>
    </w:pPr>
  </w:style>
  <w:style w:type="numbering" w:customStyle="1" w:styleId="BullettedList">
    <w:name w:val="BullettedList"/>
    <w:uiPriority w:val="99"/>
    <w:rsid w:val="0098733A"/>
    <w:pPr>
      <w:numPr>
        <w:numId w:val="10"/>
      </w:numPr>
    </w:pPr>
  </w:style>
  <w:style w:type="paragraph" w:styleId="Caption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Bullet2">
    <w:name w:val="List Bullet 2"/>
    <w:basedOn w:val="Normal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PageNumber">
    <w:name w:val="page number"/>
    <w:basedOn w:val="DefaultParagraphFont"/>
    <w:uiPriority w:val="99"/>
    <w:rsid w:val="00AD010B"/>
    <w:rPr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Heading1Char"/>
    <w:link w:val="CoverHead1"/>
    <w:uiPriority w:val="10"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overHead2Char">
    <w:name w:val="Cover Head 2 Char"/>
    <w:basedOn w:val="DefaultParagraphFont"/>
    <w:link w:val="CoverHead2"/>
    <w:uiPriority w:val="10"/>
    <w:rsid w:val="005979D4"/>
    <w:rPr>
      <w:color w:val="4472C4" w:themeColor="accent1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313E0"/>
    <w:pPr>
      <w:keepLines/>
      <w:spacing w:before="240" w:after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13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3E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313E0"/>
    <w:rPr>
      <w:color w:val="C6281D" w:themeColor="hyperlink"/>
      <w:u w:val="single"/>
    </w:rPr>
  </w:style>
  <w:style w:type="table" w:styleId="GridTable3-Accent3">
    <w:name w:val="Grid Table 3 Accent 3"/>
    <w:basedOn w:val="TableNormal"/>
    <w:uiPriority w:val="48"/>
    <w:rsid w:val="00F313E0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13E0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1">
    <w:name w:val="Plain Table 1"/>
    <w:basedOn w:val="TableNormal"/>
    <w:uiPriority w:val="41"/>
    <w:rsid w:val="0023644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23644D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23644D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6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sinesstech.co.za/news/lifestyle/366416/the-most-expensive-cities-in-south-africa-in-2020-pretoria-vs-joburg-vs-cape-town-vs-durban/" TargetMode="External"/><Relationship Id="rId18" Type="http://schemas.openxmlformats.org/officeDocument/2006/relationships/hyperlink" Target="https://pypi.org/project/geopy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afrotourism.com/travelogue/holiday-best-bet-cape-town-vs-durban/" TargetMode="External"/><Relationship Id="rId17" Type="http://schemas.openxmlformats.org/officeDocument/2006/relationships/hyperlink" Target="https://cloud.ibm.com/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umpy.org/" TargetMode="External"/><Relationship Id="rId20" Type="http://schemas.openxmlformats.org/officeDocument/2006/relationships/hyperlink" Target="https://github.com/python-visualization/foliu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esouthafrican.com/news/cape-town-vs-johannesburg-vs-durban-quality-of-life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andas.pydata.org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ypi.org/project/beautifulsoup4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pyter.org/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lassic%20students%20report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AF5704-AEB4-4110-9195-2BFC8CB2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report.dotx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2020-02-24T03:30:00Z</dcterms:created>
  <dcterms:modified xsi:type="dcterms:W3CDTF">2020-02-24T03:31:00Z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