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l17ks8zh7lrq" w:colFirst="0" w:colLast="0" w:displacedByCustomXml="next"/>
    <w:bookmarkEnd w:id="0" w:displacedByCustomXml="next"/>
    <w:sdt>
      <w:sdtPr>
        <w:rPr>
          <w:rFonts w:ascii="Times New Roman" w:eastAsia="Arial" w:hAnsi="Times New Roman" w:cs="Times New Roman"/>
          <w:lang w:val="en"/>
        </w:rPr>
        <w:id w:val="1227260929"/>
        <w:docPartObj>
          <w:docPartGallery w:val="Cover Pages"/>
          <w:docPartUnique/>
        </w:docPartObj>
      </w:sdtPr>
      <w:sdtEndPr>
        <w:rPr>
          <w:b/>
          <w:sz w:val="46"/>
          <w:szCs w:val="46"/>
        </w:rPr>
      </w:sdtEndPr>
      <w:sdtContent>
        <w:p w14:paraId="1C52D825" w14:textId="77777777" w:rsidR="00A43BA0" w:rsidRPr="0040569F" w:rsidRDefault="00A43BA0" w:rsidP="0040569F">
          <w:pPr>
            <w:pStyle w:val="NoSpacing"/>
            <w:spacing w:after="240"/>
            <w:rPr>
              <w:rFonts w:ascii="Times New Roman" w:hAnsi="Times New Roman" w:cs="Times New Roman"/>
            </w:rPr>
          </w:pPr>
          <w:r w:rsidRPr="0040569F">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7954979B" wp14:editId="3D4920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4T00:00:00Z">
                                      <w:dateFormat w:val="M/d/yyyy"/>
                                      <w:lid w:val="en-US"/>
                                      <w:storeMappedDataAs w:val="dateTime"/>
                                      <w:calendar w:val="gregorian"/>
                                    </w:date>
                                  </w:sdtPr>
                                  <w:sdtContent>
                                    <w:p w14:paraId="322EA63F" w14:textId="77777777" w:rsidR="00A43BA0" w:rsidRDefault="00A43BA0">
                                      <w:pPr>
                                        <w:pStyle w:val="NoSpacing"/>
                                        <w:jc w:val="right"/>
                                        <w:rPr>
                                          <w:color w:val="FFFFFF" w:themeColor="background1"/>
                                          <w:sz w:val="28"/>
                                          <w:szCs w:val="28"/>
                                        </w:rPr>
                                      </w:pPr>
                                      <w:r>
                                        <w:rPr>
                                          <w:color w:val="FFFFFF" w:themeColor="background1"/>
                                          <w:sz w:val="28"/>
                                          <w:szCs w:val="28"/>
                                        </w:rPr>
                                        <w:t>5/14/2025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54979B" id="Grou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5CVyQAAGAEAQAOAAAAZHJzL2Uyb0RvYy54bWzsXW1vIzeS/n7A/QfBHw+4jPpFLcnYySLI&#10;GxbIZoOND/tZI8tjY2VJJ2nGk/v191QV2So2i2xlpGQ3M5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C0YbkJXJAAA&#10;YAQBAA4AAAAAAAAAAAAAAAAALgIAAGRycy9lMm9Eb2MueG1sUEsBAi0AFAAGAAgAAAAhAE/3lTLd&#10;AAAABgEAAA8AAAAAAAAAAAAAAAAAsSYAAGRycy9kb3ducmV2LnhtbFBLBQYAAAAABAAEAPMAAAC7&#10;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4T00:00:00Z">
                                <w:dateFormat w:val="M/d/yyyy"/>
                                <w:lid w:val="en-US"/>
                                <w:storeMappedDataAs w:val="dateTime"/>
                                <w:calendar w:val="gregorian"/>
                              </w:date>
                            </w:sdtPr>
                            <w:sdtContent>
                              <w:p w14:paraId="322EA63F" w14:textId="77777777" w:rsidR="00A43BA0" w:rsidRDefault="00A43BA0">
                                <w:pPr>
                                  <w:pStyle w:val="NoSpacing"/>
                                  <w:jc w:val="right"/>
                                  <w:rPr>
                                    <w:color w:val="FFFFFF" w:themeColor="background1"/>
                                    <w:sz w:val="28"/>
                                    <w:szCs w:val="28"/>
                                  </w:rPr>
                                </w:pPr>
                                <w:r>
                                  <w:rPr>
                                    <w:color w:val="FFFFFF" w:themeColor="background1"/>
                                    <w:sz w:val="28"/>
                                    <w:szCs w:val="28"/>
                                  </w:rPr>
                                  <w:t>5/14/2025</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1f497d [3215]" strokecolor="#1f497d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1f497d [3215]" strokecolor="#1f497d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0569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9748132" wp14:editId="458D3F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BBDBB" w14:textId="77777777" w:rsidR="00A43BA0" w:rsidRPr="00207A27" w:rsidRDefault="00000000" w:rsidP="00A43BA0">
                                <w:pPr>
                                  <w:pStyle w:val="NoSpacing"/>
                                  <w:rPr>
                                    <w:rFonts w:ascii="Times New Roman" w:hAnsi="Times New Roman" w:cs="Times New Roman"/>
                                    <w:color w:val="4F81BD" w:themeColor="accent1"/>
                                    <w:sz w:val="26"/>
                                    <w:szCs w:val="26"/>
                                  </w:rPr>
                                </w:pPr>
                                <w:sdt>
                                  <w:sdtPr>
                                    <w:rPr>
                                      <w:rFonts w:ascii="Times New Roman" w:eastAsia="Arial" w:hAnsi="Times New Roman" w:cs="Times New Roman"/>
                                      <w:b/>
                                      <w:lang w:val="e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3BA0" w:rsidRPr="00207A27">
                                      <w:rPr>
                                        <w:rFonts w:ascii="Times New Roman" w:eastAsia="Arial" w:hAnsi="Times New Roman" w:cs="Times New Roman"/>
                                        <w:b/>
                                        <w:lang w:val="en"/>
                                      </w:rPr>
                                      <w:t xml:space="preserve">Authors: Nimra, Lareb, and Zahira  </w:t>
                                    </w:r>
                                    <w:r w:rsidR="00207A27">
                                      <w:rPr>
                                        <w:rFonts w:ascii="Times New Roman" w:eastAsia="Arial" w:hAnsi="Times New Roman" w:cs="Times New Roman"/>
                                        <w:b/>
                                        <w:lang w:val="en"/>
                                      </w:rPr>
                                      <w:t xml:space="preserve">   </w:t>
                                    </w:r>
                                    <w:r w:rsidR="00A43BA0" w:rsidRPr="00207A27">
                                      <w:rPr>
                                        <w:rFonts w:ascii="Times New Roman" w:eastAsia="Arial" w:hAnsi="Times New Roman" w:cs="Times New Roman"/>
                                        <w:b/>
                                        <w:lang w:val="en"/>
                                      </w:rPr>
                                      <w:t xml:space="preserve">               Supervisor: Dr. Sher Muhammad Doudpota</w:t>
                                    </w:r>
                                  </w:sdtContent>
                                </w:sdt>
                              </w:p>
                              <w:p w14:paraId="075A9930" w14:textId="77777777" w:rsidR="00A43BA0" w:rsidRPr="00207A27" w:rsidRDefault="00000000">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43BA0" w:rsidRPr="00207A27">
                                      <w:rPr>
                                        <w:rFonts w:ascii="Times New Roman" w:hAnsi="Times New Roman" w:cs="Times New Roman"/>
                                        <w:caps/>
                                        <w:color w:val="595959" w:themeColor="text1" w:themeTint="A6"/>
                                        <w:sz w:val="20"/>
                                        <w:szCs w:val="20"/>
                                      </w:rPr>
                                      <w:t>Sukkur Iba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748132"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36BBDBB" w14:textId="77777777" w:rsidR="00A43BA0" w:rsidRPr="00207A27" w:rsidRDefault="00000000" w:rsidP="00A43BA0">
                          <w:pPr>
                            <w:pStyle w:val="NoSpacing"/>
                            <w:rPr>
                              <w:rFonts w:ascii="Times New Roman" w:hAnsi="Times New Roman" w:cs="Times New Roman"/>
                              <w:color w:val="4F81BD" w:themeColor="accent1"/>
                              <w:sz w:val="26"/>
                              <w:szCs w:val="26"/>
                            </w:rPr>
                          </w:pPr>
                          <w:sdt>
                            <w:sdtPr>
                              <w:rPr>
                                <w:rFonts w:ascii="Times New Roman" w:eastAsia="Arial" w:hAnsi="Times New Roman" w:cs="Times New Roman"/>
                                <w:b/>
                                <w:lang w:val="e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3BA0" w:rsidRPr="00207A27">
                                <w:rPr>
                                  <w:rFonts w:ascii="Times New Roman" w:eastAsia="Arial" w:hAnsi="Times New Roman" w:cs="Times New Roman"/>
                                  <w:b/>
                                  <w:lang w:val="en"/>
                                </w:rPr>
                                <w:t xml:space="preserve">Authors: Nimra, Lareb, and Zahira  </w:t>
                              </w:r>
                              <w:r w:rsidR="00207A27">
                                <w:rPr>
                                  <w:rFonts w:ascii="Times New Roman" w:eastAsia="Arial" w:hAnsi="Times New Roman" w:cs="Times New Roman"/>
                                  <w:b/>
                                  <w:lang w:val="en"/>
                                </w:rPr>
                                <w:t xml:space="preserve">   </w:t>
                              </w:r>
                              <w:r w:rsidR="00A43BA0" w:rsidRPr="00207A27">
                                <w:rPr>
                                  <w:rFonts w:ascii="Times New Roman" w:eastAsia="Arial" w:hAnsi="Times New Roman" w:cs="Times New Roman"/>
                                  <w:b/>
                                  <w:lang w:val="en"/>
                                </w:rPr>
                                <w:t xml:space="preserve">               Supervisor: Dr. Sher Muhammad Doudpota</w:t>
                              </w:r>
                            </w:sdtContent>
                          </w:sdt>
                        </w:p>
                        <w:p w14:paraId="075A9930" w14:textId="77777777" w:rsidR="00A43BA0" w:rsidRPr="00207A27" w:rsidRDefault="00000000">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43BA0" w:rsidRPr="00207A27">
                                <w:rPr>
                                  <w:rFonts w:ascii="Times New Roman" w:hAnsi="Times New Roman" w:cs="Times New Roman"/>
                                  <w:caps/>
                                  <w:color w:val="595959" w:themeColor="text1" w:themeTint="A6"/>
                                  <w:sz w:val="20"/>
                                  <w:szCs w:val="20"/>
                                </w:rPr>
                                <w:t>Sukkur Iba university</w:t>
                              </w:r>
                            </w:sdtContent>
                          </w:sdt>
                        </w:p>
                      </w:txbxContent>
                    </v:textbox>
                    <w10:wrap anchorx="page" anchory="page"/>
                  </v:shape>
                </w:pict>
              </mc:Fallback>
            </mc:AlternateContent>
          </w:r>
        </w:p>
        <w:p w14:paraId="313AB68B" w14:textId="77777777" w:rsidR="00A43BA0" w:rsidRPr="0040569F" w:rsidRDefault="00A43BA0" w:rsidP="0040569F">
          <w:pPr>
            <w:spacing w:after="240"/>
            <w:rPr>
              <w:rFonts w:ascii="Times New Roman" w:hAnsi="Times New Roman" w:cs="Times New Roman"/>
              <w:b/>
              <w:sz w:val="46"/>
              <w:szCs w:val="46"/>
            </w:rPr>
          </w:pPr>
          <w:r w:rsidRPr="0040569F">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6C6C70F" wp14:editId="37E346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4133850"/>
                    <wp:effectExtent l="0" t="0" r="7620" b="0"/>
                    <wp:wrapNone/>
                    <wp:docPr id="33" name="Text Box 33"/>
                    <wp:cNvGraphicFramePr/>
                    <a:graphic xmlns:a="http://schemas.openxmlformats.org/drawingml/2006/main">
                      <a:graphicData uri="http://schemas.microsoft.com/office/word/2010/wordprocessingShape">
                        <wps:wsp>
                          <wps:cNvSpPr txBox="1"/>
                          <wps:spPr>
                            <a:xfrm>
                              <a:off x="0" y="0"/>
                              <a:ext cx="3657600" cy="413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07422" w14:textId="77777777" w:rsidR="00A43BA0" w:rsidRPr="00207A27" w:rsidRDefault="00000000">
                                <w:pPr>
                                  <w:pStyle w:val="NoSpacing"/>
                                  <w:rPr>
                                    <w:rFonts w:ascii="Times New Roman" w:eastAsiaTheme="majorEastAsia" w:hAnsi="Times New Roman" w:cs="Times New Roman"/>
                                    <w:color w:val="262626" w:themeColor="text1" w:themeTint="D9"/>
                                    <w:sz w:val="72"/>
                                  </w:rPr>
                                </w:pPr>
                                <w:sdt>
                                  <w:sdtPr>
                                    <w:rPr>
                                      <w:rFonts w:ascii="Times New Roman" w:hAnsi="Times New Roman" w:cs="Times New Roman"/>
                                      <w:b/>
                                      <w:sz w:val="46"/>
                                      <w:szCs w:val="4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3BA0" w:rsidRPr="00207A27">
                                      <w:rPr>
                                        <w:rFonts w:ascii="Times New Roman" w:hAnsi="Times New Roman" w:cs="Times New Roman"/>
                                        <w:b/>
                                        <w:sz w:val="46"/>
                                        <w:szCs w:val="46"/>
                                      </w:rPr>
                                      <w:t>SentiView: Transforming Student Feedback into Insightful Visual Narratives While Preserving Sentiments</w:t>
                                    </w:r>
                                  </w:sdtContent>
                                </w:sdt>
                              </w:p>
                              <w:p w14:paraId="67D407A7" w14:textId="77777777" w:rsidR="00A43BA0" w:rsidRDefault="00000000" w:rsidP="00A43BA0">
                                <w:pPr>
                                  <w:spacing w:before="120"/>
                                  <w:rPr>
                                    <w:rFonts w:ascii="Times New Roman" w:hAnsi="Times New Roman" w:cs="Times New Roman"/>
                                    <w:b/>
                                  </w:rPr>
                                </w:pPr>
                                <w:sdt>
                                  <w:sdtPr>
                                    <w:rPr>
                                      <w:rFonts w:ascii="Times New Roman" w:hAnsi="Times New Roman" w:cs="Times New Roman"/>
                                      <w: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3BA0" w:rsidRPr="00207A27">
                                      <w:rPr>
                                        <w:rFonts w:ascii="Times New Roman" w:hAnsi="Times New Roman" w:cs="Times New Roman"/>
                                        <w:b/>
                                      </w:rPr>
                                      <w:t xml:space="preserve">Final Project Report         </w:t>
                                    </w:r>
                                    <w:r w:rsidR="00207A27">
                                      <w:rPr>
                                        <w:rFonts w:ascii="Times New Roman" w:hAnsi="Times New Roman" w:cs="Times New Roman"/>
                                        <w:b/>
                                      </w:rPr>
                                      <w:t xml:space="preserve">         </w:t>
                                    </w:r>
                                    <w:r w:rsidR="00A43BA0" w:rsidRPr="00207A27">
                                      <w:rPr>
                                        <w:rFonts w:ascii="Times New Roman" w:hAnsi="Times New Roman" w:cs="Times New Roman"/>
                                        <w:b/>
                                      </w:rPr>
                                      <w:t xml:space="preserve">                                    GenAI Semester Project</w:t>
                                    </w:r>
                                  </w:sdtContent>
                                </w:sdt>
                              </w:p>
                              <w:p w14:paraId="564A30C2" w14:textId="61AB8619" w:rsidR="007F1D61" w:rsidRDefault="00603DDF" w:rsidP="007F1D61">
                                <w:pPr>
                                  <w:spacing w:before="120"/>
                                  <w:rPr>
                                    <w:rFonts w:ascii="Times New Roman" w:hAnsi="Times New Roman" w:cs="Times New Roman"/>
                                    <w:b/>
                                  </w:rPr>
                                </w:pPr>
                                <w:r>
                                  <w:rPr>
                                    <w:rFonts w:ascii="Times New Roman" w:hAnsi="Times New Roman" w:cs="Times New Roman"/>
                                    <w:b/>
                                  </w:rPr>
                                  <w:t>Supported Material available a</w:t>
                                </w:r>
                                <w:r w:rsidR="007F1D61">
                                  <w:rPr>
                                    <w:rFonts w:ascii="Times New Roman" w:hAnsi="Times New Roman" w:cs="Times New Roman"/>
                                    <w:b/>
                                  </w:rPr>
                                  <w:t>t:</w:t>
                                </w:r>
                              </w:p>
                              <w:p w14:paraId="340B0A44" w14:textId="2FE92704" w:rsidR="007F1D61" w:rsidRDefault="007F1D61" w:rsidP="007F1D61">
                                <w:pPr>
                                  <w:spacing w:before="120"/>
                                  <w:rPr>
                                    <w:rFonts w:ascii="Times New Roman" w:hAnsi="Times New Roman" w:cs="Times New Roman"/>
                                    <w:b/>
                                  </w:rPr>
                                </w:pPr>
                                <w:hyperlink r:id="rId7" w:history="1">
                                  <w:r w:rsidRPr="00785A25">
                                    <w:rPr>
                                      <w:rStyle w:val="Hyperlink"/>
                                      <w:rFonts w:ascii="Times New Roman" w:hAnsi="Times New Roman" w:cs="Times New Roman"/>
                                      <w:b/>
                                    </w:rPr>
                                    <w:t>https://github.com/nimra16/GenAISemesterProject_Student-Feedback-analysis</w:t>
                                  </w:r>
                                </w:hyperlink>
                              </w:p>
                              <w:p w14:paraId="503E18C2" w14:textId="77777777" w:rsidR="00C36AF5" w:rsidRDefault="00C36AF5" w:rsidP="007F1D61">
                                <w:pPr>
                                  <w:spacing w:before="120"/>
                                  <w:rPr>
                                    <w:rFonts w:ascii="Times New Roman" w:hAnsi="Times New Roman" w:cs="Times New Roman"/>
                                    <w:b/>
                                  </w:rPr>
                                </w:pPr>
                              </w:p>
                              <w:p w14:paraId="7D7C5562" w14:textId="71724E1E" w:rsidR="00C36AF5" w:rsidRDefault="00C36AF5" w:rsidP="007F1D61">
                                <w:pPr>
                                  <w:spacing w:before="120"/>
                                  <w:rPr>
                                    <w:rFonts w:ascii="Times New Roman" w:hAnsi="Times New Roman" w:cs="Times New Roman"/>
                                    <w:b/>
                                  </w:rPr>
                                </w:pPr>
                                <w:r>
                                  <w:rPr>
                                    <w:rFonts w:ascii="Times New Roman" w:hAnsi="Times New Roman" w:cs="Times New Roman"/>
                                    <w:b/>
                                  </w:rPr>
                                  <w:t>Web Interface:</w:t>
                                </w:r>
                              </w:p>
                              <w:p w14:paraId="2EFA7675" w14:textId="668318EA" w:rsidR="00C36AF5" w:rsidRDefault="00C36AF5" w:rsidP="007F1D61">
                                <w:pPr>
                                  <w:spacing w:before="120"/>
                                  <w:rPr>
                                    <w:rFonts w:ascii="Times New Roman" w:hAnsi="Times New Roman" w:cs="Times New Roman"/>
                                    <w:b/>
                                  </w:rPr>
                                </w:pPr>
                                <w:hyperlink r:id="rId8" w:history="1">
                                  <w:r w:rsidRPr="00785A25">
                                    <w:rPr>
                                      <w:rStyle w:val="Hyperlink"/>
                                      <w:rFonts w:ascii="Times New Roman" w:hAnsi="Times New Roman" w:cs="Times New Roman"/>
                                      <w:b/>
                                    </w:rPr>
                                    <w:t>https://teachers-aspect-based-evaluation.streamlit.app/</w:t>
                                  </w:r>
                                </w:hyperlink>
                              </w:p>
                              <w:p w14:paraId="04FA3F5E" w14:textId="77777777" w:rsidR="00C36AF5" w:rsidRDefault="00C36AF5" w:rsidP="007F1D61">
                                <w:pPr>
                                  <w:spacing w:before="120"/>
                                  <w:rPr>
                                    <w:rFonts w:ascii="Times New Roman" w:hAnsi="Times New Roman" w:cs="Times New Roman"/>
                                    <w:b/>
                                  </w:rPr>
                                </w:pPr>
                              </w:p>
                              <w:p w14:paraId="68B8CC26" w14:textId="77777777" w:rsidR="007F1D61" w:rsidRPr="007F1D61" w:rsidRDefault="007F1D61" w:rsidP="007F1D61">
                                <w:pPr>
                                  <w:spacing w:before="120"/>
                                  <w:rPr>
                                    <w:rFonts w:ascii="Times New Roman" w:hAnsi="Times New Roman" w:cs="Times New Roman"/>
                                    <w: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C6C70F" id="Text Box 33" o:spid="_x0000_s1056" type="#_x0000_t202" style="position:absolute;margin-left:0;margin-top:0;width:4in;height:325.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" filled="f" stroked="f" strokeweight=".5pt">
                    <v:textbox inset="0,0,0,0">
                      <w:txbxContent>
                        <w:p w14:paraId="32E07422" w14:textId="77777777" w:rsidR="00A43BA0" w:rsidRPr="00207A27" w:rsidRDefault="00000000">
                          <w:pPr>
                            <w:pStyle w:val="NoSpacing"/>
                            <w:rPr>
                              <w:rFonts w:ascii="Times New Roman" w:eastAsiaTheme="majorEastAsia" w:hAnsi="Times New Roman" w:cs="Times New Roman"/>
                              <w:color w:val="262626" w:themeColor="text1" w:themeTint="D9"/>
                              <w:sz w:val="72"/>
                            </w:rPr>
                          </w:pPr>
                          <w:sdt>
                            <w:sdtPr>
                              <w:rPr>
                                <w:rFonts w:ascii="Times New Roman" w:hAnsi="Times New Roman" w:cs="Times New Roman"/>
                                <w:b/>
                                <w:sz w:val="46"/>
                                <w:szCs w:val="4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3BA0" w:rsidRPr="00207A27">
                                <w:rPr>
                                  <w:rFonts w:ascii="Times New Roman" w:hAnsi="Times New Roman" w:cs="Times New Roman"/>
                                  <w:b/>
                                  <w:sz w:val="46"/>
                                  <w:szCs w:val="46"/>
                                </w:rPr>
                                <w:t>SentiView: Transforming Student Feedback into Insightful Visual Narratives While Preserving Sentiments</w:t>
                              </w:r>
                            </w:sdtContent>
                          </w:sdt>
                        </w:p>
                        <w:p w14:paraId="67D407A7" w14:textId="77777777" w:rsidR="00A43BA0" w:rsidRDefault="00000000" w:rsidP="00A43BA0">
                          <w:pPr>
                            <w:spacing w:before="120"/>
                            <w:rPr>
                              <w:rFonts w:ascii="Times New Roman" w:hAnsi="Times New Roman" w:cs="Times New Roman"/>
                              <w:b/>
                            </w:rPr>
                          </w:pPr>
                          <w:sdt>
                            <w:sdtPr>
                              <w:rPr>
                                <w:rFonts w:ascii="Times New Roman" w:hAnsi="Times New Roman" w:cs="Times New Roman"/>
                                <w: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3BA0" w:rsidRPr="00207A27">
                                <w:rPr>
                                  <w:rFonts w:ascii="Times New Roman" w:hAnsi="Times New Roman" w:cs="Times New Roman"/>
                                  <w:b/>
                                </w:rPr>
                                <w:t xml:space="preserve">Final Project Report         </w:t>
                              </w:r>
                              <w:r w:rsidR="00207A27">
                                <w:rPr>
                                  <w:rFonts w:ascii="Times New Roman" w:hAnsi="Times New Roman" w:cs="Times New Roman"/>
                                  <w:b/>
                                </w:rPr>
                                <w:t xml:space="preserve">         </w:t>
                              </w:r>
                              <w:r w:rsidR="00A43BA0" w:rsidRPr="00207A27">
                                <w:rPr>
                                  <w:rFonts w:ascii="Times New Roman" w:hAnsi="Times New Roman" w:cs="Times New Roman"/>
                                  <w:b/>
                                </w:rPr>
                                <w:t xml:space="preserve">                                    GenAI Semester Project</w:t>
                              </w:r>
                            </w:sdtContent>
                          </w:sdt>
                        </w:p>
                        <w:p w14:paraId="564A30C2" w14:textId="61AB8619" w:rsidR="007F1D61" w:rsidRDefault="00603DDF" w:rsidP="007F1D61">
                          <w:pPr>
                            <w:spacing w:before="120"/>
                            <w:rPr>
                              <w:rFonts w:ascii="Times New Roman" w:hAnsi="Times New Roman" w:cs="Times New Roman"/>
                              <w:b/>
                            </w:rPr>
                          </w:pPr>
                          <w:r>
                            <w:rPr>
                              <w:rFonts w:ascii="Times New Roman" w:hAnsi="Times New Roman" w:cs="Times New Roman"/>
                              <w:b/>
                            </w:rPr>
                            <w:t>Supported Material available a</w:t>
                          </w:r>
                          <w:r w:rsidR="007F1D61">
                            <w:rPr>
                              <w:rFonts w:ascii="Times New Roman" w:hAnsi="Times New Roman" w:cs="Times New Roman"/>
                              <w:b/>
                            </w:rPr>
                            <w:t>t:</w:t>
                          </w:r>
                        </w:p>
                        <w:p w14:paraId="340B0A44" w14:textId="2FE92704" w:rsidR="007F1D61" w:rsidRDefault="007F1D61" w:rsidP="007F1D61">
                          <w:pPr>
                            <w:spacing w:before="120"/>
                            <w:rPr>
                              <w:rFonts w:ascii="Times New Roman" w:hAnsi="Times New Roman" w:cs="Times New Roman"/>
                              <w:b/>
                            </w:rPr>
                          </w:pPr>
                          <w:hyperlink r:id="rId9" w:history="1">
                            <w:r w:rsidRPr="00785A25">
                              <w:rPr>
                                <w:rStyle w:val="Hyperlink"/>
                                <w:rFonts w:ascii="Times New Roman" w:hAnsi="Times New Roman" w:cs="Times New Roman"/>
                                <w:b/>
                              </w:rPr>
                              <w:t>https://github.com/nimra16/GenAISemesterProject_Student-Feedback-analysis</w:t>
                            </w:r>
                          </w:hyperlink>
                        </w:p>
                        <w:p w14:paraId="503E18C2" w14:textId="77777777" w:rsidR="00C36AF5" w:rsidRDefault="00C36AF5" w:rsidP="007F1D61">
                          <w:pPr>
                            <w:spacing w:before="120"/>
                            <w:rPr>
                              <w:rFonts w:ascii="Times New Roman" w:hAnsi="Times New Roman" w:cs="Times New Roman"/>
                              <w:b/>
                            </w:rPr>
                          </w:pPr>
                        </w:p>
                        <w:p w14:paraId="7D7C5562" w14:textId="71724E1E" w:rsidR="00C36AF5" w:rsidRDefault="00C36AF5" w:rsidP="007F1D61">
                          <w:pPr>
                            <w:spacing w:before="120"/>
                            <w:rPr>
                              <w:rFonts w:ascii="Times New Roman" w:hAnsi="Times New Roman" w:cs="Times New Roman"/>
                              <w:b/>
                            </w:rPr>
                          </w:pPr>
                          <w:r>
                            <w:rPr>
                              <w:rFonts w:ascii="Times New Roman" w:hAnsi="Times New Roman" w:cs="Times New Roman"/>
                              <w:b/>
                            </w:rPr>
                            <w:t>Web Interface:</w:t>
                          </w:r>
                        </w:p>
                        <w:p w14:paraId="2EFA7675" w14:textId="668318EA" w:rsidR="00C36AF5" w:rsidRDefault="00C36AF5" w:rsidP="007F1D61">
                          <w:pPr>
                            <w:spacing w:before="120"/>
                            <w:rPr>
                              <w:rFonts w:ascii="Times New Roman" w:hAnsi="Times New Roman" w:cs="Times New Roman"/>
                              <w:b/>
                            </w:rPr>
                          </w:pPr>
                          <w:hyperlink r:id="rId10" w:history="1">
                            <w:r w:rsidRPr="00785A25">
                              <w:rPr>
                                <w:rStyle w:val="Hyperlink"/>
                                <w:rFonts w:ascii="Times New Roman" w:hAnsi="Times New Roman" w:cs="Times New Roman"/>
                                <w:b/>
                              </w:rPr>
                              <w:t>https://teachers-aspect-based-evaluation.streamlit.app/</w:t>
                            </w:r>
                          </w:hyperlink>
                        </w:p>
                        <w:p w14:paraId="04FA3F5E" w14:textId="77777777" w:rsidR="00C36AF5" w:rsidRDefault="00C36AF5" w:rsidP="007F1D61">
                          <w:pPr>
                            <w:spacing w:before="120"/>
                            <w:rPr>
                              <w:rFonts w:ascii="Times New Roman" w:hAnsi="Times New Roman" w:cs="Times New Roman"/>
                              <w:b/>
                            </w:rPr>
                          </w:pPr>
                        </w:p>
                        <w:p w14:paraId="68B8CC26" w14:textId="77777777" w:rsidR="007F1D61" w:rsidRPr="007F1D61" w:rsidRDefault="007F1D61" w:rsidP="007F1D61">
                          <w:pPr>
                            <w:spacing w:before="120"/>
                            <w:rPr>
                              <w:rFonts w:ascii="Times New Roman" w:hAnsi="Times New Roman" w:cs="Times New Roman"/>
                              <w:b/>
                            </w:rPr>
                          </w:pPr>
                        </w:p>
                      </w:txbxContent>
                    </v:textbox>
                    <w10:wrap anchorx="page" anchory="page"/>
                  </v:shape>
                </w:pict>
              </mc:Fallback>
            </mc:AlternateContent>
          </w:r>
          <w:r w:rsidRPr="0040569F">
            <w:rPr>
              <w:rFonts w:ascii="Times New Roman" w:hAnsi="Times New Roman" w:cs="Times New Roman"/>
              <w:b/>
              <w:sz w:val="46"/>
              <w:szCs w:val="46"/>
            </w:rPr>
            <w:br w:type="page"/>
          </w:r>
        </w:p>
      </w:sdtContent>
    </w:sdt>
    <w:p w14:paraId="40E71C42" w14:textId="77777777" w:rsidR="001113AF" w:rsidRPr="001113AF" w:rsidRDefault="001113AF" w:rsidP="00C724D2">
      <w:pPr>
        <w:pStyle w:val="Heading2"/>
        <w:numPr>
          <w:ilvl w:val="0"/>
          <w:numId w:val="6"/>
        </w:numPr>
        <w:spacing w:after="240"/>
        <w:rPr>
          <w:rFonts w:ascii="Times New Roman" w:hAnsi="Times New Roman" w:cs="Times New Roman"/>
          <w:b/>
          <w:sz w:val="34"/>
          <w:szCs w:val="34"/>
        </w:rPr>
      </w:pPr>
      <w:r w:rsidRPr="001113AF">
        <w:rPr>
          <w:rFonts w:ascii="Times New Roman" w:hAnsi="Times New Roman" w:cs="Times New Roman"/>
          <w:b/>
          <w:sz w:val="34"/>
          <w:szCs w:val="34"/>
        </w:rPr>
        <w:lastRenderedPageBreak/>
        <w:t>Introduction</w:t>
      </w:r>
    </w:p>
    <w:p w14:paraId="7D33EE15"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Student feedback plays a crucial role while evaluating and improving teaching quality and course delivery. The evaluation process of faculty performance heavily relies on student opinions through feedback </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{"citationItems":[{"id":"ITEM-1","itemData":{"abstract":"Analysis of a large amount of data has always brought value to institutions and organizations. Lately, people's opinions expressed through text have become a very important aspect of this analysis. In response to this challenge, a natural language processing technique known as Aspect-Based Sentiment Analysis (ABSA) has emerged. Having the ability to extract the polarity for each aspect of opinions separately, ABSA has found itself useful in a wide range of domains. Education is one of the domains in which ABSA can be successfully utilized. Being able to understand and find out what students like and don't like most about a course, professor, or teaching methodology can be of great importance for the respective institutions. While this task represents a unique NLP challenge, many studies have proposed different approaches to tackle the problem. In this work, we present a comprehensive review of the existing work in ABSA with a focus in the education domain. A wide range of methodologies are discussed and conclusions are drawn.","author":[{"dropping-particle":"","family":"Hajrizi","given":"Rinor","non-dropping-particle":"","parse-names":false,"suffix":""},{"dropping-particle":"","family":"Nuçi","given":"Krenare Pireva","non-dropping-particle":"","parse-names":false,"suffix":""}],"id":"ITEM-1","issued":{"date-parts":[["2020"]]},"title":"Aspect-Based Sentiment Analysis in Education Domain","type":"article-journal"},"uris":["http://www.mendeley.com/documents/?uuid=ee978522-a07b-4e89-947d-44947a3d6605"]}],"mendeley":{"formattedCitation":"[1]","plainTextFormattedCitation":"[1]","previouslyFormattedCitation":"[1]"},"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[1]</w:t>
      </w:r>
      <w:r w:rsidRPr="001113AF">
        <w:rPr>
          <w:rFonts w:ascii="Times New Roman" w:hAnsi="Times New Roman" w:cs="Times New Roman"/>
        </w:rPr>
        <w:fldChar w:fldCharType="end"/>
      </w:r>
      <w:r w:rsidRPr="001113AF">
        <w:rPr>
          <w:rFonts w:ascii="Times New Roman" w:hAnsi="Times New Roman" w:cs="Times New Roman"/>
        </w:rPr>
        <w:t>. With the rise of digital learning platforms, vast amounts of textual reviews are collected, offering valuable insights if analyzed effectively. Traditional methods are time-consuming and prone to bias, highlighting the need for automated sentiment and aspect analysis</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{"citationItems":[{"id":"ITEM-1","itemData":{"DOI":"10.5688/ajpe7110","ISSN":"15536467","PMID":"32292184","abstract":"Objective. To determine how changes to the student evaluation of teaching (SET) survey instrument and process at a college of pharmacy contributed to improved student response rates and to understand how the process could be further refined. Methods. Pharmacy students from the class of 2018 who had participated in both the old and new SET process were recruited to participate in one of four focus group interviews. An inductive approach was used for data collection and analysis. A focus group guide was created based on two major domains: comparing changes between the old and new SET process and survey form, and determining how the new SET process could be further refined. Results. In South Jordan, UT, six students participated in one of the focus groups and seven students participated in the other focus group. In Henderson, NV, seven students participated in each of the two focus groups. Twenty-seven total students participated in the four focus groups across two campuses. Students stated that reducing the number of questions on each SET survey instrument and using a 5-point rather than a 10-point Likert scale were positive changes. The changes also motivated them to complete the surveys, which improved overall response rates. Although students reported that the monetary incentive (contributions toward the cost of the class banquet) that had been added to the new SET process was a strong motivator, the incentive itself would have likely been insufficient without the other changes. Several participants stated that receiving feedback from faculty members on changes made to teaching materials based upon previous student evaluations was also an important motivator for students to continue completing the surveys. Conclusion. Students identified several motivators for SET participation. Improving the process for survey completion is essential to improve response rates to more accurately represent the feedback of the entire student body. Additionally, the evaluation process must ensure that the data gathered are robust, accurate, and insightful, to be of good use of student and faculty time.","author":[{"dropping-particle":"","family":"Gupta","given":"Vasudha","non-dropping-particle":"","parse-names":false,"suffix":""},{"dropping-particle":"","family":"Viswesh","given":"Velliyur","non-dropping-particle":"","parse-names":false,"suffix":""},{"dropping-particle":"","family":"Cone","given":"Catherine","non-dropping-particle":"","parse-names":false,"suffix":""},{"dropping-particle":"","family":"Unni","given":"Elizabeth","non-dropping-particle":"","parse-names":false,"suffix":""}],"container-title":"American Journal of Pharmaceutical Education","id":"ITEM-1","issue":"1","issued":{"date-parts":[["2020"]]},"title":"Qualitative analysis of the impact of changes to the student evaluation of teaching process","type":"article","volume":"84"},"uris":["http://www.mendeley.com/documents/?uuid=2520a921-4b01-4aea-b133-c9125f7bca4c"]}],"mendeley":{"formattedCitation":"[2]","plainTextFormattedCitation":"[2]","previouslyFormattedCitation":"[2]"},"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[2]</w:t>
      </w:r>
      <w:r w:rsidRPr="001113AF">
        <w:rPr>
          <w:rFonts w:ascii="Times New Roman" w:hAnsi="Times New Roman" w:cs="Times New Roman"/>
        </w:rPr>
        <w:fldChar w:fldCharType="end"/>
      </w:r>
      <w:r w:rsidRPr="001113AF">
        <w:rPr>
          <w:rFonts w:ascii="Times New Roman" w:hAnsi="Times New Roman" w:cs="Times New Roman"/>
        </w:rPr>
        <w:t>. Most existing methods focus on identifying overall sentiment independently without recognizing aspects such as teaching methods or subject knowledge within individual reviews</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{"citationItems":[{"id":"ITEM-1","itemData":{"DOI":"10.1016/j.nlp.2022.100003","abstract":"Sentiment analysis AKA opinion mining is one of the most widely used NLP applications to identify human intentions from their reviews. In the education sector, opinion mining is used to listen to student opinions and enhance their learning-teaching practices pedagogically. With advancements in sentiment annotation techniques and AI methodologies, student comments can be labelled with their sentiment orientation without much human intervention. In this review article, (1) we consider the role of emotional analysis in education from four levels: document level, sentence level, entity level, and aspect level, (2) sentiment annotation techniques including lexicon-based and corpus-based approaches for unsupervised annotations are explored, (3) the role of AI in sentiment analysis with methodologies like machine learning, deep learning, and transformers are discussed, (4) the impact of sentiment analysis on educational procedures to enhance pedagogy, decision-making, and evaluation are presented. Educational institutions have been widely invested to build sentiment analysis tools and process their student feedback to draw their opinions and insights. Applications built on sentiment analysis of student feedback are reviewed in this study. Challenges in sentiment analysis like multi-polarity, polysemous, negation words, and opinion spam detection are explored and their trends in the research space are discussed. The future directions of sentiment analysis in education are discussed.","author":[{"dropping-particle":"","family":"Shaik","given":"Thanveer","non-dropping-particle":"","parse-names":false,"suffix":""},{"dropping-particle":"","family":"Tao","given":"Xiaohui","non-dropping-particle":"","parse-names":false,"suffix":""},{"dropping-particle":"","family":"Dann","given":"Christopher","non-dropping-particle":"","parse-names":false,"suffix":""},{"dropping-particle":"","family":"Xie","given":"Haoran","non-dropping-particle":"","parse-names":false,"suffix":""},{"dropping-particle":"","family":"Li","given":"Yan","non-dropping-particle":"","parse-names":false,"suffix":""},{"dropping-particle":"","family":"Galligan","given":"Linda","non-dropping-particle":"","parse-names":false,"suffix":""}],"id":"ITEM-1","issued":{"date-parts":[["2023","2","8"]]},"title":"Sentiment analysis and opinion mining on educational data: A survey","type":"article-journal"},"uris":["http://www.mendeley.com/documents/?uuid=3623699e-6f54-371c-9025-d567cdd78eb4"]}],"mendeley":{"formattedCitation":"[3]","plainTextFormattedCitation":"[3]","previouslyFormattedCitation":"[3]"},"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[3]</w:t>
      </w:r>
      <w:r w:rsidRPr="001113AF">
        <w:rPr>
          <w:rFonts w:ascii="Times New Roman" w:hAnsi="Times New Roman" w:cs="Times New Roman"/>
        </w:rPr>
        <w:fldChar w:fldCharType="end"/>
      </w:r>
      <w:r w:rsidRPr="001113AF">
        <w:rPr>
          <w:rFonts w:ascii="Times New Roman" w:hAnsi="Times New Roman" w:cs="Times New Roman"/>
        </w:rPr>
        <w:t>. In addition to that, direct sharing of harsh or aggressive comments with teachers can be discouraging, which may hinder constructive reflection</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{"citationItems":[{"id":"ITEM-1","itemData":{"DOI":"10.5897/IJEL2023.1611","ISSN":"2141-2626","abstract":"This review, built upon the criticism receiver&amp;rsquo;s harmony theory and incorporating the voices of the majority of English undergraduate students and English department professors at California State University, Northridge, and North Central University as its primary foundation, explores the two most prominent types of personal feedback in undergraduate English courses. It delves into their individual psychosocial effects, the teacher-student social dynamics these effects create, the consequences of these social dynamics on student learning, and the solution for these consequences found in video-recorded feedback. The author has identified these types as Form A and Form B. Form B focuses on assessments of task execution, whereas Form A consists of subjective comments about pupils&amp;#39; capacity for study. From the mentioned critical foundation, the author infers that there is a psychological balance that exists between the expectations of professional, impartial, and formal assignment comments and the view of teachers as formal, knowledgeable professionals. Students&amp;rsquo; crucial trust and understanding of their teachers&amp;rsquo; roles depend on whether the latter component is satisfied. When feedback doesn&amp;#39;t meet the standards of the latter component, it casts doubt on teachers&amp;#39; identities and makes their authority questionable. Developmentally psychology-based cognitive dissonance appears, endangering the mentorship-centered connection and impeding the acquisition of technical and strategic skills. A thorough solution of video-recorded feedback is provided to address these problems. Teachers can convey commitment and knowledge by using this strategy, addressing identity-centered viewpoints, and capturing tone and gestures. It also offers a sophisticated communication pathway. Individualized, transparent, and coordinated feedback is made easier with the use of video feedback, improving psychological equilibrium. It humanizes the feedback process by promoting involvement, connection, and a supportive learning environment. It also acts as a tool for educators to reflect on themselves. This multifaceted approach demonstrates the potential to restore trust and understanding in the student-teacher relationship in undergraduate English education.\n\n\t&amp;nbsp;\n\n\tKey words: Video-feedback, responding to writing, teacher feedback.","author":[{"dropping-particle":"","family":"Hill","given":"Janice","non-dropping-particle":"","parse-names":false,"suffix":""}],"container-title":"International Journal of English and Literature","id":"ITEM-1","issue":"1","issued":{"date-parts":[["2024","2","29"]]},"page":"1-10","publisher":"Academic Journals","title":"An in-depth review of the two most common feedback forms in English undergraduate programs: The connection of their consequential academic damages to students perceptions of their teachers, and how video-recorded feedback can combat these effects","type":"article-journal","volume":"15"},"uris":["http://www.mendeley.com/documents/?uuid=682802bd-4e42-3c3c-b821-23047bc13c8f"]}],"mendeley":{"formattedCitation":"[4]","plainTextFormattedCitation":"[4]","previouslyFormattedCitation":"[4]"},"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[4]</w:t>
      </w:r>
      <w:r w:rsidRPr="001113AF">
        <w:rPr>
          <w:rFonts w:ascii="Times New Roman" w:hAnsi="Times New Roman" w:cs="Times New Roman"/>
        </w:rPr>
        <w:fldChar w:fldCharType="end"/>
      </w:r>
      <w:r w:rsidRPr="001113AF">
        <w:rPr>
          <w:rFonts w:ascii="Times New Roman" w:hAnsi="Times New Roman" w:cs="Times New Roman"/>
        </w:rPr>
        <w:t>. To address these issues, it is important to not only extract useful insights from the feedback but also to present it in a tone that promotes growth and dialogue.</w:t>
      </w:r>
    </w:p>
    <w:p w14:paraId="4C41A13A"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We have developed </w:t>
      </w:r>
      <w:proofErr w:type="spellStart"/>
      <w:r w:rsidRPr="001113AF">
        <w:rPr>
          <w:rFonts w:ascii="Times New Roman" w:hAnsi="Times New Roman" w:cs="Times New Roman"/>
        </w:rPr>
        <w:t>SentiView</w:t>
      </w:r>
      <w:proofErr w:type="spellEnd"/>
      <w:r w:rsidRPr="001113AF">
        <w:rPr>
          <w:rFonts w:ascii="Times New Roman" w:hAnsi="Times New Roman" w:cs="Times New Roman"/>
        </w:rPr>
        <w:t xml:space="preserve">, a system that uses Large Language Models (LLMs) and natural language processing (NLP) to analyze student comments using aspect-based sentiment analysis (ABSA). Through an interactive web interface, </w:t>
      </w:r>
      <w:proofErr w:type="spellStart"/>
      <w:r w:rsidRPr="001113AF">
        <w:rPr>
          <w:rFonts w:ascii="Times New Roman" w:hAnsi="Times New Roman" w:cs="Times New Roman"/>
        </w:rPr>
        <w:t>SentiView</w:t>
      </w:r>
      <w:proofErr w:type="spellEnd"/>
      <w:r w:rsidRPr="001113AF">
        <w:rPr>
          <w:rFonts w:ascii="Times New Roman" w:hAnsi="Times New Roman" w:cs="Times New Roman"/>
        </w:rPr>
        <w:t xml:space="preserve"> delivers insights, extracts aspects (such as behavior and teaching methods) and their sentiments, and paraphrases harsh comments to keep it constructive.  </w:t>
      </w:r>
    </w:p>
    <w:p w14:paraId="0CD302D1" w14:textId="77777777" w:rsidR="001113AF" w:rsidRPr="001113AF" w:rsidRDefault="001113AF" w:rsidP="00C03073">
      <w:pPr>
        <w:pStyle w:val="Heading2"/>
        <w:numPr>
          <w:ilvl w:val="0"/>
          <w:numId w:val="6"/>
        </w:numPr>
        <w:spacing w:after="240"/>
        <w:jc w:val="both"/>
        <w:rPr>
          <w:rFonts w:ascii="Times New Roman" w:hAnsi="Times New Roman" w:cs="Times New Roman"/>
          <w:b/>
          <w:sz w:val="34"/>
          <w:szCs w:val="34"/>
        </w:rPr>
      </w:pPr>
      <w:bookmarkStart w:id="1" w:name="_1nzwazy8dz8l" w:colFirst="0" w:colLast="0"/>
      <w:bookmarkEnd w:id="1"/>
      <w:r w:rsidRPr="001113AF">
        <w:rPr>
          <w:rFonts w:ascii="Times New Roman" w:hAnsi="Times New Roman" w:cs="Times New Roman"/>
          <w:b/>
          <w:sz w:val="34"/>
          <w:szCs w:val="34"/>
        </w:rPr>
        <w:t>Problem Statement</w:t>
      </w:r>
    </w:p>
    <w:p w14:paraId="161FD01D"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Despite the availability of vast data for student feedback, institutions often lack efficient tools to process and visualize these responses in a format that highlights the most important aspects of teaching. Manual analysis fails to capture specific aspects and their related sentiments, such as teaching quality, clarity, and engagement. In addition, the direct sharing of overly harsh feedback may be discouraging for teachers. Hence, there is a clear need for an automated system that leverages LLMs to analyze student reviews and presents the results in an accessible and actionable format through an intuitive GUI.</w:t>
      </w:r>
    </w:p>
    <w:p w14:paraId="5D7FA740" w14:textId="77777777" w:rsidR="001113AF" w:rsidRPr="001113AF" w:rsidRDefault="001113AF" w:rsidP="00C03073">
      <w:pPr>
        <w:pStyle w:val="Heading2"/>
        <w:numPr>
          <w:ilvl w:val="0"/>
          <w:numId w:val="6"/>
        </w:numPr>
        <w:spacing w:after="240"/>
        <w:jc w:val="both"/>
        <w:rPr>
          <w:rFonts w:ascii="Times New Roman" w:hAnsi="Times New Roman" w:cs="Times New Roman"/>
          <w:b/>
          <w:sz w:val="34"/>
          <w:szCs w:val="34"/>
        </w:rPr>
      </w:pPr>
      <w:bookmarkStart w:id="2" w:name="_vfwrhe3sfzgv" w:colFirst="0" w:colLast="0"/>
      <w:bookmarkEnd w:id="2"/>
      <w:r w:rsidRPr="001113AF">
        <w:rPr>
          <w:rFonts w:ascii="Times New Roman" w:hAnsi="Times New Roman" w:cs="Times New Roman"/>
          <w:b/>
          <w:sz w:val="34"/>
          <w:szCs w:val="34"/>
        </w:rPr>
        <w:t>Objectives</w:t>
      </w:r>
    </w:p>
    <w:p w14:paraId="05401D5E"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The objectives of the project that have been achieved are </w:t>
      </w:r>
    </w:p>
    <w:p w14:paraId="07B34DD5" w14:textId="77777777" w:rsidR="001113AF" w:rsidRPr="001113AF" w:rsidRDefault="001113AF" w:rsidP="00C03073">
      <w:pPr>
        <w:numPr>
          <w:ilvl w:val="0"/>
          <w:numId w:val="1"/>
        </w:numPr>
        <w:spacing w:after="240"/>
        <w:jc w:val="both"/>
        <w:rPr>
          <w:rFonts w:ascii="Times New Roman" w:hAnsi="Times New Roman" w:cs="Times New Roman"/>
        </w:rPr>
      </w:pPr>
      <w:r w:rsidRPr="001113AF">
        <w:rPr>
          <w:rFonts w:ascii="Times New Roman" w:hAnsi="Times New Roman" w:cs="Times New Roman"/>
        </w:rPr>
        <w:t xml:space="preserve">Aspect-level sentiment analyzer system (e.g., teaching methods, knowledge) using large language models, preserving original meaning. </w:t>
      </w:r>
    </w:p>
    <w:p w14:paraId="04BD9E14" w14:textId="77777777" w:rsidR="001113AF" w:rsidRPr="001113AF" w:rsidRDefault="001113AF" w:rsidP="00C03073">
      <w:pPr>
        <w:numPr>
          <w:ilvl w:val="0"/>
          <w:numId w:val="1"/>
        </w:numPr>
        <w:spacing w:after="240"/>
        <w:jc w:val="both"/>
        <w:rPr>
          <w:rFonts w:ascii="Times New Roman" w:hAnsi="Times New Roman" w:cs="Times New Roman"/>
        </w:rPr>
      </w:pPr>
      <w:r w:rsidRPr="001113AF">
        <w:rPr>
          <w:rFonts w:ascii="Times New Roman" w:hAnsi="Times New Roman" w:cs="Times New Roman"/>
        </w:rPr>
        <w:t xml:space="preserve">Qualitative feedback analysis, overcoming manual challenges </w:t>
      </w:r>
    </w:p>
    <w:p w14:paraId="7966137E" w14:textId="77777777" w:rsidR="001113AF" w:rsidRPr="001113AF" w:rsidRDefault="001113AF" w:rsidP="00C03073">
      <w:pPr>
        <w:numPr>
          <w:ilvl w:val="0"/>
          <w:numId w:val="1"/>
        </w:numPr>
        <w:spacing w:after="240"/>
        <w:jc w:val="both"/>
        <w:rPr>
          <w:rFonts w:ascii="Times New Roman" w:hAnsi="Times New Roman" w:cs="Times New Roman"/>
        </w:rPr>
      </w:pPr>
      <w:r w:rsidRPr="001113AF">
        <w:rPr>
          <w:rFonts w:ascii="Times New Roman" w:hAnsi="Times New Roman" w:cs="Times New Roman"/>
        </w:rPr>
        <w:t xml:space="preserve">An interactive website for one-click exploration of teacher reviews by subject. </w:t>
      </w:r>
    </w:p>
    <w:p w14:paraId="5C06CBBF" w14:textId="77777777" w:rsidR="001113AF" w:rsidRPr="001113AF" w:rsidRDefault="001113AF" w:rsidP="00C03073">
      <w:pPr>
        <w:numPr>
          <w:ilvl w:val="0"/>
          <w:numId w:val="1"/>
        </w:numPr>
        <w:spacing w:after="240"/>
        <w:jc w:val="both"/>
        <w:rPr>
          <w:rFonts w:ascii="Times New Roman" w:hAnsi="Times New Roman" w:cs="Times New Roman"/>
        </w:rPr>
      </w:pPr>
      <w:r w:rsidRPr="001113AF">
        <w:rPr>
          <w:rFonts w:ascii="Times New Roman" w:hAnsi="Times New Roman" w:cs="Times New Roman"/>
        </w:rPr>
        <w:t xml:space="preserve">Improved faculty assessment with detailed, actionable insights. </w:t>
      </w:r>
    </w:p>
    <w:p w14:paraId="0BC34BB6" w14:textId="77777777" w:rsidR="001113AF" w:rsidRPr="001113AF" w:rsidRDefault="001113AF" w:rsidP="00C03073">
      <w:pPr>
        <w:spacing w:after="240"/>
        <w:jc w:val="both"/>
        <w:rPr>
          <w:rFonts w:ascii="Times New Roman" w:hAnsi="Times New Roman" w:cs="Times New Roman"/>
        </w:rPr>
      </w:pPr>
    </w:p>
    <w:p w14:paraId="5E3C391E" w14:textId="77777777" w:rsidR="001113AF" w:rsidRPr="001113AF" w:rsidRDefault="001113AF" w:rsidP="00C03073">
      <w:pPr>
        <w:pStyle w:val="Heading2"/>
        <w:numPr>
          <w:ilvl w:val="0"/>
          <w:numId w:val="6"/>
        </w:numPr>
        <w:spacing w:after="240"/>
        <w:jc w:val="both"/>
        <w:rPr>
          <w:rFonts w:ascii="Times New Roman" w:hAnsi="Times New Roman" w:cs="Times New Roman"/>
          <w:b/>
          <w:sz w:val="34"/>
          <w:szCs w:val="34"/>
        </w:rPr>
      </w:pPr>
      <w:bookmarkStart w:id="3" w:name="_kfgum6waaef8" w:colFirst="0" w:colLast="0"/>
      <w:bookmarkEnd w:id="3"/>
      <w:r w:rsidRPr="001113AF">
        <w:rPr>
          <w:rFonts w:ascii="Times New Roman" w:hAnsi="Times New Roman" w:cs="Times New Roman"/>
          <w:b/>
          <w:sz w:val="34"/>
          <w:szCs w:val="34"/>
        </w:rPr>
        <w:lastRenderedPageBreak/>
        <w:t>Methodology</w:t>
      </w:r>
    </w:p>
    <w:p w14:paraId="47680FFC"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By utilizing the capabilities of lightweight Large Language Models (LLMs), we developed a novel way to do high-speed Aspect-Based Sentiment Analysis (ABSA), as shown in the workflow diagram (Figure 4.2) and the comprehensive methodology diagram (Figure 4.1) from the first proposal. In order to enable robust model training and evaluation, the process started with gathering student feedback from a variety of sources, such as the SIBA dataset </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{"citationItems":[{"id":"ITEM-1","itemData":{"DOI":"10.1109/ACCESS.2019.2928872","ISSN":"21693536","abstract":"Students' feedback is crucial for academic institutions in order to evaluate faculty performance. Handling the qualitative opinions of students efficiently while automatic report generation is a challenging task. Indeed, most organizations deal with quantitative feedback effectively, whereas qualitative feedback is either processed manually or ignored altogether. This study proposes a supervised aspect based opinion mining system based on two-layered LSTM model. The first layer predicts the aspects described within the feedback and later specifies the orientation (positive, negative, and neutral) of those predicted aspects. The model was tested on a manually tagged data set constructed from the last five years students' comments from Sukkur IBA University as well as on a standard SemEval-2014 data set. Unlike many other LSTM models proposed for other domains, the proposed model is quite simple in terms of architecture which results in less complexity. The system attains a good accuracy using the domain embedding layer in both tasks: Aspect extraction (91%) and sentiment polarity detection (93%). To the best of our knowledge, this study is a first attempt that uses deep learning approach for performing aspect based sentiment analysis on students' feedback for evaluating faculty teaching performance.","author":[{"dropping-particle":"","family":"Sindhu","given":"Irum","non-dropping-particle":"","parse-names":false,"suffix":""},{"dropping-particle":"","family":"Muhammad Daudpota","given":"Sher","non-dropping-particle":"","parse-names":false,"suffix":""},{"dropping-particle":"","family":"Badar","given":"Kamal","non-dropping-particle":"","parse-names":false,"suffix":""},{"dropping-particle":"","family":"Bakhtyar","given":"Maheen","non-dropping-particle":"","parse-names":false,"suffix":""},{"dropping-particle":"","family":"Baber","given":"Junaid","non-dropping-particle":"","parse-names":false,"suffix":""},{"dropping-particle":"","family":"Nurunnabi","given":"Mohammad","non-dropping-particle":"","parse-names":false,"suffix":""}],"container-title":"IEEE Access","id":"ITEM-1","issued":{"date-parts":[["2019"]]},"page":"108729-108741","publisher":"IEEE","title":"Aspect-Based Opinion Mining on Student's Feedback for Faculty Teaching Performance Evaluation","type":"article-journal","volume":"7"},"uris":["http://www.mendeley.com/documents/?uuid=825c3ed8-d48f-484e-8e6a-1ec1482c154b"]}],"mendeley":{"formattedCitation":"[5]","plainTextFormattedCitation":"[5]","previouslyFormattedCitation":"[5]"},"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[5]</w:t>
      </w:r>
      <w:r w:rsidRPr="001113AF">
        <w:rPr>
          <w:rFonts w:ascii="Times New Roman" w:hAnsi="Times New Roman" w:cs="Times New Roman"/>
        </w:rPr>
        <w:fldChar w:fldCharType="end"/>
      </w:r>
      <w:r w:rsidRPr="001113AF">
        <w:rPr>
          <w:rFonts w:ascii="Times New Roman" w:hAnsi="Times New Roman" w:cs="Times New Roman"/>
        </w:rPr>
        <w:t xml:space="preserve">, the AOH-Senti dataset </w:t>
      </w:r>
      <w:r w:rsidRPr="001113AF">
        <w:rPr>
          <w:rFonts w:ascii="Times New Roman" w:hAnsi="Times New Roman" w:cs="Times New Roman"/>
        </w:rPr>
        <w:fldChar w:fldCharType="begin" w:fldLock="1"/>
      </w:r>
      <w:r w:rsidRPr="001113AF">
        <w:rPr>
          <w:rFonts w:ascii="Times New Roman" w:hAnsi="Times New Roman" w:cs="Times New Roman"/>
        </w:rPr>
        <w:instrText>ADDIN CSL_CITATION {"citationItems":[{"id":"ITEM-1","itemData":{"DOI":"10.1007/S42979-022-01611-1","ISSN":"26618907","abstract":"Evaluation of students’ feedback is essential in education as it helps the instructors to check the effectiveness of their teaching. The feedback collected at the end of the semester comprises questionnaires and open-ended questions. It is very difficult to manually analyze comments given by the students in response to open-ended questions. This paper proposes a method to extract opinions from students’ feedback that will help to improve the teaching–learning process. It deals with different aspects of teaching i.e. punctuality, the pace of the teaching, subject knowledge, etc. It also incorporates a hybrid approach that combines the lexicon and machine learning approaches. In the lexicon approach, various linguistics features i.e. negation, contact shifters, and modifiers have been considered as these change or add to the orientation of the sentence. SentiWordNet dictionary has been used to assign score to words in the sentences and based on the score, the sentence has been classified as positive, negative, or neutral. After assigning the orientation, the dataset has been resampled using various resampling techniques i.e. ENN, TL, OSS, NCR, SMOTE, ADASYN, Borderline SMOTE, SMOTE-ENN, SMOTE-Tomek, etc. These techniques have been applied to balance the class distribution of each aspect. Then, machine learning algorithms i.e. SVM, MNB, LR, RFC, DTC, and KNN have been applied to the dataset. Experimental results indicate that the proposed approach outperforms other baseline methods in the context of automated sentiment scoring and has achieved 98.7% aggregate accuracy using the RFC algorithm on the students’ feedback dataset.","author":[{"dropping-particle":"","family":"Kathuria","given":"Abhinav","non-dropping-particle":"","parse-names":false,"suffix":""},{"dropping-particle":"","family":"Gupta","given":"Anu","non-dropping-particle":"","parse-names":false,"suffix":""},{"dropping-particle":"","family":"Singla","given":"R. K.","non-dropping-particle":"","parse-names":false,"suffix":""}],"container-title":"SN Computer Science","id":"ITEM-1","issue":"2","issued":{"date-parts":[["2023","3","1"]]},"publisher":"Springer","title":"AOH-Senti: Aspect-Oriented Hybrid Approach to Sentiment Analysis of Students’ Feedback","type":"article-journal","volume":"4"},"uris":["http://www.mendeley.com/documents/?uuid=9e1cf15e-db19-32e4-9430-badc1b2cb3f9"]}],"mendeley":{"formattedCitation":"[6]","plainTextFormattedCitation":"[6]","previouslyFormattedCitation":"[6]"},"properties":{"noteIndex":0},"schema":"https://github.com/citation-style-language/schema/raw/master/csl-citation.json"}</w:instrText>
      </w:r>
      <w:r w:rsidRPr="001113AF">
        <w:rPr>
          <w:rFonts w:ascii="Times New Roman" w:hAnsi="Times New Roman" w:cs="Times New Roman"/>
        </w:rPr>
        <w:fldChar w:fldCharType="separate"/>
      </w:r>
      <w:r w:rsidRPr="001113AF">
        <w:rPr>
          <w:rFonts w:ascii="Times New Roman" w:hAnsi="Times New Roman" w:cs="Times New Roman"/>
        </w:rPr>
        <w:t>[6]</w:t>
      </w:r>
      <w:r w:rsidRPr="001113AF">
        <w:rPr>
          <w:rFonts w:ascii="Times New Roman" w:hAnsi="Times New Roman" w:cs="Times New Roman"/>
        </w:rPr>
        <w:fldChar w:fldCharType="end"/>
      </w:r>
      <w:r w:rsidRPr="001113AF">
        <w:rPr>
          <w:rFonts w:ascii="Times New Roman" w:hAnsi="Times New Roman" w:cs="Times New Roman"/>
        </w:rPr>
        <w:t xml:space="preserve"> and other related datasets. These datasets provided labeled reviews with aspects and sentiments. The text data was preprocessed using normalization techniques such lowercasing and punctuation removal, as well as standardizing aspect categories (such as Teaching Pedagogy, Behavior, and Exam Assessment) with the "General" aspect class. The data was sourced from Excel/CSV and PDF files. </w:t>
      </w:r>
      <w:proofErr w:type="gramStart"/>
      <w:r w:rsidRPr="001113AF">
        <w:rPr>
          <w:rFonts w:ascii="Times New Roman" w:hAnsi="Times New Roman" w:cs="Times New Roman"/>
        </w:rPr>
        <w:t>In order to</w:t>
      </w:r>
      <w:proofErr w:type="gramEnd"/>
      <w:r w:rsidRPr="001113AF">
        <w:rPr>
          <w:rFonts w:ascii="Times New Roman" w:hAnsi="Times New Roman" w:cs="Times New Roman"/>
        </w:rPr>
        <w:t xml:space="preserve"> improve model performance and speed, the text data that came from Excel/CSV and PDF files as illustrated in Figure 4.2 was preprocessed using normalization techniques like lowercasing and punctuation removal, as well as standardizing aspect categories (such as Teaching Pedagogy, Behavior, and Exam Assessment). The "General" aspect class was excluded from training data because it was giving poor accuracy, and five distinct aspects were prioritized. </w:t>
      </w:r>
    </w:p>
    <w:p w14:paraId="7E3A1973" w14:textId="77777777" w:rsidR="001113AF" w:rsidRPr="001113AF" w:rsidRDefault="001113AF" w:rsidP="00C03073">
      <w:pPr>
        <w:spacing w:after="240"/>
        <w:jc w:val="both"/>
        <w:rPr>
          <w:rFonts w:ascii="Times New Roman" w:hAnsi="Times New Roman" w:cs="Times New Roman"/>
          <w:lang w:val="en-US"/>
        </w:rPr>
      </w:pPr>
      <w:r w:rsidRPr="001113A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41E632A" wp14:editId="2CCF15A8">
                <wp:simplePos x="0" y="0"/>
                <wp:positionH relativeFrom="column">
                  <wp:posOffset>436245</wp:posOffset>
                </wp:positionH>
                <wp:positionV relativeFrom="paragraph">
                  <wp:posOffset>2493645</wp:posOffset>
                </wp:positionV>
                <wp:extent cx="574548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a:effectLst/>
                      </wps:spPr>
                      <wps:txbx>
                        <w:txbxContent>
                          <w:p w14:paraId="2859433C" w14:textId="268E90F1" w:rsidR="001113AF" w:rsidRPr="002634E1" w:rsidRDefault="001113AF" w:rsidP="001113AF">
                            <w:pPr>
                              <w:pStyle w:val="Caption"/>
                              <w:spacing w:before="240"/>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00CF73B3">
                              <w:rPr>
                                <w:noProof/>
                                <w:color w:val="7F7F7F" w:themeColor="text1" w:themeTint="80"/>
                              </w:rPr>
                              <w:t>1</w:t>
                            </w:r>
                            <w:r w:rsidRPr="002634E1">
                              <w:rPr>
                                <w:color w:val="7F7F7F" w:themeColor="text1" w:themeTint="80"/>
                              </w:rPr>
                              <w:fldChar w:fldCharType="end"/>
                            </w:r>
                            <w:r w:rsidRPr="002634E1">
                              <w:rPr>
                                <w:color w:val="7F7F7F" w:themeColor="text1" w:themeTint="80"/>
                              </w:rPr>
                              <w:t xml:space="preserve"> Methodology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E632A" id="Text Box 34" o:spid="_x0000_s1057" type="#_x0000_t202" style="position:absolute;left:0;text-align:left;margin-left:34.35pt;margin-top:196.35pt;width:45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" stroked="f">
                <v:textbox style="mso-fit-shape-to-text:t" inset="0,0,0,0">
                  <w:txbxContent>
                    <w:p w14:paraId="2859433C" w14:textId="268E90F1" w:rsidR="001113AF" w:rsidRPr="002634E1" w:rsidRDefault="001113AF" w:rsidP="001113AF">
                      <w:pPr>
                        <w:pStyle w:val="Caption"/>
                        <w:spacing w:before="240"/>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00CF73B3">
                        <w:rPr>
                          <w:noProof/>
                          <w:color w:val="7F7F7F" w:themeColor="text1" w:themeTint="80"/>
                        </w:rPr>
                        <w:t>1</w:t>
                      </w:r>
                      <w:r w:rsidRPr="002634E1">
                        <w:rPr>
                          <w:color w:val="7F7F7F" w:themeColor="text1" w:themeTint="80"/>
                        </w:rPr>
                        <w:fldChar w:fldCharType="end"/>
                      </w:r>
                      <w:r w:rsidRPr="002634E1">
                        <w:rPr>
                          <w:color w:val="7F7F7F" w:themeColor="text1" w:themeTint="80"/>
                        </w:rPr>
                        <w:t xml:space="preserve"> Methodology Used</w:t>
                      </w:r>
                    </w:p>
                  </w:txbxContent>
                </v:textbox>
                <w10:wrap type="topAndBottom"/>
              </v:shape>
            </w:pict>
          </mc:Fallback>
        </mc:AlternateContent>
      </w:r>
      <w:r w:rsidRPr="001113AF">
        <w:rPr>
          <w:rFonts w:ascii="Times New Roman" w:hAnsi="Times New Roman" w:cs="Times New Roman"/>
          <w:noProof/>
          <w:lang w:val="en-US"/>
        </w:rPr>
        <w:drawing>
          <wp:inline distT="0" distB="0" distL="0" distR="0" wp14:anchorId="1F7E87E1" wp14:editId="64CDCB35">
            <wp:extent cx="5426666" cy="2426346"/>
            <wp:effectExtent l="0" t="0" r="3175" b="0"/>
            <wp:docPr id="2122814862" name="Picture 3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14862" name="Picture 32" descr="A diagram of a computer pro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9062" cy="2431889"/>
                    </a:xfrm>
                    <a:prstGeom prst="rect">
                      <a:avLst/>
                    </a:prstGeom>
                    <a:noFill/>
                    <a:ln>
                      <a:noFill/>
                    </a:ln>
                  </pic:spPr>
                </pic:pic>
              </a:graphicData>
            </a:graphic>
          </wp:inline>
        </w:drawing>
      </w:r>
    </w:p>
    <w:p w14:paraId="15EF47FE"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We experimented with four lightweight LLMs for ABSA: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Mistral, Qwen, and </w:t>
      </w:r>
      <w:proofErr w:type="spellStart"/>
      <w:r w:rsidRPr="001113AF">
        <w:rPr>
          <w:rFonts w:ascii="Times New Roman" w:hAnsi="Times New Roman" w:cs="Times New Roman"/>
        </w:rPr>
        <w:t>LLaMA</w:t>
      </w:r>
      <w:proofErr w:type="spellEnd"/>
      <w:r w:rsidRPr="001113AF">
        <w:rPr>
          <w:rFonts w:ascii="Times New Roman" w:hAnsi="Times New Roman" w:cs="Times New Roman"/>
        </w:rPr>
        <w:t>. These were chosen for their effectiveness and minimal resource requirements, which ensured quick processing. We further refined and prompt-tuned the model, which was giving better accuracy by extracting aspects from feedback through prompt engineering. The Qwen model (Qwen 2.5 for initial experiments and fine-tuned Qwen 1.5 for improved results) achieved superior performance and faster inference. Outputs were refined by structuring responses into aspects using Python scripts and regular expressions.</w:t>
      </w:r>
    </w:p>
    <w:p w14:paraId="17A98E74" w14:textId="77777777" w:rsidR="001113AF" w:rsidRPr="001113AF" w:rsidRDefault="001113AF" w:rsidP="00C03073">
      <w:pPr>
        <w:spacing w:after="240"/>
        <w:jc w:val="both"/>
        <w:rPr>
          <w:rFonts w:ascii="Times New Roman" w:hAnsi="Times New Roman" w:cs="Times New Roman"/>
        </w:rPr>
      </w:pPr>
    </w:p>
    <w:p w14:paraId="5ECAADF0"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3D245EA7" wp14:editId="374FF460">
                <wp:simplePos x="0" y="0"/>
                <wp:positionH relativeFrom="column">
                  <wp:posOffset>209550</wp:posOffset>
                </wp:positionH>
                <wp:positionV relativeFrom="paragraph">
                  <wp:posOffset>6285865</wp:posOffset>
                </wp:positionV>
                <wp:extent cx="59436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3752A5E" w14:textId="556CDE6F" w:rsidR="001113AF" w:rsidRPr="002634E1" w:rsidRDefault="001113AF" w:rsidP="001113AF">
                            <w:pPr>
                              <w:pStyle w:val="Caption"/>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00CF73B3">
                              <w:rPr>
                                <w:noProof/>
                                <w:color w:val="7F7F7F" w:themeColor="text1" w:themeTint="80"/>
                              </w:rPr>
                              <w:t>2</w:t>
                            </w:r>
                            <w:r w:rsidRPr="002634E1">
                              <w:rPr>
                                <w:color w:val="7F7F7F" w:themeColor="text1" w:themeTint="80"/>
                              </w:rPr>
                              <w:fldChar w:fldCharType="end"/>
                            </w:r>
                            <w:r w:rsidRPr="002634E1">
                              <w:rPr>
                                <w:color w:val="7F7F7F" w:themeColor="text1" w:themeTint="80"/>
                              </w:rPr>
                              <w:t xml:space="preserve"> GUI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45EA7" id="Text Box 35" o:spid="_x0000_s1058" type="#_x0000_t202" style="position:absolute;left:0;text-align:left;margin-left:16.5pt;margin-top:494.9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" stroked="f">
                <v:textbox style="mso-fit-shape-to-text:t" inset="0,0,0,0">
                  <w:txbxContent>
                    <w:p w14:paraId="03752A5E" w14:textId="556CDE6F" w:rsidR="001113AF" w:rsidRPr="002634E1" w:rsidRDefault="001113AF" w:rsidP="001113AF">
                      <w:pPr>
                        <w:pStyle w:val="Caption"/>
                        <w:jc w:val="center"/>
                        <w:rPr>
                          <w:noProof/>
                          <w:color w:val="7F7F7F" w:themeColor="text1" w:themeTint="80"/>
                        </w:rPr>
                      </w:pPr>
                      <w:r w:rsidRPr="002634E1">
                        <w:rPr>
                          <w:color w:val="7F7F7F" w:themeColor="text1" w:themeTint="80"/>
                        </w:rPr>
                        <w:t>Figure 4.</w:t>
                      </w:r>
                      <w:r w:rsidRPr="002634E1">
                        <w:rPr>
                          <w:color w:val="7F7F7F" w:themeColor="text1" w:themeTint="80"/>
                        </w:rPr>
                        <w:fldChar w:fldCharType="begin"/>
                      </w:r>
                      <w:r w:rsidRPr="002634E1">
                        <w:rPr>
                          <w:color w:val="7F7F7F" w:themeColor="text1" w:themeTint="80"/>
                        </w:rPr>
                        <w:instrText xml:space="preserve"> SEQ Figure_4. \* ARABIC </w:instrText>
                      </w:r>
                      <w:r w:rsidRPr="002634E1">
                        <w:rPr>
                          <w:color w:val="7F7F7F" w:themeColor="text1" w:themeTint="80"/>
                        </w:rPr>
                        <w:fldChar w:fldCharType="separate"/>
                      </w:r>
                      <w:r w:rsidR="00CF73B3">
                        <w:rPr>
                          <w:noProof/>
                          <w:color w:val="7F7F7F" w:themeColor="text1" w:themeTint="80"/>
                        </w:rPr>
                        <w:t>2</w:t>
                      </w:r>
                      <w:r w:rsidRPr="002634E1">
                        <w:rPr>
                          <w:color w:val="7F7F7F" w:themeColor="text1" w:themeTint="80"/>
                        </w:rPr>
                        <w:fldChar w:fldCharType="end"/>
                      </w:r>
                      <w:r w:rsidRPr="002634E1">
                        <w:rPr>
                          <w:color w:val="7F7F7F" w:themeColor="text1" w:themeTint="80"/>
                        </w:rPr>
                        <w:t xml:space="preserve"> GUI Workflow</w:t>
                      </w:r>
                    </w:p>
                  </w:txbxContent>
                </v:textbox>
                <w10:wrap type="topAndBottom"/>
              </v:shape>
            </w:pict>
          </mc:Fallback>
        </mc:AlternateContent>
      </w:r>
      <w:r w:rsidRPr="001113AF">
        <w:rPr>
          <w:rFonts w:ascii="Times New Roman" w:hAnsi="Times New Roman" w:cs="Times New Roman"/>
          <w:noProof/>
          <w:lang w:val="en-US"/>
        </w:rPr>
        <w:drawing>
          <wp:anchor distT="114300" distB="114300" distL="114300" distR="114300" simplePos="0" relativeHeight="251665408" behindDoc="0" locked="0" layoutInCell="1" hidden="0" allowOverlap="1" wp14:anchorId="115EDA33" wp14:editId="45F9A285">
            <wp:simplePos x="0" y="0"/>
            <wp:positionH relativeFrom="column">
              <wp:posOffset>476250</wp:posOffset>
            </wp:positionH>
            <wp:positionV relativeFrom="paragraph">
              <wp:posOffset>2114550</wp:posOffset>
            </wp:positionV>
            <wp:extent cx="5384800" cy="4083050"/>
            <wp:effectExtent l="0" t="0" r="6350" b="0"/>
            <wp:wrapTopAndBottom distT="114300" distB="114300"/>
            <wp:docPr id="2"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screenshot of a computer&#10;&#10;AI-generated content may be incorrect."/>
                    <pic:cNvPicPr preferRelativeResize="0"/>
                  </pic:nvPicPr>
                  <pic:blipFill>
                    <a:blip r:embed="rId12"/>
                    <a:srcRect/>
                    <a:stretch>
                      <a:fillRect/>
                    </a:stretch>
                  </pic:blipFill>
                  <pic:spPr>
                    <a:xfrm>
                      <a:off x="0" y="0"/>
                      <a:ext cx="5384800" cy="4083050"/>
                    </a:xfrm>
                    <a:prstGeom prst="rect">
                      <a:avLst/>
                    </a:prstGeom>
                    <a:ln/>
                  </pic:spPr>
                </pic:pic>
              </a:graphicData>
            </a:graphic>
            <wp14:sizeRelH relativeFrom="margin">
              <wp14:pctWidth>0</wp14:pctWidth>
            </wp14:sizeRelH>
            <wp14:sizeRelV relativeFrom="margin">
              <wp14:pctHeight>0</wp14:pctHeight>
            </wp14:sizeRelV>
          </wp:anchor>
        </w:drawing>
      </w:r>
      <w:r w:rsidRPr="001113AF">
        <w:rPr>
          <w:rFonts w:ascii="Times New Roman" w:hAnsi="Times New Roman" w:cs="Times New Roman"/>
        </w:rPr>
        <w:t xml:space="preserve">The GUI workflow illustrated in figure 4.2 entailed using a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frontend to upload student reviews in Excel/CSV and PDF files. The data was then transmitted as JSON to a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backend, where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interacted with the LLM to extract aspects and important details without involving any external API calls for security. Insights into aspect patterns and feedback topics across several categories were made possible by the results being delivered and shown in the front-end using word clouds and bar charts for easy understanding. With real-time processing through a local LLM server accessible by </w:t>
      </w:r>
      <w:proofErr w:type="spellStart"/>
      <w:r w:rsidRPr="001113AF">
        <w:rPr>
          <w:rFonts w:ascii="Times New Roman" w:hAnsi="Times New Roman" w:cs="Times New Roman"/>
        </w:rPr>
        <w:t>Ngrok</w:t>
      </w:r>
      <w:proofErr w:type="spellEnd"/>
      <w:r w:rsidRPr="001113AF">
        <w:rPr>
          <w:rFonts w:ascii="Times New Roman" w:hAnsi="Times New Roman" w:cs="Times New Roman"/>
        </w:rPr>
        <w:t>, the entire procedure made use of a cloud-hosted web interface. This ensured effective and dynamic visualizations to enable intuitive examination of feedback data with the least amount of delay. This methodology ensured good performance and speed due to lightweight models and practices that were demonstrated.</w:t>
      </w:r>
    </w:p>
    <w:p w14:paraId="207FBA10" w14:textId="77777777" w:rsidR="001113AF" w:rsidRPr="001113AF" w:rsidRDefault="001113AF" w:rsidP="00C03073">
      <w:pPr>
        <w:spacing w:after="240"/>
        <w:jc w:val="both"/>
        <w:rPr>
          <w:rFonts w:ascii="Times New Roman" w:hAnsi="Times New Roman" w:cs="Times New Roman"/>
        </w:rPr>
      </w:pPr>
    </w:p>
    <w:p w14:paraId="6F111120" w14:textId="77777777" w:rsidR="001113AF" w:rsidRPr="001113AF" w:rsidRDefault="001113AF" w:rsidP="00C03073">
      <w:pPr>
        <w:numPr>
          <w:ilvl w:val="1"/>
          <w:numId w:val="6"/>
        </w:numPr>
        <w:tabs>
          <w:tab w:val="left" w:pos="1080"/>
        </w:tabs>
        <w:spacing w:after="240"/>
        <w:ind w:left="360" w:hanging="90"/>
        <w:jc w:val="both"/>
        <w:rPr>
          <w:rFonts w:ascii="Times New Roman" w:hAnsi="Times New Roman" w:cs="Times New Roman"/>
          <w:b/>
          <w:color w:val="000000"/>
          <w:sz w:val="28"/>
          <w:szCs w:val="28"/>
        </w:rPr>
      </w:pPr>
      <w:bookmarkStart w:id="4" w:name="_xr99pi52l2ub" w:colFirst="0" w:colLast="0"/>
      <w:bookmarkStart w:id="5" w:name="_v96qgcb42746" w:colFirst="0" w:colLast="0"/>
      <w:bookmarkStart w:id="6" w:name="_xykiak1a6kc8" w:colFirst="0" w:colLast="0"/>
      <w:bookmarkEnd w:id="4"/>
      <w:bookmarkEnd w:id="5"/>
      <w:bookmarkEnd w:id="6"/>
      <w:r w:rsidRPr="001113AF">
        <w:rPr>
          <w:rFonts w:ascii="Times New Roman" w:hAnsi="Times New Roman" w:cs="Times New Roman"/>
          <w:b/>
          <w:color w:val="000000"/>
          <w:sz w:val="28"/>
          <w:szCs w:val="28"/>
        </w:rPr>
        <w:t>Data Acquisition</w:t>
      </w:r>
    </w:p>
    <w:p w14:paraId="7CCAF860" w14:textId="6E1F0284" w:rsidR="001113AF" w:rsidRPr="001113AF" w:rsidRDefault="00792177" w:rsidP="00C03073">
      <w:pPr>
        <w:spacing w:after="240"/>
        <w:jc w:val="both"/>
        <w:rPr>
          <w:rFonts w:ascii="Times New Roman" w:hAnsi="Times New Roman" w:cs="Times New Roman"/>
        </w:rPr>
      </w:pPr>
      <w:r>
        <w:rPr>
          <w:rFonts w:ascii="Times New Roman" w:hAnsi="Times New Roman" w:cs="Times New Roman"/>
        </w:rPr>
        <w:t>W</w:t>
      </w:r>
      <w:r w:rsidR="001113AF" w:rsidRPr="001113AF">
        <w:rPr>
          <w:rFonts w:ascii="Times New Roman" w:hAnsi="Times New Roman" w:cs="Times New Roman"/>
        </w:rPr>
        <w:t xml:space="preserve">e acquired data from the Sindhu, et. al. </w:t>
      </w:r>
      <w:r w:rsidR="001113AF" w:rsidRPr="001113AF">
        <w:rPr>
          <w:rFonts w:ascii="Times New Roman" w:hAnsi="Times New Roman" w:cs="Times New Roman"/>
        </w:rPr>
        <w:fldChar w:fldCharType="begin" w:fldLock="1"/>
      </w:r>
      <w:r w:rsidR="001113AF" w:rsidRPr="001113AF">
        <w:rPr>
          <w:rFonts w:ascii="Times New Roman" w:hAnsi="Times New Roman" w:cs="Times New Roman"/>
        </w:rPr>
        <w:instrText>ADDIN CSL_CITATION {"citationItems":[{"id":"ITEM-1","itemData":{"DOI":"10.1109/ACCESS.2019.2928872","ISSN":"21693536","abstract":"Students' feedback is crucial for academic institutions in order to evaluate faculty performance. Handling the qualitative opinions of students efficiently while automatic report generation is a challenging task. Indeed, most organizations deal with quantitative feedback effectively, whereas qualitative feedback is either processed manually or ignored altogether. This study proposes a supervised aspect based opinion mining system based on two-layered LSTM model. The first layer predicts the aspects described within the feedback and later specifies the orientation (positive, negative, and neutral) of those predicted aspects. The model was tested on a manually tagged data set constructed from the last five years students' comments from Sukkur IBA University as well as on a standard SemEval-2014 data set. Unlike many other LSTM models proposed for other domains, the proposed model is quite simple in terms of architecture which results in less complexity. The system attains a good accuracy using the domain embedding layer in both tasks: Aspect extraction (91%) and sentiment polarity detection (93%). To the best of our knowledge, this study is a first attempt that uses deep learning approach for performing aspect based sentiment analysis on students' feedback for evaluating faculty teaching performance.","author":[{"dropping-particle":"","family":"Sindhu","given":"Irum","non-dropping-particle":"","parse-names":false,"suffix":""},{"dropping-particle":"","family":"Muhammad Daudpota","given":"Sher","non-dropping-particle":"","parse-names":false,"suffix":""},{"dropping-particle":"","family":"Badar","given":"Kamal","non-dropping-particle":"","parse-names":false,"suffix":""},{"dropping-particle":"","family":"Bakhtyar","given":"Maheen","non-dropping-particle":"","parse-names":false,"suffix":""},{"dropping-particle":"","family":"Baber","given":"Junaid","non-dropping-particle":"","parse-names":false,"suffix":""},{"dropping-particle":"","family":"Nurunnabi","given":"Mohammad","non-dropping-particle":"","parse-names":false,"suffix":""}],"container-title":"IEEE Access","id":"ITEM-1","issued":{"date-parts":[["2019"]]},"page":"108729-108741","publisher":"IEEE","title":"Aspect-Based Opinion Mining on Student's Feedback for Faculty Teaching Performance Evaluation","type":"article-journal","volume":"7"},"uris":["http://www.mendeley.com/documents/?uuid=825c3ed8-d48f-484e-8e6a-1ec1482c154b"]}],"mendeley":{"formattedCitation":"[5]","plainTextFormattedCitation":"[5]","previouslyFormattedCitation":"[5]"},"properties":{"noteIndex":0},"schema":"https://github.com/citation-style-language/schema/raw/master/csl-citation.json"}</w:instrText>
      </w:r>
      <w:r w:rsidR="001113AF" w:rsidRPr="001113AF">
        <w:rPr>
          <w:rFonts w:ascii="Times New Roman" w:hAnsi="Times New Roman" w:cs="Times New Roman"/>
        </w:rPr>
        <w:fldChar w:fldCharType="separate"/>
      </w:r>
      <w:r w:rsidR="001113AF" w:rsidRPr="001113AF">
        <w:rPr>
          <w:rFonts w:ascii="Times New Roman" w:hAnsi="Times New Roman" w:cs="Times New Roman"/>
        </w:rPr>
        <w:t>[5]</w:t>
      </w:r>
      <w:r w:rsidR="001113AF" w:rsidRPr="001113AF">
        <w:rPr>
          <w:rFonts w:ascii="Times New Roman" w:hAnsi="Times New Roman" w:cs="Times New Roman"/>
        </w:rPr>
        <w:fldChar w:fldCharType="end"/>
      </w:r>
      <w:r w:rsidR="001113AF" w:rsidRPr="001113AF">
        <w:rPr>
          <w:rFonts w:ascii="Times New Roman" w:hAnsi="Times New Roman" w:cs="Times New Roman"/>
        </w:rPr>
        <w:t xml:space="preserve"> dataset that contains the student reviews </w:t>
      </w:r>
      <w:proofErr w:type="spellStart"/>
      <w:r w:rsidR="001113AF" w:rsidRPr="001113AF">
        <w:rPr>
          <w:rFonts w:ascii="Times New Roman" w:hAnsi="Times New Roman" w:cs="Times New Roman"/>
        </w:rPr>
        <w:t>fromSukkur</w:t>
      </w:r>
      <w:proofErr w:type="spellEnd"/>
      <w:r w:rsidR="001113AF" w:rsidRPr="001113AF">
        <w:rPr>
          <w:rFonts w:ascii="Times New Roman" w:hAnsi="Times New Roman" w:cs="Times New Roman"/>
        </w:rPr>
        <w:t xml:space="preserve"> IBA University. This dataset was labeled with three sentiments (Positive, Negative, and Neutral) and six aspects (Teaching Pedagogy, Knowledge, Experience, Assessment, Behavior, and general) which contained 13,313 lines from 2,180 student reviews. We utilized all six classes for Experimentation </w:t>
      </w:r>
      <w:proofErr w:type="gramStart"/>
      <w:r w:rsidR="001113AF" w:rsidRPr="001113AF">
        <w:rPr>
          <w:rFonts w:ascii="Times New Roman" w:hAnsi="Times New Roman" w:cs="Times New Roman"/>
        </w:rPr>
        <w:t>purpose</w:t>
      </w:r>
      <w:proofErr w:type="gramEnd"/>
      <w:r w:rsidR="001113AF" w:rsidRPr="001113AF">
        <w:rPr>
          <w:rFonts w:ascii="Times New Roman" w:hAnsi="Times New Roman" w:cs="Times New Roman"/>
        </w:rPr>
        <w:t>. However, after critical analysis, the "General" aspect was excluded to increase accuracy and processing speed</w:t>
      </w:r>
      <w:bookmarkStart w:id="7" w:name="_ggztyegnjfm2" w:colFirst="0" w:colLast="0"/>
      <w:bookmarkEnd w:id="7"/>
      <w:r w:rsidR="001113AF" w:rsidRPr="001113AF">
        <w:rPr>
          <w:rFonts w:ascii="Times New Roman" w:hAnsi="Times New Roman" w:cs="Times New Roman"/>
        </w:rPr>
        <w:t>.</w:t>
      </w:r>
    </w:p>
    <w:p w14:paraId="11A76F8B" w14:textId="77777777" w:rsidR="001113AF" w:rsidRPr="001113AF" w:rsidRDefault="001113AF" w:rsidP="00603DDF">
      <w:pPr>
        <w:numPr>
          <w:ilvl w:val="1"/>
          <w:numId w:val="6"/>
        </w:numPr>
        <w:tabs>
          <w:tab w:val="left" w:pos="1080"/>
        </w:tabs>
        <w:spacing w:after="240"/>
        <w:ind w:left="360" w:hanging="90"/>
        <w:jc w:val="both"/>
        <w:rPr>
          <w:rFonts w:ascii="Times New Roman" w:hAnsi="Times New Roman" w:cs="Times New Roman"/>
          <w:b/>
          <w:color w:val="000000"/>
          <w:sz w:val="28"/>
          <w:szCs w:val="28"/>
        </w:rPr>
      </w:pPr>
      <w:r w:rsidRPr="001113AF">
        <w:rPr>
          <w:rFonts w:ascii="Times New Roman" w:hAnsi="Times New Roman" w:cs="Times New Roman"/>
          <w:b/>
          <w:color w:val="000000"/>
          <w:sz w:val="28"/>
          <w:szCs w:val="28"/>
        </w:rPr>
        <w:t>Data Preprocessing</w:t>
      </w:r>
    </w:p>
    <w:p w14:paraId="5F6ED3ED" w14:textId="50B592D0"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lastRenderedPageBreak/>
        <w:t xml:space="preserve">To ensure dataset consistency, we used Python modules (pandas, </w:t>
      </w:r>
      <w:proofErr w:type="spellStart"/>
      <w:r w:rsidRPr="001113AF">
        <w:rPr>
          <w:rFonts w:ascii="Times New Roman" w:hAnsi="Times New Roman" w:cs="Times New Roman"/>
        </w:rPr>
        <w:t>nltk</w:t>
      </w:r>
      <w:proofErr w:type="spellEnd"/>
      <w:r w:rsidRPr="001113AF">
        <w:rPr>
          <w:rFonts w:ascii="Times New Roman" w:hAnsi="Times New Roman" w:cs="Times New Roman"/>
        </w:rPr>
        <w:t xml:space="preserve">) to standardize aspect categories, lowercase the text data, and remove punctuation. We made two splits, 70% (9,319) data for finetuning and </w:t>
      </w:r>
      <w:proofErr w:type="gramStart"/>
      <w:r w:rsidRPr="001113AF">
        <w:rPr>
          <w:rFonts w:ascii="Times New Roman" w:hAnsi="Times New Roman" w:cs="Times New Roman"/>
        </w:rPr>
        <w:t>remaining</w:t>
      </w:r>
      <w:proofErr w:type="gramEnd"/>
      <w:r w:rsidRPr="001113AF">
        <w:rPr>
          <w:rFonts w:ascii="Times New Roman" w:hAnsi="Times New Roman" w:cs="Times New Roman"/>
        </w:rPr>
        <w:t xml:space="preserve"> 30%</w:t>
      </w:r>
      <w:r w:rsidR="00272627">
        <w:rPr>
          <w:rFonts w:ascii="Times New Roman" w:hAnsi="Times New Roman" w:cs="Times New Roman"/>
        </w:rPr>
        <w:t xml:space="preserve"> </w:t>
      </w:r>
      <w:r w:rsidRPr="001113AF">
        <w:rPr>
          <w:rFonts w:ascii="Times New Roman" w:hAnsi="Times New Roman" w:cs="Times New Roman"/>
        </w:rPr>
        <w:t xml:space="preserve">(3994) for testing the model. </w:t>
      </w:r>
    </w:p>
    <w:p w14:paraId="39C52049" w14:textId="77777777" w:rsidR="001113AF" w:rsidRPr="001113AF" w:rsidRDefault="001113AF" w:rsidP="00603DDF">
      <w:pPr>
        <w:numPr>
          <w:ilvl w:val="1"/>
          <w:numId w:val="6"/>
        </w:numPr>
        <w:tabs>
          <w:tab w:val="left" w:pos="1080"/>
        </w:tabs>
        <w:spacing w:after="240"/>
        <w:ind w:left="360" w:hanging="90"/>
        <w:jc w:val="both"/>
        <w:rPr>
          <w:rFonts w:ascii="Times New Roman" w:hAnsi="Times New Roman" w:cs="Times New Roman"/>
          <w:b/>
          <w:color w:val="000000"/>
          <w:sz w:val="28"/>
          <w:szCs w:val="28"/>
        </w:rPr>
      </w:pPr>
      <w:bookmarkStart w:id="8" w:name="_j2tygts2zs8a" w:colFirst="0" w:colLast="0"/>
      <w:bookmarkEnd w:id="8"/>
      <w:r w:rsidRPr="001113AF">
        <w:rPr>
          <w:rFonts w:ascii="Times New Roman" w:hAnsi="Times New Roman" w:cs="Times New Roman"/>
          <w:b/>
          <w:color w:val="000000"/>
          <w:sz w:val="28"/>
          <w:szCs w:val="28"/>
        </w:rPr>
        <w:t>Aspect-Based Sentiment Analysis</w:t>
      </w:r>
    </w:p>
    <w:p w14:paraId="3B531915" w14:textId="242093EB" w:rsidR="001113AF" w:rsidRPr="001113AF" w:rsidRDefault="001113AF" w:rsidP="00C03073">
      <w:pPr>
        <w:spacing w:after="240"/>
        <w:jc w:val="both"/>
        <w:rPr>
          <w:rFonts w:ascii="Times New Roman" w:hAnsi="Times New Roman" w:cs="Times New Roman"/>
        </w:rPr>
      </w:pPr>
      <w:proofErr w:type="gramStart"/>
      <w:r w:rsidRPr="001113AF">
        <w:rPr>
          <w:rFonts w:ascii="Times New Roman" w:hAnsi="Times New Roman" w:cs="Times New Roman"/>
        </w:rPr>
        <w:t>In order to</w:t>
      </w:r>
      <w:proofErr w:type="gramEnd"/>
      <w:r w:rsidRPr="001113AF">
        <w:rPr>
          <w:rFonts w:ascii="Times New Roman" w:hAnsi="Times New Roman" w:cs="Times New Roman"/>
        </w:rPr>
        <w:t xml:space="preserve"> extract aspect-sentiment pairs, we created an ABSA system employing LLMs (</w:t>
      </w:r>
      <w:proofErr w:type="spellStart"/>
      <w:r w:rsidRPr="001113AF">
        <w:rPr>
          <w:rFonts w:ascii="Times New Roman" w:hAnsi="Times New Roman" w:cs="Times New Roman"/>
        </w:rPr>
        <w:t>LLaMA</w:t>
      </w:r>
      <w:proofErr w:type="spellEnd"/>
      <w:r w:rsidRPr="001113AF">
        <w:rPr>
          <w:rFonts w:ascii="Times New Roman" w:hAnsi="Times New Roman" w:cs="Times New Roman"/>
        </w:rPr>
        <w:t xml:space="preserve">, mistral, </w:t>
      </w:r>
      <w:proofErr w:type="spellStart"/>
      <w:r w:rsidRPr="001113AF">
        <w:rPr>
          <w:rFonts w:ascii="Times New Roman" w:hAnsi="Times New Roman" w:cs="Times New Roman"/>
        </w:rPr>
        <w:t>qwen</w:t>
      </w:r>
      <w:proofErr w:type="spellEnd"/>
      <w:r w:rsidRPr="001113AF">
        <w:rPr>
          <w:rFonts w:ascii="Times New Roman" w:hAnsi="Times New Roman" w:cs="Times New Roman"/>
        </w:rPr>
        <w:t>, and Gemma) and a unique prompt template. Accurate detection of aspects and sentiments was ensured by prompt engineering. Python scripts and regular expressions were used to process the outputs and organize the results into JSON format.</w:t>
      </w:r>
      <w:r w:rsidR="00792177">
        <w:rPr>
          <w:rFonts w:ascii="Times New Roman" w:hAnsi="Times New Roman" w:cs="Times New Roman"/>
        </w:rPr>
        <w:t xml:space="preserve"> </w:t>
      </w:r>
      <w:r w:rsidR="00792177" w:rsidRPr="001113AF">
        <w:rPr>
          <w:rFonts w:ascii="Times New Roman" w:hAnsi="Times New Roman" w:cs="Times New Roman"/>
        </w:rPr>
        <w:t>F</w:t>
      </w:r>
      <w:r w:rsidRPr="001113AF">
        <w:rPr>
          <w:rFonts w:ascii="Times New Roman" w:hAnsi="Times New Roman" w:cs="Times New Roman"/>
        </w:rPr>
        <w:t>or the</w:t>
      </w:r>
      <w:r w:rsidR="00272627">
        <w:rPr>
          <w:rFonts w:ascii="Times New Roman" w:hAnsi="Times New Roman" w:cs="Times New Roman"/>
        </w:rPr>
        <w:t xml:space="preserve"> evaluation of our proposed approach</w:t>
      </w:r>
      <w:r w:rsidRPr="001113AF">
        <w:rPr>
          <w:rFonts w:ascii="Times New Roman" w:hAnsi="Times New Roman" w:cs="Times New Roman"/>
        </w:rPr>
        <w:t xml:space="preserve">, we </w:t>
      </w:r>
      <w:r w:rsidR="00272627">
        <w:rPr>
          <w:rFonts w:ascii="Times New Roman" w:hAnsi="Times New Roman" w:cs="Times New Roman"/>
        </w:rPr>
        <w:t>u</w:t>
      </w:r>
      <w:r w:rsidR="00792177" w:rsidRPr="001113AF">
        <w:rPr>
          <w:rFonts w:ascii="Times New Roman" w:hAnsi="Times New Roman" w:cs="Times New Roman"/>
        </w:rPr>
        <w:t xml:space="preserve">sed </w:t>
      </w:r>
      <w:proofErr w:type="spellStart"/>
      <w:r w:rsidR="00792177" w:rsidRPr="001113AF">
        <w:rPr>
          <w:rFonts w:ascii="Times New Roman" w:hAnsi="Times New Roman" w:cs="Times New Roman"/>
        </w:rPr>
        <w:t>Ollama</w:t>
      </w:r>
      <w:proofErr w:type="spellEnd"/>
      <w:r w:rsidR="00792177" w:rsidRPr="001113AF">
        <w:rPr>
          <w:rFonts w:ascii="Times New Roman" w:hAnsi="Times New Roman" w:cs="Times New Roman"/>
        </w:rPr>
        <w:t xml:space="preserve"> based local models for </w:t>
      </w:r>
      <w:r w:rsidR="00272627" w:rsidRPr="001113AF">
        <w:rPr>
          <w:rFonts w:ascii="Times New Roman" w:hAnsi="Times New Roman" w:cs="Times New Roman"/>
        </w:rPr>
        <w:t>initial</w:t>
      </w:r>
      <w:r w:rsidR="00792177" w:rsidRPr="001113AF">
        <w:rPr>
          <w:rFonts w:ascii="Times New Roman" w:hAnsi="Times New Roman" w:cs="Times New Roman"/>
        </w:rPr>
        <w:t xml:space="preserve"> </w:t>
      </w:r>
      <w:r w:rsidR="00272627" w:rsidRPr="001113AF">
        <w:rPr>
          <w:rFonts w:ascii="Times New Roman" w:hAnsi="Times New Roman" w:cs="Times New Roman"/>
        </w:rPr>
        <w:t>Zero shot</w:t>
      </w:r>
      <w:r w:rsidR="00792177" w:rsidRPr="001113AF">
        <w:rPr>
          <w:rFonts w:ascii="Times New Roman" w:hAnsi="Times New Roman" w:cs="Times New Roman"/>
        </w:rPr>
        <w:t xml:space="preserve"> </w:t>
      </w:r>
      <w:r w:rsidR="00272627" w:rsidRPr="001113AF">
        <w:rPr>
          <w:rFonts w:ascii="Times New Roman" w:hAnsi="Times New Roman" w:cs="Times New Roman"/>
        </w:rPr>
        <w:t>Experiments</w:t>
      </w:r>
      <w:r w:rsidR="00792177" w:rsidRPr="001113AF">
        <w:rPr>
          <w:rFonts w:ascii="Times New Roman" w:hAnsi="Times New Roman" w:cs="Times New Roman"/>
        </w:rPr>
        <w:t xml:space="preserve">. Further, use used </w:t>
      </w:r>
      <w:proofErr w:type="spellStart"/>
      <w:r w:rsidR="00792177" w:rsidRPr="001113AF">
        <w:rPr>
          <w:rFonts w:ascii="Times New Roman" w:hAnsi="Times New Roman" w:cs="Times New Roman"/>
        </w:rPr>
        <w:t>QloRA</w:t>
      </w:r>
      <w:proofErr w:type="spellEnd"/>
      <w:r w:rsidR="00792177" w:rsidRPr="001113AF">
        <w:rPr>
          <w:rFonts w:ascii="Times New Roman" w:hAnsi="Times New Roman" w:cs="Times New Roman"/>
        </w:rPr>
        <w:t xml:space="preserve"> finetuning and the prompt tuning techniques to enhance the accuracy of ABSA models for aspect sentiment pair extraction. </w:t>
      </w:r>
    </w:p>
    <w:p w14:paraId="5A746DA7" w14:textId="7DF61EBB" w:rsidR="001113AF" w:rsidRPr="001113AF" w:rsidRDefault="001113AF" w:rsidP="00C03073">
      <w:pPr>
        <w:spacing w:after="240"/>
        <w:jc w:val="both"/>
        <w:rPr>
          <w:rFonts w:ascii="Times New Roman" w:hAnsi="Times New Roman" w:cs="Times New Roman"/>
        </w:rPr>
      </w:pPr>
    </w:p>
    <w:p w14:paraId="3F9F9767" w14:textId="77777777" w:rsidR="001113AF" w:rsidRPr="001113AF" w:rsidRDefault="001113AF" w:rsidP="00603DDF">
      <w:pPr>
        <w:numPr>
          <w:ilvl w:val="1"/>
          <w:numId w:val="6"/>
        </w:numPr>
        <w:tabs>
          <w:tab w:val="left" w:pos="1080"/>
        </w:tabs>
        <w:spacing w:after="240"/>
        <w:ind w:left="360" w:hanging="90"/>
        <w:jc w:val="both"/>
        <w:rPr>
          <w:rFonts w:ascii="Times New Roman" w:hAnsi="Times New Roman" w:cs="Times New Roman"/>
          <w:b/>
          <w:color w:val="000000"/>
          <w:sz w:val="28"/>
          <w:szCs w:val="28"/>
        </w:rPr>
      </w:pPr>
      <w:bookmarkStart w:id="9" w:name="_xxjga8cmw007" w:colFirst="0" w:colLast="0"/>
      <w:bookmarkEnd w:id="9"/>
      <w:r w:rsidRPr="001113AF">
        <w:rPr>
          <w:rFonts w:ascii="Times New Roman" w:hAnsi="Times New Roman" w:cs="Times New Roman"/>
          <w:b/>
          <w:color w:val="000000"/>
          <w:sz w:val="28"/>
          <w:szCs w:val="28"/>
        </w:rPr>
        <w:t>Web Interface Development</w:t>
      </w:r>
    </w:p>
    <w:p w14:paraId="68802E4C" w14:textId="77777777" w:rsidR="001113AF" w:rsidRPr="001113AF" w:rsidRDefault="001113AF" w:rsidP="00C03073">
      <w:pPr>
        <w:spacing w:after="240"/>
        <w:jc w:val="both"/>
        <w:rPr>
          <w:rFonts w:ascii="Times New Roman" w:hAnsi="Times New Roman" w:cs="Times New Roman"/>
        </w:rPr>
      </w:pPr>
      <w:r w:rsidRPr="001113AF">
        <w:rPr>
          <w:rFonts w:ascii="Times New Roman" w:hAnsi="Times New Roman" w:cs="Times New Roman"/>
        </w:rPr>
        <w:t xml:space="preserve">We used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to create an interactive GUI for both the frontend and backend, taking advantage of its ease of use to facilitate quick development. Among the steps in the workflow were:</w:t>
      </w:r>
    </w:p>
    <w:p w14:paraId="187CF852" w14:textId="77777777" w:rsidR="001113AF" w:rsidRPr="001113AF" w:rsidRDefault="001113AF" w:rsidP="00C03073">
      <w:pPr>
        <w:numPr>
          <w:ilvl w:val="0"/>
          <w:numId w:val="7"/>
        </w:numPr>
        <w:spacing w:after="240"/>
        <w:jc w:val="both"/>
        <w:rPr>
          <w:rFonts w:ascii="Times New Roman" w:hAnsi="Times New Roman" w:cs="Times New Roman"/>
        </w:rPr>
      </w:pPr>
      <w:r w:rsidRPr="001113AF">
        <w:rPr>
          <w:rFonts w:ascii="Times New Roman" w:hAnsi="Times New Roman" w:cs="Times New Roman"/>
        </w:rPr>
        <w:t xml:space="preserve">Using the file uploader on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to upload reviews in CSV or PDF format.</w:t>
      </w:r>
    </w:p>
    <w:p w14:paraId="0D4F2C0C" w14:textId="77777777" w:rsidR="001113AF" w:rsidRPr="001113AF" w:rsidRDefault="001113AF" w:rsidP="00C03073">
      <w:pPr>
        <w:numPr>
          <w:ilvl w:val="0"/>
          <w:numId w:val="7"/>
        </w:numPr>
        <w:spacing w:after="240"/>
        <w:jc w:val="both"/>
        <w:rPr>
          <w:rFonts w:ascii="Times New Roman" w:hAnsi="Times New Roman" w:cs="Times New Roman"/>
        </w:rPr>
      </w:pPr>
      <w:r w:rsidRPr="001113AF">
        <w:rPr>
          <w:rFonts w:ascii="Times New Roman" w:hAnsi="Times New Roman" w:cs="Times New Roman"/>
        </w:rPr>
        <w:t xml:space="preserve">Processing data in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managing ABSA and Graph generation activities using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and extracting PDF text with </w:t>
      </w:r>
      <w:proofErr w:type="spellStart"/>
      <w:r w:rsidRPr="001113AF">
        <w:rPr>
          <w:rFonts w:ascii="Times New Roman" w:hAnsi="Times New Roman" w:cs="Times New Roman"/>
        </w:rPr>
        <w:t>PDFplumber</w:t>
      </w:r>
      <w:proofErr w:type="spellEnd"/>
      <w:r w:rsidRPr="001113AF">
        <w:rPr>
          <w:rFonts w:ascii="Times New Roman" w:hAnsi="Times New Roman" w:cs="Times New Roman"/>
        </w:rPr>
        <w:t>.</w:t>
      </w:r>
    </w:p>
    <w:p w14:paraId="31597C10" w14:textId="77777777" w:rsidR="001113AF" w:rsidRDefault="001113AF" w:rsidP="00C03073">
      <w:pPr>
        <w:numPr>
          <w:ilvl w:val="0"/>
          <w:numId w:val="7"/>
        </w:numPr>
        <w:spacing w:after="240"/>
        <w:jc w:val="both"/>
        <w:rPr>
          <w:rFonts w:ascii="Times New Roman" w:hAnsi="Times New Roman" w:cs="Times New Roman"/>
        </w:rPr>
      </w:pPr>
      <w:r w:rsidRPr="001113AF">
        <w:rPr>
          <w:rFonts w:ascii="Times New Roman" w:hAnsi="Times New Roman" w:cs="Times New Roman"/>
        </w:rPr>
        <w:t xml:space="preserve">Utilizing the </w:t>
      </w:r>
      <w:proofErr w:type="spellStart"/>
      <w:r w:rsidRPr="001113AF">
        <w:rPr>
          <w:rFonts w:ascii="Times New Roman" w:hAnsi="Times New Roman" w:cs="Times New Roman"/>
        </w:rPr>
        <w:t>wordcloud</w:t>
      </w:r>
      <w:proofErr w:type="spellEnd"/>
      <w:r w:rsidRPr="001113AF">
        <w:rPr>
          <w:rFonts w:ascii="Times New Roman" w:hAnsi="Times New Roman" w:cs="Times New Roman"/>
        </w:rPr>
        <w:t xml:space="preserve"> and </w:t>
      </w:r>
      <w:proofErr w:type="spellStart"/>
      <w:r w:rsidRPr="001113AF">
        <w:rPr>
          <w:rFonts w:ascii="Times New Roman" w:hAnsi="Times New Roman" w:cs="Times New Roman"/>
        </w:rPr>
        <w:t>plotly</w:t>
      </w:r>
      <w:proofErr w:type="spellEnd"/>
      <w:r w:rsidRPr="001113AF">
        <w:rPr>
          <w:rFonts w:ascii="Times New Roman" w:hAnsi="Times New Roman" w:cs="Times New Roman"/>
        </w:rPr>
        <w:t xml:space="preserve"> libraries, which are included in </w:t>
      </w:r>
      <w:proofErr w:type="spellStart"/>
      <w:r w:rsidRPr="001113AF">
        <w:rPr>
          <w:rFonts w:ascii="Times New Roman" w:hAnsi="Times New Roman" w:cs="Times New Roman"/>
        </w:rPr>
        <w:t>Streamlit's</w:t>
      </w:r>
      <w:proofErr w:type="spellEnd"/>
      <w:r w:rsidRPr="001113AF">
        <w:rPr>
          <w:rFonts w:ascii="Times New Roman" w:hAnsi="Times New Roman" w:cs="Times New Roman"/>
        </w:rPr>
        <w:t xml:space="preserve"> UI, to visualize data using bar charts and word clouds.</w:t>
      </w:r>
    </w:p>
    <w:p w14:paraId="6169FBBD" w14:textId="523C56A5" w:rsidR="0069195C" w:rsidRDefault="0069195C" w:rsidP="0069195C">
      <w:pPr>
        <w:spacing w:after="240"/>
        <w:ind w:left="360"/>
        <w:jc w:val="both"/>
        <w:rPr>
          <w:rFonts w:ascii="Times New Roman" w:hAnsi="Times New Roman" w:cs="Times New Roman"/>
        </w:rPr>
      </w:pPr>
      <w:r>
        <w:rPr>
          <w:rFonts w:ascii="Times New Roman" w:hAnsi="Times New Roman" w:cs="Times New Roman"/>
        </w:rPr>
        <w:t>Link (</w:t>
      </w:r>
      <w:hyperlink r:id="rId13" w:history="1">
        <w:r w:rsidRPr="00785A25">
          <w:rPr>
            <w:rStyle w:val="Hyperlink"/>
            <w:rFonts w:ascii="Times New Roman" w:hAnsi="Times New Roman" w:cs="Times New Roman"/>
          </w:rPr>
          <w:t>https://teachers-aspect-based-evaluation.streamlit.app/</w:t>
        </w:r>
      </w:hyperlink>
      <w:r>
        <w:rPr>
          <w:rFonts w:ascii="Times New Roman" w:hAnsi="Times New Roman" w:cs="Times New Roman"/>
        </w:rPr>
        <w:t>)</w:t>
      </w:r>
    </w:p>
    <w:p w14:paraId="3C8D8FE5" w14:textId="77777777" w:rsidR="0069195C" w:rsidRPr="001113AF" w:rsidRDefault="0069195C" w:rsidP="0069195C">
      <w:pPr>
        <w:spacing w:after="240"/>
        <w:ind w:left="360"/>
        <w:jc w:val="both"/>
        <w:rPr>
          <w:rFonts w:ascii="Times New Roman" w:hAnsi="Times New Roman" w:cs="Times New Roman"/>
        </w:rPr>
      </w:pPr>
    </w:p>
    <w:p w14:paraId="50F93206" w14:textId="17251121" w:rsidR="001113AF" w:rsidRPr="00603DDF" w:rsidRDefault="001113AF" w:rsidP="00603DDF">
      <w:pPr>
        <w:numPr>
          <w:ilvl w:val="1"/>
          <w:numId w:val="6"/>
        </w:numPr>
        <w:tabs>
          <w:tab w:val="left" w:pos="1080"/>
        </w:tabs>
        <w:spacing w:after="240"/>
        <w:ind w:left="360" w:hanging="90"/>
        <w:jc w:val="both"/>
        <w:rPr>
          <w:rFonts w:ascii="Times New Roman" w:hAnsi="Times New Roman" w:cs="Times New Roman"/>
          <w:b/>
          <w:color w:val="000000"/>
          <w:sz w:val="28"/>
          <w:szCs w:val="28"/>
        </w:rPr>
      </w:pPr>
      <w:bookmarkStart w:id="10" w:name="_6byd8ma6198n" w:colFirst="0" w:colLast="0"/>
      <w:bookmarkEnd w:id="10"/>
      <w:r w:rsidRPr="00603DDF">
        <w:rPr>
          <w:rFonts w:ascii="Times New Roman" w:hAnsi="Times New Roman" w:cs="Times New Roman"/>
          <w:b/>
          <w:color w:val="000000"/>
          <w:sz w:val="28"/>
          <w:szCs w:val="28"/>
        </w:rPr>
        <w:t>Implementation Details</w:t>
      </w:r>
    </w:p>
    <w:p w14:paraId="03010393" w14:textId="77777777" w:rsidR="001113AF" w:rsidRPr="001113AF" w:rsidRDefault="001113AF" w:rsidP="00C03073">
      <w:pPr>
        <w:numPr>
          <w:ilvl w:val="0"/>
          <w:numId w:val="3"/>
        </w:numPr>
        <w:spacing w:after="240"/>
        <w:jc w:val="both"/>
        <w:rPr>
          <w:rFonts w:ascii="Times New Roman" w:hAnsi="Times New Roman" w:cs="Times New Roman"/>
        </w:rPr>
      </w:pPr>
      <w:r w:rsidRPr="001113AF">
        <w:rPr>
          <w:rFonts w:ascii="Times New Roman" w:hAnsi="Times New Roman" w:cs="Times New Roman"/>
          <w:b/>
        </w:rPr>
        <w:t>Frontend and Backend:</w:t>
      </w:r>
      <w:r w:rsidRPr="001113AF">
        <w:rPr>
          <w:rFonts w:ascii="Times New Roman" w:hAnsi="Times New Roman" w:cs="Times New Roman"/>
        </w:rPr>
        <w:t xml:space="preserve">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was used in their development, and native components and custom CSS were used to create an intuitive user experience in accordance with the repository's styling guidelines.</w:t>
      </w:r>
    </w:p>
    <w:p w14:paraId="58F2C763" w14:textId="77777777" w:rsidR="001113AF" w:rsidRPr="001113AF" w:rsidRDefault="001113AF" w:rsidP="00C03073">
      <w:pPr>
        <w:numPr>
          <w:ilvl w:val="0"/>
          <w:numId w:val="4"/>
        </w:numPr>
        <w:spacing w:after="240"/>
        <w:jc w:val="both"/>
        <w:rPr>
          <w:rFonts w:ascii="Times New Roman" w:hAnsi="Times New Roman" w:cs="Times New Roman"/>
        </w:rPr>
      </w:pPr>
      <w:r w:rsidRPr="001113AF">
        <w:rPr>
          <w:rFonts w:ascii="Times New Roman" w:hAnsi="Times New Roman" w:cs="Times New Roman"/>
          <w:b/>
        </w:rPr>
        <w:t>File Input:</w:t>
      </w:r>
      <w:r w:rsidRPr="001113AF">
        <w:rPr>
          <w:rFonts w:ascii="Times New Roman" w:hAnsi="Times New Roman" w:cs="Times New Roman"/>
        </w:rPr>
        <w:t xml:space="preserve"> CSV and PDF uploads were supported, and </w:t>
      </w:r>
      <w:proofErr w:type="spellStart"/>
      <w:r w:rsidRPr="001113AF">
        <w:rPr>
          <w:rFonts w:ascii="Times New Roman" w:hAnsi="Times New Roman" w:cs="Times New Roman"/>
        </w:rPr>
        <w:t>pdfplumber</w:t>
      </w:r>
      <w:proofErr w:type="spellEnd"/>
      <w:r w:rsidRPr="001113AF">
        <w:rPr>
          <w:rFonts w:ascii="Times New Roman" w:hAnsi="Times New Roman" w:cs="Times New Roman"/>
        </w:rPr>
        <w:t xml:space="preserve"> was used to extract the PDF content. In contrast to what was suggested, Excel support was not provided.</w:t>
      </w:r>
    </w:p>
    <w:p w14:paraId="74D80884" w14:textId="77777777" w:rsidR="001113AF" w:rsidRPr="001113AF" w:rsidRDefault="001113AF" w:rsidP="00C03073">
      <w:pPr>
        <w:numPr>
          <w:ilvl w:val="0"/>
          <w:numId w:val="5"/>
        </w:numPr>
        <w:spacing w:after="240"/>
        <w:jc w:val="both"/>
        <w:rPr>
          <w:rFonts w:ascii="Times New Roman" w:hAnsi="Times New Roman" w:cs="Times New Roman"/>
        </w:rPr>
      </w:pPr>
      <w:r w:rsidRPr="001113AF">
        <w:rPr>
          <w:rFonts w:ascii="Times New Roman" w:hAnsi="Times New Roman" w:cs="Times New Roman"/>
          <w:b/>
        </w:rPr>
        <w:t xml:space="preserve">Model Integration: </w:t>
      </w:r>
      <w:r w:rsidRPr="001113AF">
        <w:rPr>
          <w:rFonts w:ascii="Times New Roman" w:hAnsi="Times New Roman" w:cs="Times New Roman"/>
        </w:rPr>
        <w:t xml:space="preserve">To ensure that no API-based models were used for confidentiality,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Mistral, Qwen (2.5 and refined 1.5), and </w:t>
      </w:r>
      <w:proofErr w:type="spellStart"/>
      <w:r w:rsidRPr="001113AF">
        <w:rPr>
          <w:rFonts w:ascii="Times New Roman" w:hAnsi="Times New Roman" w:cs="Times New Roman"/>
        </w:rPr>
        <w:t>LLaMA</w:t>
      </w:r>
      <w:proofErr w:type="spellEnd"/>
      <w:r w:rsidRPr="001113AF">
        <w:rPr>
          <w:rFonts w:ascii="Times New Roman" w:hAnsi="Times New Roman" w:cs="Times New Roman"/>
        </w:rPr>
        <w:t xml:space="preserve"> are used on a local machine that was accessible via </w:t>
      </w:r>
      <w:proofErr w:type="spellStart"/>
      <w:r w:rsidRPr="001113AF">
        <w:rPr>
          <w:rFonts w:ascii="Times New Roman" w:hAnsi="Times New Roman" w:cs="Times New Roman"/>
        </w:rPr>
        <w:t>Ngrok</w:t>
      </w:r>
      <w:proofErr w:type="spellEnd"/>
      <w:r w:rsidRPr="001113AF">
        <w:rPr>
          <w:rFonts w:ascii="Times New Roman" w:hAnsi="Times New Roman" w:cs="Times New Roman"/>
        </w:rPr>
        <w:t xml:space="preserve"> using transformers and </w:t>
      </w:r>
      <w:proofErr w:type="spellStart"/>
      <w:r w:rsidRPr="001113AF">
        <w:rPr>
          <w:rFonts w:ascii="Times New Roman" w:hAnsi="Times New Roman" w:cs="Times New Roman"/>
        </w:rPr>
        <w:t>ollama</w:t>
      </w:r>
      <w:proofErr w:type="spellEnd"/>
      <w:r w:rsidRPr="001113AF">
        <w:rPr>
          <w:rFonts w:ascii="Times New Roman" w:hAnsi="Times New Roman" w:cs="Times New Roman"/>
        </w:rPr>
        <w:t>.</w:t>
      </w:r>
    </w:p>
    <w:p w14:paraId="1ECBA1D9" w14:textId="77777777" w:rsidR="001113AF" w:rsidRPr="001113AF" w:rsidRDefault="001113AF" w:rsidP="00C03073">
      <w:pPr>
        <w:numPr>
          <w:ilvl w:val="0"/>
          <w:numId w:val="5"/>
        </w:numPr>
        <w:spacing w:after="240"/>
        <w:jc w:val="both"/>
        <w:rPr>
          <w:rFonts w:ascii="Times New Roman" w:hAnsi="Times New Roman" w:cs="Times New Roman"/>
        </w:rPr>
      </w:pPr>
      <w:r w:rsidRPr="001113AF">
        <w:rPr>
          <w:rFonts w:ascii="Times New Roman" w:hAnsi="Times New Roman" w:cs="Times New Roman"/>
          <w:b/>
        </w:rPr>
        <w:lastRenderedPageBreak/>
        <w:t>Visualization:</w:t>
      </w:r>
      <w:r w:rsidRPr="001113AF">
        <w:rPr>
          <w:rFonts w:ascii="Times New Roman" w:hAnsi="Times New Roman" w:cs="Times New Roman"/>
        </w:rPr>
        <w:t xml:space="preserve"> </w:t>
      </w:r>
      <w:proofErr w:type="spellStart"/>
      <w:r w:rsidRPr="001113AF">
        <w:rPr>
          <w:rFonts w:ascii="Times New Roman" w:hAnsi="Times New Roman" w:cs="Times New Roman"/>
        </w:rPr>
        <w:t>Plotly</w:t>
      </w:r>
      <w:proofErr w:type="spellEnd"/>
      <w:r w:rsidRPr="001113AF">
        <w:rPr>
          <w:rFonts w:ascii="Times New Roman" w:hAnsi="Times New Roman" w:cs="Times New Roman"/>
        </w:rPr>
        <w:t xml:space="preserve"> and </w:t>
      </w:r>
      <w:proofErr w:type="spellStart"/>
      <w:r w:rsidRPr="001113AF">
        <w:rPr>
          <w:rFonts w:ascii="Times New Roman" w:hAnsi="Times New Roman" w:cs="Times New Roman"/>
        </w:rPr>
        <w:t>Wordcloud</w:t>
      </w:r>
      <w:proofErr w:type="spellEnd"/>
      <w:r w:rsidRPr="001113AF">
        <w:rPr>
          <w:rFonts w:ascii="Times New Roman" w:hAnsi="Times New Roman" w:cs="Times New Roman"/>
        </w:rPr>
        <w:t xml:space="preserve"> were used to highlight feedback topics, while bar charts displayed the sentiment distribution by aspect.</w:t>
      </w:r>
    </w:p>
    <w:p w14:paraId="71FF4DAC" w14:textId="7A652E58" w:rsidR="001113AF" w:rsidRPr="001113AF" w:rsidRDefault="001113AF" w:rsidP="00C03073">
      <w:pPr>
        <w:numPr>
          <w:ilvl w:val="0"/>
          <w:numId w:val="5"/>
        </w:numPr>
        <w:spacing w:after="240"/>
        <w:jc w:val="both"/>
        <w:rPr>
          <w:rFonts w:ascii="Times New Roman" w:hAnsi="Times New Roman" w:cs="Times New Roman"/>
        </w:rPr>
      </w:pPr>
      <w:r w:rsidRPr="001113AF">
        <w:rPr>
          <w:rFonts w:ascii="Times New Roman" w:hAnsi="Times New Roman" w:cs="Times New Roman"/>
          <w:b/>
        </w:rPr>
        <w:t xml:space="preserve">Deployment: </w:t>
      </w:r>
      <w:r w:rsidRPr="001113AF">
        <w:rPr>
          <w:rFonts w:ascii="Times New Roman" w:hAnsi="Times New Roman" w:cs="Times New Roman"/>
        </w:rPr>
        <w:t xml:space="preserve">Secure connection with the cloud-hosted </w:t>
      </w:r>
      <w:proofErr w:type="spellStart"/>
      <w:r w:rsidRPr="001113AF">
        <w:rPr>
          <w:rFonts w:ascii="Times New Roman" w:hAnsi="Times New Roman" w:cs="Times New Roman"/>
        </w:rPr>
        <w:t>Streamlit</w:t>
      </w:r>
      <w:proofErr w:type="spellEnd"/>
      <w:r w:rsidRPr="001113AF">
        <w:rPr>
          <w:rFonts w:ascii="Times New Roman" w:hAnsi="Times New Roman" w:cs="Times New Roman"/>
        </w:rPr>
        <w:t xml:space="preserve"> app is made possible by the local </w:t>
      </w:r>
      <w:proofErr w:type="spellStart"/>
      <w:r w:rsidRPr="001113AF">
        <w:rPr>
          <w:rFonts w:ascii="Times New Roman" w:hAnsi="Times New Roman" w:cs="Times New Roman"/>
        </w:rPr>
        <w:t>Ollama</w:t>
      </w:r>
      <w:proofErr w:type="spellEnd"/>
      <w:r w:rsidRPr="001113AF">
        <w:rPr>
          <w:rFonts w:ascii="Times New Roman" w:hAnsi="Times New Roman" w:cs="Times New Roman"/>
        </w:rPr>
        <w:t xml:space="preserve"> server being made accessible via </w:t>
      </w:r>
      <w:proofErr w:type="spellStart"/>
      <w:r w:rsidRPr="001113AF">
        <w:rPr>
          <w:rFonts w:ascii="Times New Roman" w:hAnsi="Times New Roman" w:cs="Times New Roman"/>
        </w:rPr>
        <w:t>Ngrok</w:t>
      </w:r>
      <w:proofErr w:type="spellEnd"/>
      <w:r w:rsidRPr="001113AF">
        <w:rPr>
          <w:rFonts w:ascii="Times New Roman" w:hAnsi="Times New Roman" w:cs="Times New Roman"/>
        </w:rPr>
        <w:t>.</w:t>
      </w:r>
    </w:p>
    <w:p w14:paraId="5B91EA32" w14:textId="23860B7A" w:rsidR="005C13C9" w:rsidRPr="0040569F" w:rsidRDefault="0043657F" w:rsidP="00C03073">
      <w:pPr>
        <w:pStyle w:val="Heading2"/>
        <w:numPr>
          <w:ilvl w:val="0"/>
          <w:numId w:val="13"/>
        </w:numPr>
        <w:spacing w:after="240"/>
        <w:jc w:val="both"/>
        <w:rPr>
          <w:rFonts w:ascii="Times New Roman" w:hAnsi="Times New Roman" w:cs="Times New Roman"/>
          <w:b/>
          <w:sz w:val="34"/>
          <w:szCs w:val="34"/>
        </w:rPr>
      </w:pPr>
      <w:bookmarkStart w:id="11" w:name="_ea098k84q338" w:colFirst="0" w:colLast="0"/>
      <w:bookmarkEnd w:id="11"/>
      <w:r w:rsidRPr="0040569F">
        <w:rPr>
          <w:rFonts w:ascii="Times New Roman" w:hAnsi="Times New Roman" w:cs="Times New Roman"/>
          <w:b/>
          <w:sz w:val="34"/>
          <w:szCs w:val="34"/>
        </w:rPr>
        <w:t xml:space="preserve">Results </w:t>
      </w:r>
      <w:r w:rsidR="00C666E6" w:rsidRPr="0040569F">
        <w:rPr>
          <w:rFonts w:ascii="Times New Roman" w:hAnsi="Times New Roman" w:cs="Times New Roman"/>
          <w:b/>
          <w:sz w:val="34"/>
          <w:szCs w:val="34"/>
        </w:rPr>
        <w:t>and Discussion</w:t>
      </w:r>
    </w:p>
    <w:p w14:paraId="07D26120" w14:textId="621D7A88" w:rsidR="00C308AE" w:rsidRPr="0040569F" w:rsidRDefault="00C308AE" w:rsidP="00C03073">
      <w:pPr>
        <w:spacing w:after="240" w:line="240" w:lineRule="auto"/>
        <w:jc w:val="both"/>
        <w:rPr>
          <w:rFonts w:ascii="Times New Roman" w:hAnsi="Times New Roman" w:cs="Times New Roman"/>
        </w:rPr>
      </w:pPr>
      <w:r w:rsidRPr="0040569F">
        <w:rPr>
          <w:rFonts w:ascii="Times New Roman" w:eastAsia="Times New Roman" w:hAnsi="Times New Roman" w:cs="Times New Roman"/>
          <w:sz w:val="24"/>
          <w:szCs w:val="24"/>
          <w:lang w:val="en-US"/>
        </w:rPr>
        <w:t xml:space="preserve">The performance of </w:t>
      </w:r>
      <w:proofErr w:type="spellStart"/>
      <w:r w:rsidRPr="0040569F">
        <w:rPr>
          <w:rFonts w:ascii="Times New Roman" w:eastAsia="Times New Roman" w:hAnsi="Times New Roman" w:cs="Times New Roman"/>
          <w:sz w:val="24"/>
          <w:szCs w:val="24"/>
          <w:lang w:val="en-US"/>
        </w:rPr>
        <w:t>SentiView</w:t>
      </w:r>
      <w:proofErr w:type="spellEnd"/>
      <w:r w:rsidRPr="0040569F">
        <w:rPr>
          <w:rFonts w:ascii="Times New Roman" w:eastAsia="Times New Roman" w:hAnsi="Times New Roman" w:cs="Times New Roman"/>
          <w:sz w:val="24"/>
          <w:szCs w:val="24"/>
          <w:lang w:val="en-US"/>
        </w:rPr>
        <w:t xml:space="preserve"> in aspect-based sentiment analysis (ABSA) was assessed using locally hosted lightweight Large Language Models (LLMs) through Ollama. Four models were examined: gemma2</w:t>
      </w:r>
      <w:r w:rsidR="00E7012B">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2b, mistral, qwen2</w:t>
      </w:r>
      <w:r w:rsidR="00481537">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5</w:t>
      </w:r>
      <w:r w:rsidR="00481537">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3b, and llama3</w:t>
      </w:r>
      <w:r w:rsidR="006E7D52">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2</w:t>
      </w:r>
      <w:r w:rsidR="006E7D52">
        <w:rPr>
          <w:rFonts w:ascii="Times New Roman" w:eastAsia="Times New Roman" w:hAnsi="Times New Roman" w:cs="Times New Roman"/>
          <w:sz w:val="24"/>
          <w:szCs w:val="24"/>
          <w:lang w:val="en-US"/>
        </w:rPr>
        <w:t>:</w:t>
      </w:r>
      <w:r w:rsidRPr="0040569F">
        <w:rPr>
          <w:rFonts w:ascii="Times New Roman" w:eastAsia="Times New Roman" w:hAnsi="Times New Roman" w:cs="Times New Roman"/>
          <w:sz w:val="24"/>
          <w:szCs w:val="24"/>
          <w:lang w:val="en-US"/>
        </w:rPr>
        <w:t>1b. The</w:t>
      </w:r>
      <w:r w:rsidR="00400ED7">
        <w:rPr>
          <w:rFonts w:ascii="Times New Roman" w:eastAsia="Times New Roman" w:hAnsi="Times New Roman" w:cs="Times New Roman"/>
          <w:sz w:val="24"/>
          <w:szCs w:val="24"/>
          <w:lang w:val="en-US"/>
        </w:rPr>
        <w:t xml:space="preserve"> </w:t>
      </w:r>
      <w:r w:rsidR="00400ED7" w:rsidRPr="0040569F">
        <w:rPr>
          <w:rFonts w:ascii="Times New Roman" w:eastAsia="Times New Roman" w:hAnsi="Times New Roman" w:cs="Times New Roman"/>
          <w:sz w:val="24"/>
          <w:szCs w:val="24"/>
          <w:lang w:val="en-US"/>
        </w:rPr>
        <w:t>qwen2</w:t>
      </w:r>
      <w:r w:rsidR="00400ED7">
        <w:rPr>
          <w:rFonts w:ascii="Times New Roman" w:eastAsia="Times New Roman" w:hAnsi="Times New Roman" w:cs="Times New Roman"/>
          <w:sz w:val="24"/>
          <w:szCs w:val="24"/>
          <w:lang w:val="en-US"/>
        </w:rPr>
        <w:t>.</w:t>
      </w:r>
      <w:r w:rsidR="00400ED7" w:rsidRPr="0040569F">
        <w:rPr>
          <w:rFonts w:ascii="Times New Roman" w:eastAsia="Times New Roman" w:hAnsi="Times New Roman" w:cs="Times New Roman"/>
          <w:sz w:val="24"/>
          <w:szCs w:val="24"/>
          <w:lang w:val="en-US"/>
        </w:rPr>
        <w:t>5</w:t>
      </w:r>
      <w:r w:rsidR="00400ED7">
        <w:rPr>
          <w:rFonts w:ascii="Times New Roman" w:eastAsia="Times New Roman" w:hAnsi="Times New Roman" w:cs="Times New Roman"/>
          <w:sz w:val="24"/>
          <w:szCs w:val="24"/>
          <w:lang w:val="en-US"/>
        </w:rPr>
        <w:t>:</w:t>
      </w:r>
      <w:r w:rsidR="00400ED7" w:rsidRPr="0040569F">
        <w:rPr>
          <w:rFonts w:ascii="Times New Roman" w:eastAsia="Times New Roman" w:hAnsi="Times New Roman" w:cs="Times New Roman"/>
          <w:sz w:val="24"/>
          <w:szCs w:val="24"/>
          <w:lang w:val="en-US"/>
        </w:rPr>
        <w:t>3b</w:t>
      </w:r>
      <w:r w:rsidRPr="0040569F">
        <w:rPr>
          <w:rFonts w:ascii="Times New Roman" w:eastAsia="Times New Roman" w:hAnsi="Times New Roman" w:cs="Times New Roman"/>
          <w:sz w:val="24"/>
          <w:szCs w:val="24"/>
          <w:lang w:val="en-US"/>
        </w:rPr>
        <w:t xml:space="preserve"> model was further optimized through prompt-tuning and fine-tuning. </w:t>
      </w:r>
    </w:p>
    <w:p w14:paraId="2A62D1A9" w14:textId="70722FEF" w:rsidR="00792177" w:rsidRPr="00792177" w:rsidRDefault="003D2213" w:rsidP="00C03073">
      <w:pPr>
        <w:pStyle w:val="Heading3"/>
        <w:keepNext w:val="0"/>
        <w:keepLines w:val="0"/>
        <w:spacing w:before="0" w:after="240"/>
        <w:jc w:val="both"/>
        <w:rPr>
          <w:rFonts w:ascii="Times New Roman" w:hAnsi="Times New Roman" w:cs="Times New Roman"/>
          <w:b/>
          <w:color w:val="000000"/>
        </w:rPr>
      </w:pPr>
      <w:bookmarkStart w:id="12" w:name="_mz5b8zeuse1l" w:colFirst="0" w:colLast="0"/>
      <w:bookmarkEnd w:id="12"/>
      <w:r>
        <w:rPr>
          <w:rFonts w:ascii="Times New Roman" w:hAnsi="Times New Roman" w:cs="Times New Roman"/>
          <w:b/>
          <w:color w:val="000000"/>
        </w:rPr>
        <w:t xml:space="preserve">5.1. </w:t>
      </w:r>
      <w:r w:rsidR="00F7669D" w:rsidRPr="00792177">
        <w:rPr>
          <w:rFonts w:ascii="Times New Roman" w:hAnsi="Times New Roman" w:cs="Times New Roman"/>
          <w:b/>
          <w:color w:val="000000"/>
        </w:rPr>
        <w:t xml:space="preserve">Performance </w:t>
      </w:r>
      <w:r w:rsidR="002E0B47" w:rsidRPr="00792177">
        <w:rPr>
          <w:rFonts w:ascii="Times New Roman" w:hAnsi="Times New Roman" w:cs="Times New Roman"/>
          <w:b/>
          <w:color w:val="000000"/>
        </w:rPr>
        <w:t>Evaluation for Aspect Extraction</w:t>
      </w:r>
    </w:p>
    <w:p w14:paraId="4FAD8048" w14:textId="04E0B1D4" w:rsidR="00792177" w:rsidRDefault="00792177" w:rsidP="00C03073">
      <w:pPr>
        <w:jc w:val="both"/>
        <w:rPr>
          <w:rFonts w:asciiTheme="majorBidi" w:hAnsiTheme="majorBidi" w:cstheme="majorBidi"/>
        </w:rPr>
      </w:pPr>
      <w:r>
        <w:rPr>
          <w:rFonts w:asciiTheme="majorBidi" w:hAnsiTheme="majorBidi" w:cstheme="majorBidi"/>
        </w:rPr>
        <w:t xml:space="preserve">This section </w:t>
      </w:r>
      <w:proofErr w:type="gramStart"/>
      <w:r>
        <w:rPr>
          <w:rFonts w:asciiTheme="majorBidi" w:hAnsiTheme="majorBidi" w:cstheme="majorBidi"/>
        </w:rPr>
        <w:t>demonstrate</w:t>
      </w:r>
      <w:proofErr w:type="gramEnd"/>
      <w:r>
        <w:rPr>
          <w:rFonts w:asciiTheme="majorBidi" w:hAnsiTheme="majorBidi" w:cstheme="majorBidi"/>
        </w:rPr>
        <w:t xml:space="preserve"> and discusses the performance of LLMs for Aspect Extraction. </w:t>
      </w:r>
    </w:p>
    <w:p w14:paraId="5A23C4F6" w14:textId="77777777" w:rsidR="00792177" w:rsidRPr="00792177" w:rsidRDefault="00792177" w:rsidP="00C03073">
      <w:pPr>
        <w:jc w:val="both"/>
        <w:rPr>
          <w:rFonts w:asciiTheme="majorBidi" w:hAnsiTheme="majorBidi" w:cstheme="majorBidi"/>
          <w:b/>
          <w:bCs/>
          <w:sz w:val="28"/>
          <w:szCs w:val="28"/>
        </w:rPr>
      </w:pPr>
    </w:p>
    <w:p w14:paraId="7B585D25" w14:textId="53E050DD" w:rsidR="00792177" w:rsidRPr="003D2213" w:rsidRDefault="00792177" w:rsidP="00C03073">
      <w:pPr>
        <w:pStyle w:val="NoSpacing"/>
        <w:numPr>
          <w:ilvl w:val="0"/>
          <w:numId w:val="17"/>
        </w:numPr>
        <w:jc w:val="both"/>
        <w:rPr>
          <w:rFonts w:ascii="Times New Roman" w:eastAsia="Arial" w:hAnsi="Times New Roman" w:cs="Times New Roman"/>
          <w:b/>
          <w:color w:val="000000"/>
          <w:sz w:val="24"/>
          <w:szCs w:val="24"/>
          <w:lang w:val="en"/>
        </w:rPr>
      </w:pPr>
      <w:r w:rsidRPr="003D2213">
        <w:rPr>
          <w:rFonts w:ascii="Times New Roman" w:eastAsia="Arial" w:hAnsi="Times New Roman" w:cs="Times New Roman"/>
          <w:b/>
          <w:color w:val="000000"/>
          <w:sz w:val="24"/>
          <w:szCs w:val="24"/>
          <w:lang w:val="en"/>
        </w:rPr>
        <w:t xml:space="preserve">Performance Summary </w:t>
      </w:r>
      <w:proofErr w:type="spellStart"/>
      <w:r w:rsidR="0011108D">
        <w:rPr>
          <w:rFonts w:ascii="Times New Roman" w:eastAsia="Arial" w:hAnsi="Times New Roman" w:cs="Times New Roman"/>
          <w:b/>
          <w:color w:val="000000"/>
          <w:sz w:val="24"/>
          <w:szCs w:val="24"/>
          <w:lang w:val="en"/>
        </w:rPr>
        <w:t>Classwise</w:t>
      </w:r>
      <w:proofErr w:type="spellEnd"/>
    </w:p>
    <w:p w14:paraId="5E504045" w14:textId="77777777" w:rsidR="00C308AE" w:rsidRPr="0040569F" w:rsidRDefault="00C308AE" w:rsidP="00C03073">
      <w:pPr>
        <w:spacing w:after="240" w:line="240" w:lineRule="auto"/>
        <w:jc w:val="both"/>
        <w:rPr>
          <w:rFonts w:ascii="Times New Roman" w:eastAsia="Times New Roman" w:hAnsi="Times New Roman" w:cs="Times New Roman"/>
          <w:sz w:val="24"/>
          <w:szCs w:val="24"/>
          <w:lang w:val="en-US"/>
        </w:rPr>
      </w:pPr>
      <w:r w:rsidRPr="0040569F">
        <w:rPr>
          <w:rFonts w:ascii="Times New Roman" w:eastAsia="Times New Roman" w:hAnsi="Times New Roman" w:cs="Times New Roman"/>
          <w:sz w:val="24"/>
          <w:szCs w:val="24"/>
          <w:lang w:val="en-US"/>
        </w:rPr>
        <w:t xml:space="preserve">The table below shows the overall accuracy and the classwise accuracy for each aspect (behavior, general, knowledge, teaching skills, assessment, and experience), demonstrating the models' efficacy in several domains. </w:t>
      </w:r>
    </w:p>
    <w:tbl>
      <w:tblPr>
        <w:tblW w:w="9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1"/>
        <w:gridCol w:w="1020"/>
        <w:gridCol w:w="1038"/>
        <w:gridCol w:w="1168"/>
        <w:gridCol w:w="1042"/>
        <w:gridCol w:w="1297"/>
        <w:gridCol w:w="1168"/>
        <w:gridCol w:w="1038"/>
      </w:tblGrid>
      <w:tr w:rsidR="00D6144D" w:rsidRPr="00F71D4D" w14:paraId="3F87726F" w14:textId="77777777" w:rsidTr="0066123B">
        <w:trPr>
          <w:trHeight w:val="273"/>
          <w:jc w:val="center"/>
        </w:trPr>
        <w:tc>
          <w:tcPr>
            <w:tcW w:w="1311" w:type="dxa"/>
            <w:shd w:val="clear" w:color="auto" w:fill="auto"/>
            <w:noWrap/>
            <w:vAlign w:val="center"/>
            <w:hideMark/>
          </w:tcPr>
          <w:p w14:paraId="47BE88E2"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Model Name</w:t>
            </w:r>
          </w:p>
        </w:tc>
        <w:tc>
          <w:tcPr>
            <w:tcW w:w="1020" w:type="dxa"/>
            <w:shd w:val="clear" w:color="auto" w:fill="auto"/>
            <w:noWrap/>
            <w:vAlign w:val="center"/>
            <w:hideMark/>
          </w:tcPr>
          <w:p w14:paraId="73961C91"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Behavior</w:t>
            </w:r>
          </w:p>
        </w:tc>
        <w:tc>
          <w:tcPr>
            <w:tcW w:w="1038" w:type="dxa"/>
            <w:shd w:val="clear" w:color="auto" w:fill="auto"/>
            <w:noWrap/>
            <w:vAlign w:val="center"/>
            <w:hideMark/>
          </w:tcPr>
          <w:p w14:paraId="60D2D80A"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G</w:t>
            </w:r>
            <w:r w:rsidRPr="00C308AE">
              <w:rPr>
                <w:rFonts w:ascii="Times New Roman" w:eastAsia="Times New Roman" w:hAnsi="Times New Roman" w:cs="Times New Roman"/>
                <w:b/>
                <w:color w:val="000000"/>
                <w:sz w:val="20"/>
                <w:szCs w:val="20"/>
                <w:lang w:val="en-US"/>
              </w:rPr>
              <w:t>eneral</w:t>
            </w:r>
          </w:p>
        </w:tc>
        <w:tc>
          <w:tcPr>
            <w:tcW w:w="1168" w:type="dxa"/>
            <w:shd w:val="clear" w:color="auto" w:fill="auto"/>
            <w:noWrap/>
            <w:vAlign w:val="center"/>
            <w:hideMark/>
          </w:tcPr>
          <w:p w14:paraId="13B6F118"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K</w:t>
            </w:r>
            <w:r w:rsidRPr="00C308AE">
              <w:rPr>
                <w:rFonts w:ascii="Times New Roman" w:eastAsia="Times New Roman" w:hAnsi="Times New Roman" w:cs="Times New Roman"/>
                <w:b/>
                <w:color w:val="000000"/>
                <w:sz w:val="20"/>
                <w:szCs w:val="20"/>
                <w:lang w:val="en-US"/>
              </w:rPr>
              <w:t>nowledge</w:t>
            </w:r>
          </w:p>
        </w:tc>
        <w:tc>
          <w:tcPr>
            <w:tcW w:w="1042" w:type="dxa"/>
            <w:shd w:val="clear" w:color="auto" w:fill="auto"/>
            <w:noWrap/>
            <w:vAlign w:val="center"/>
            <w:hideMark/>
          </w:tcPr>
          <w:p w14:paraId="6C4BEA0D"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T</w:t>
            </w:r>
            <w:r w:rsidRPr="00C308AE">
              <w:rPr>
                <w:rFonts w:ascii="Times New Roman" w:eastAsia="Times New Roman" w:hAnsi="Times New Roman" w:cs="Times New Roman"/>
                <w:b/>
                <w:color w:val="000000"/>
                <w:sz w:val="20"/>
                <w:szCs w:val="20"/>
                <w:lang w:val="en-US"/>
              </w:rPr>
              <w:t>eaching skills</w:t>
            </w:r>
          </w:p>
        </w:tc>
        <w:tc>
          <w:tcPr>
            <w:tcW w:w="1297" w:type="dxa"/>
            <w:shd w:val="clear" w:color="auto" w:fill="auto"/>
            <w:noWrap/>
            <w:vAlign w:val="center"/>
            <w:hideMark/>
          </w:tcPr>
          <w:p w14:paraId="375EE7BD"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A</w:t>
            </w:r>
            <w:r w:rsidRPr="00C308AE">
              <w:rPr>
                <w:rFonts w:ascii="Times New Roman" w:eastAsia="Times New Roman" w:hAnsi="Times New Roman" w:cs="Times New Roman"/>
                <w:b/>
                <w:color w:val="000000"/>
                <w:sz w:val="20"/>
                <w:szCs w:val="20"/>
                <w:lang w:val="en-US"/>
              </w:rPr>
              <w:t>ssessment</w:t>
            </w:r>
          </w:p>
        </w:tc>
        <w:tc>
          <w:tcPr>
            <w:tcW w:w="1168" w:type="dxa"/>
            <w:shd w:val="clear" w:color="auto" w:fill="auto"/>
            <w:noWrap/>
            <w:vAlign w:val="center"/>
            <w:hideMark/>
          </w:tcPr>
          <w:p w14:paraId="4EED109B" w14:textId="77777777" w:rsidR="00D6144D" w:rsidRPr="00C308AE" w:rsidRDefault="00D6144D"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E</w:t>
            </w:r>
            <w:r w:rsidRPr="00C308AE">
              <w:rPr>
                <w:rFonts w:ascii="Times New Roman" w:eastAsia="Times New Roman" w:hAnsi="Times New Roman" w:cs="Times New Roman"/>
                <w:b/>
                <w:color w:val="000000"/>
                <w:sz w:val="20"/>
                <w:szCs w:val="20"/>
                <w:lang w:val="en-US"/>
              </w:rPr>
              <w:t>xperience</w:t>
            </w:r>
          </w:p>
        </w:tc>
        <w:tc>
          <w:tcPr>
            <w:tcW w:w="1038" w:type="dxa"/>
            <w:shd w:val="clear" w:color="auto" w:fill="auto"/>
            <w:noWrap/>
            <w:vAlign w:val="center"/>
            <w:hideMark/>
          </w:tcPr>
          <w:p w14:paraId="77A2E711" w14:textId="5C24F657" w:rsidR="00D6144D" w:rsidRPr="00C308AE" w:rsidRDefault="00792177" w:rsidP="00C03073">
            <w:pPr>
              <w:spacing w:after="24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 xml:space="preserve">Overall </w:t>
            </w:r>
            <w:r w:rsidR="00D6144D" w:rsidRPr="00F71D4D">
              <w:rPr>
                <w:rFonts w:ascii="Times New Roman" w:eastAsia="Times New Roman" w:hAnsi="Times New Roman" w:cs="Times New Roman"/>
                <w:b/>
                <w:color w:val="000000"/>
                <w:sz w:val="20"/>
                <w:szCs w:val="20"/>
                <w:lang w:val="en-US"/>
              </w:rPr>
              <w:t>A</w:t>
            </w:r>
            <w:r w:rsidR="00D6144D" w:rsidRPr="00C308AE">
              <w:rPr>
                <w:rFonts w:ascii="Times New Roman" w:eastAsia="Times New Roman" w:hAnsi="Times New Roman" w:cs="Times New Roman"/>
                <w:b/>
                <w:color w:val="000000"/>
                <w:sz w:val="20"/>
                <w:szCs w:val="20"/>
                <w:lang w:val="en-US"/>
              </w:rPr>
              <w:t>ccuracy</w:t>
            </w:r>
          </w:p>
        </w:tc>
      </w:tr>
      <w:tr w:rsidR="0040569F" w:rsidRPr="00F71D4D" w14:paraId="34195D78" w14:textId="77777777" w:rsidTr="0066123B">
        <w:trPr>
          <w:trHeight w:val="273"/>
          <w:jc w:val="center"/>
        </w:trPr>
        <w:tc>
          <w:tcPr>
            <w:tcW w:w="1311" w:type="dxa"/>
            <w:shd w:val="clear" w:color="auto" w:fill="auto"/>
            <w:noWrap/>
            <w:vAlign w:val="center"/>
            <w:hideMark/>
          </w:tcPr>
          <w:p w14:paraId="4A3DDE85" w14:textId="5469BDCA" w:rsidR="00D6144D" w:rsidRPr="00C308AE"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Gemma2:2b</w:t>
            </w:r>
          </w:p>
        </w:tc>
        <w:tc>
          <w:tcPr>
            <w:tcW w:w="1020" w:type="dxa"/>
            <w:shd w:val="clear" w:color="auto" w:fill="auto"/>
            <w:noWrap/>
            <w:vAlign w:val="center"/>
            <w:hideMark/>
          </w:tcPr>
          <w:p w14:paraId="428E781F"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0.52</w:t>
            </w:r>
          </w:p>
        </w:tc>
        <w:tc>
          <w:tcPr>
            <w:tcW w:w="1038" w:type="dxa"/>
            <w:shd w:val="clear" w:color="auto" w:fill="auto"/>
            <w:noWrap/>
            <w:vAlign w:val="center"/>
            <w:hideMark/>
          </w:tcPr>
          <w:p w14:paraId="6EA31500"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0.02</w:t>
            </w:r>
          </w:p>
        </w:tc>
        <w:tc>
          <w:tcPr>
            <w:tcW w:w="1168" w:type="dxa"/>
            <w:shd w:val="clear" w:color="auto" w:fill="auto"/>
            <w:noWrap/>
            <w:vAlign w:val="center"/>
            <w:hideMark/>
          </w:tcPr>
          <w:p w14:paraId="016995BE"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0.78</w:t>
            </w:r>
          </w:p>
        </w:tc>
        <w:tc>
          <w:tcPr>
            <w:tcW w:w="1042" w:type="dxa"/>
            <w:shd w:val="clear" w:color="auto" w:fill="auto"/>
            <w:noWrap/>
            <w:vAlign w:val="center"/>
            <w:hideMark/>
          </w:tcPr>
          <w:p w14:paraId="4AA24D80"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0.83</w:t>
            </w:r>
          </w:p>
        </w:tc>
        <w:tc>
          <w:tcPr>
            <w:tcW w:w="1297" w:type="dxa"/>
            <w:shd w:val="clear" w:color="auto" w:fill="auto"/>
            <w:noWrap/>
            <w:vAlign w:val="center"/>
            <w:hideMark/>
          </w:tcPr>
          <w:p w14:paraId="4F83F92C"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0.36</w:t>
            </w:r>
          </w:p>
        </w:tc>
        <w:tc>
          <w:tcPr>
            <w:tcW w:w="1168" w:type="dxa"/>
            <w:shd w:val="clear" w:color="auto" w:fill="auto"/>
            <w:noWrap/>
            <w:vAlign w:val="center"/>
            <w:hideMark/>
          </w:tcPr>
          <w:p w14:paraId="14FAF1D7"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0.49</w:t>
            </w:r>
          </w:p>
        </w:tc>
        <w:tc>
          <w:tcPr>
            <w:tcW w:w="1038" w:type="dxa"/>
            <w:shd w:val="clear" w:color="auto" w:fill="auto"/>
            <w:noWrap/>
            <w:vAlign w:val="center"/>
            <w:hideMark/>
          </w:tcPr>
          <w:p w14:paraId="7A1C8B4F"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0.42</w:t>
            </w:r>
          </w:p>
        </w:tc>
      </w:tr>
      <w:tr w:rsidR="0040569F" w:rsidRPr="00F71D4D" w14:paraId="5C631A7C" w14:textId="77777777" w:rsidTr="0066123B">
        <w:trPr>
          <w:trHeight w:val="273"/>
          <w:jc w:val="center"/>
        </w:trPr>
        <w:tc>
          <w:tcPr>
            <w:tcW w:w="1311" w:type="dxa"/>
            <w:shd w:val="clear" w:color="auto" w:fill="auto"/>
            <w:noWrap/>
            <w:vAlign w:val="center"/>
            <w:hideMark/>
          </w:tcPr>
          <w:p w14:paraId="4C23A387"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mistral</w:t>
            </w:r>
          </w:p>
        </w:tc>
        <w:tc>
          <w:tcPr>
            <w:tcW w:w="1020" w:type="dxa"/>
            <w:shd w:val="clear" w:color="auto" w:fill="auto"/>
            <w:noWrap/>
            <w:vAlign w:val="center"/>
            <w:hideMark/>
          </w:tcPr>
          <w:p w14:paraId="0E455135"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0.26</w:t>
            </w:r>
          </w:p>
        </w:tc>
        <w:tc>
          <w:tcPr>
            <w:tcW w:w="1038" w:type="dxa"/>
            <w:shd w:val="clear" w:color="auto" w:fill="auto"/>
            <w:noWrap/>
            <w:vAlign w:val="center"/>
            <w:hideMark/>
          </w:tcPr>
          <w:p w14:paraId="14490598"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w:t>
            </w:r>
          </w:p>
        </w:tc>
        <w:tc>
          <w:tcPr>
            <w:tcW w:w="1168" w:type="dxa"/>
            <w:shd w:val="clear" w:color="auto" w:fill="auto"/>
            <w:noWrap/>
            <w:vAlign w:val="center"/>
            <w:hideMark/>
          </w:tcPr>
          <w:p w14:paraId="5068598E"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0.65</w:t>
            </w:r>
          </w:p>
        </w:tc>
        <w:tc>
          <w:tcPr>
            <w:tcW w:w="1042" w:type="dxa"/>
            <w:shd w:val="clear" w:color="auto" w:fill="auto"/>
            <w:noWrap/>
            <w:vAlign w:val="center"/>
            <w:hideMark/>
          </w:tcPr>
          <w:p w14:paraId="4E40856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0.95</w:t>
            </w:r>
          </w:p>
        </w:tc>
        <w:tc>
          <w:tcPr>
            <w:tcW w:w="1297" w:type="dxa"/>
            <w:shd w:val="clear" w:color="auto" w:fill="auto"/>
            <w:noWrap/>
            <w:vAlign w:val="center"/>
            <w:hideMark/>
          </w:tcPr>
          <w:p w14:paraId="1C4AEB68"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0.37</w:t>
            </w:r>
          </w:p>
        </w:tc>
        <w:tc>
          <w:tcPr>
            <w:tcW w:w="1168" w:type="dxa"/>
            <w:shd w:val="clear" w:color="auto" w:fill="auto"/>
            <w:noWrap/>
            <w:vAlign w:val="center"/>
            <w:hideMark/>
          </w:tcPr>
          <w:p w14:paraId="0135BB98"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0.31</w:t>
            </w:r>
          </w:p>
        </w:tc>
        <w:tc>
          <w:tcPr>
            <w:tcW w:w="1038" w:type="dxa"/>
            <w:shd w:val="clear" w:color="auto" w:fill="auto"/>
            <w:noWrap/>
            <w:vAlign w:val="center"/>
            <w:hideMark/>
          </w:tcPr>
          <w:p w14:paraId="056A5C4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0.41</w:t>
            </w:r>
          </w:p>
        </w:tc>
      </w:tr>
      <w:tr w:rsidR="0040569F" w:rsidRPr="00F71D4D" w14:paraId="28084064" w14:textId="77777777" w:rsidTr="0066123B">
        <w:trPr>
          <w:trHeight w:val="273"/>
          <w:jc w:val="center"/>
        </w:trPr>
        <w:tc>
          <w:tcPr>
            <w:tcW w:w="1311" w:type="dxa"/>
            <w:shd w:val="clear" w:color="auto" w:fill="auto"/>
            <w:noWrap/>
            <w:vAlign w:val="center"/>
            <w:hideMark/>
          </w:tcPr>
          <w:p w14:paraId="60FBF4B3" w14:textId="1B152C27" w:rsidR="00D6144D" w:rsidRPr="00C308AE" w:rsidRDefault="00C724D2"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qwen2.5:3b</w:t>
            </w:r>
          </w:p>
        </w:tc>
        <w:tc>
          <w:tcPr>
            <w:tcW w:w="1020" w:type="dxa"/>
            <w:shd w:val="clear" w:color="auto" w:fill="auto"/>
            <w:noWrap/>
            <w:vAlign w:val="center"/>
            <w:hideMark/>
          </w:tcPr>
          <w:p w14:paraId="3CE755F6"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0.1</w:t>
            </w:r>
          </w:p>
        </w:tc>
        <w:tc>
          <w:tcPr>
            <w:tcW w:w="1038" w:type="dxa"/>
            <w:shd w:val="clear" w:color="auto" w:fill="auto"/>
            <w:noWrap/>
            <w:vAlign w:val="center"/>
            <w:hideMark/>
          </w:tcPr>
          <w:p w14:paraId="11D99D87"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0.01</w:t>
            </w:r>
          </w:p>
        </w:tc>
        <w:tc>
          <w:tcPr>
            <w:tcW w:w="1168" w:type="dxa"/>
            <w:shd w:val="clear" w:color="auto" w:fill="auto"/>
            <w:noWrap/>
            <w:vAlign w:val="center"/>
            <w:hideMark/>
          </w:tcPr>
          <w:p w14:paraId="647D11BE"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0.64</w:t>
            </w:r>
          </w:p>
        </w:tc>
        <w:tc>
          <w:tcPr>
            <w:tcW w:w="1042" w:type="dxa"/>
            <w:shd w:val="clear" w:color="auto" w:fill="auto"/>
            <w:noWrap/>
            <w:vAlign w:val="center"/>
            <w:hideMark/>
          </w:tcPr>
          <w:p w14:paraId="2D1E8DBA"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0.97</w:t>
            </w:r>
          </w:p>
        </w:tc>
        <w:tc>
          <w:tcPr>
            <w:tcW w:w="1297" w:type="dxa"/>
            <w:shd w:val="clear" w:color="auto" w:fill="auto"/>
            <w:noWrap/>
            <w:vAlign w:val="center"/>
            <w:hideMark/>
          </w:tcPr>
          <w:p w14:paraId="082FDB0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0.74</w:t>
            </w:r>
          </w:p>
        </w:tc>
        <w:tc>
          <w:tcPr>
            <w:tcW w:w="1168" w:type="dxa"/>
            <w:shd w:val="clear" w:color="auto" w:fill="auto"/>
            <w:noWrap/>
            <w:vAlign w:val="center"/>
            <w:hideMark/>
          </w:tcPr>
          <w:p w14:paraId="2EF2A02B"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0.34</w:t>
            </w:r>
          </w:p>
        </w:tc>
        <w:tc>
          <w:tcPr>
            <w:tcW w:w="1038" w:type="dxa"/>
            <w:shd w:val="clear" w:color="auto" w:fill="auto"/>
            <w:noWrap/>
            <w:vAlign w:val="center"/>
            <w:hideMark/>
          </w:tcPr>
          <w:p w14:paraId="2CF7586E"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0.42</w:t>
            </w:r>
          </w:p>
        </w:tc>
      </w:tr>
      <w:tr w:rsidR="0040569F" w:rsidRPr="00F71D4D" w14:paraId="6C3D10AC" w14:textId="77777777" w:rsidTr="0066123B">
        <w:trPr>
          <w:trHeight w:val="273"/>
          <w:jc w:val="center"/>
        </w:trPr>
        <w:tc>
          <w:tcPr>
            <w:tcW w:w="1311" w:type="dxa"/>
            <w:shd w:val="clear" w:color="auto" w:fill="auto"/>
            <w:noWrap/>
            <w:vAlign w:val="center"/>
            <w:hideMark/>
          </w:tcPr>
          <w:p w14:paraId="5F9AFA4B" w14:textId="4A425738" w:rsidR="00D6144D" w:rsidRPr="00C308AE"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llama3.2:1b</w:t>
            </w:r>
          </w:p>
        </w:tc>
        <w:tc>
          <w:tcPr>
            <w:tcW w:w="1020" w:type="dxa"/>
            <w:shd w:val="clear" w:color="auto" w:fill="auto"/>
            <w:noWrap/>
            <w:vAlign w:val="center"/>
            <w:hideMark/>
          </w:tcPr>
          <w:p w14:paraId="5780F167"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0.02</w:t>
            </w:r>
          </w:p>
        </w:tc>
        <w:tc>
          <w:tcPr>
            <w:tcW w:w="1038" w:type="dxa"/>
            <w:shd w:val="clear" w:color="auto" w:fill="auto"/>
            <w:noWrap/>
            <w:vAlign w:val="center"/>
            <w:hideMark/>
          </w:tcPr>
          <w:p w14:paraId="08B9D450"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w:t>
            </w:r>
          </w:p>
        </w:tc>
        <w:tc>
          <w:tcPr>
            <w:tcW w:w="1168" w:type="dxa"/>
            <w:shd w:val="clear" w:color="auto" w:fill="auto"/>
            <w:noWrap/>
            <w:vAlign w:val="center"/>
            <w:hideMark/>
          </w:tcPr>
          <w:p w14:paraId="5C12B702"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0.29</w:t>
            </w:r>
          </w:p>
        </w:tc>
        <w:tc>
          <w:tcPr>
            <w:tcW w:w="1042" w:type="dxa"/>
            <w:shd w:val="clear" w:color="auto" w:fill="auto"/>
            <w:noWrap/>
            <w:vAlign w:val="center"/>
            <w:hideMark/>
          </w:tcPr>
          <w:p w14:paraId="5503BF8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0.17</w:t>
            </w:r>
          </w:p>
        </w:tc>
        <w:tc>
          <w:tcPr>
            <w:tcW w:w="1297" w:type="dxa"/>
            <w:shd w:val="clear" w:color="auto" w:fill="auto"/>
            <w:noWrap/>
            <w:vAlign w:val="center"/>
            <w:hideMark/>
          </w:tcPr>
          <w:p w14:paraId="0BD7D59F"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0.75</w:t>
            </w:r>
          </w:p>
        </w:tc>
        <w:tc>
          <w:tcPr>
            <w:tcW w:w="1168" w:type="dxa"/>
            <w:shd w:val="clear" w:color="auto" w:fill="auto"/>
            <w:noWrap/>
            <w:vAlign w:val="center"/>
            <w:hideMark/>
          </w:tcPr>
          <w:p w14:paraId="722AE8FC"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0.1</w:t>
            </w:r>
          </w:p>
        </w:tc>
        <w:tc>
          <w:tcPr>
            <w:tcW w:w="1038" w:type="dxa"/>
            <w:shd w:val="clear" w:color="auto" w:fill="auto"/>
            <w:noWrap/>
            <w:vAlign w:val="center"/>
            <w:hideMark/>
          </w:tcPr>
          <w:p w14:paraId="7338FC89" w14:textId="77777777" w:rsidR="00D6144D" w:rsidRPr="00C308AE" w:rsidRDefault="00D6144D" w:rsidP="00C03073">
            <w:pPr>
              <w:spacing w:after="240" w:line="240" w:lineRule="auto"/>
              <w:jc w:val="both"/>
              <w:rPr>
                <w:rFonts w:ascii="Times New Roman" w:eastAsia="Times New Roman" w:hAnsi="Times New Roman" w:cs="Times New Roman"/>
                <w:color w:val="000000"/>
                <w:sz w:val="20"/>
                <w:szCs w:val="20"/>
                <w:lang w:val="en-US"/>
              </w:rPr>
            </w:pPr>
            <w:r w:rsidRPr="00C308AE">
              <w:rPr>
                <w:rFonts w:ascii="Times New Roman" w:eastAsia="Times New Roman" w:hAnsi="Times New Roman" w:cs="Times New Roman"/>
                <w:color w:val="000000"/>
                <w:sz w:val="20"/>
                <w:szCs w:val="20"/>
                <w:lang w:val="en-US"/>
              </w:rPr>
              <w:t>0.12</w:t>
            </w:r>
          </w:p>
        </w:tc>
      </w:tr>
    </w:tbl>
    <w:p w14:paraId="7DB58EE4" w14:textId="77777777" w:rsidR="00C308AE" w:rsidRPr="0040569F" w:rsidRDefault="00C308AE" w:rsidP="00C03073">
      <w:pPr>
        <w:spacing w:after="240" w:line="240" w:lineRule="auto"/>
        <w:ind w:left="720"/>
        <w:jc w:val="both"/>
        <w:rPr>
          <w:rFonts w:ascii="Times New Roman" w:eastAsia="Times New Roman" w:hAnsi="Times New Roman" w:cs="Times New Roman"/>
          <w:sz w:val="24"/>
          <w:szCs w:val="24"/>
          <w:lang w:val="en-US"/>
        </w:rPr>
      </w:pPr>
    </w:p>
    <w:p w14:paraId="7C885AB5" w14:textId="77777777" w:rsidR="003D2213" w:rsidRDefault="00400ED7" w:rsidP="00C03073">
      <w:pPr>
        <w:spacing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Gemma2:2b</w:t>
      </w:r>
      <w:r w:rsidR="00D6144D" w:rsidRPr="00D6144D">
        <w:rPr>
          <w:rFonts w:ascii="Times New Roman" w:eastAsia="Times New Roman" w:hAnsi="Times New Roman" w:cs="Times New Roman"/>
          <w:sz w:val="24"/>
          <w:szCs w:val="24"/>
          <w:lang w:val="en-US"/>
        </w:rPr>
        <w:t xml:space="preserve"> performed exceptionally well in knowledge (0.78) and teaching skills (0.83), whereas </w:t>
      </w:r>
      <w:r w:rsidR="00C724D2">
        <w:rPr>
          <w:rFonts w:ascii="Times New Roman" w:eastAsia="Times New Roman" w:hAnsi="Times New Roman" w:cs="Times New Roman"/>
          <w:sz w:val="24"/>
          <w:szCs w:val="24"/>
          <w:lang w:val="en-US"/>
        </w:rPr>
        <w:t>Qwen2.5:3b</w:t>
      </w:r>
      <w:r w:rsidR="00D6144D" w:rsidRPr="00D6144D">
        <w:rPr>
          <w:rFonts w:ascii="Times New Roman" w:eastAsia="Times New Roman" w:hAnsi="Times New Roman" w:cs="Times New Roman"/>
          <w:sz w:val="24"/>
          <w:szCs w:val="24"/>
          <w:lang w:val="en-US"/>
        </w:rPr>
        <w:t xml:space="preserve"> performed better in assessment (0.74) and teaching skills (0.97). Mistral did well in teaching skills (0.95) but had trouble with behavior (0.26), and </w:t>
      </w:r>
      <w:r>
        <w:rPr>
          <w:rFonts w:ascii="Times New Roman" w:eastAsia="Times New Roman" w:hAnsi="Times New Roman" w:cs="Times New Roman"/>
          <w:sz w:val="24"/>
          <w:szCs w:val="24"/>
          <w:lang w:val="en-US"/>
        </w:rPr>
        <w:t>llama3.2:1b</w:t>
      </w:r>
      <w:r w:rsidR="00D6144D" w:rsidRPr="00D6144D">
        <w:rPr>
          <w:rFonts w:ascii="Times New Roman" w:eastAsia="Times New Roman" w:hAnsi="Times New Roman" w:cs="Times New Roman"/>
          <w:sz w:val="24"/>
          <w:szCs w:val="24"/>
          <w:lang w:val="en-US"/>
        </w:rPr>
        <w:t xml:space="preserve"> did poorly in most areas, with an overall accuracy of just 0.12 and a maximum accuracy of 0.75 in assessment. Notably, the "General" </w:t>
      </w:r>
      <w:r w:rsidR="00D6144D" w:rsidRPr="0040569F">
        <w:rPr>
          <w:rFonts w:ascii="Times New Roman" w:eastAsia="Times New Roman" w:hAnsi="Times New Roman" w:cs="Times New Roman"/>
          <w:sz w:val="24"/>
          <w:szCs w:val="24"/>
          <w:lang w:val="en-US"/>
        </w:rPr>
        <w:t>aspect</w:t>
      </w:r>
      <w:r w:rsidR="00D6144D" w:rsidRPr="00D6144D">
        <w:rPr>
          <w:rFonts w:ascii="Times New Roman" w:eastAsia="Times New Roman" w:hAnsi="Times New Roman" w:cs="Times New Roman"/>
          <w:sz w:val="24"/>
          <w:szCs w:val="24"/>
          <w:lang w:val="en-US"/>
        </w:rPr>
        <w:t xml:space="preserve"> produced almost zero accuracy (0.00–0.02) for all models, demonstrating its inability to contribute to insightful analysis. As a result, it was eliminated in later tests.</w:t>
      </w:r>
      <w:bookmarkStart w:id="13" w:name="_ipfiqa1lycju" w:colFirst="0" w:colLast="0"/>
      <w:bookmarkEnd w:id="13"/>
    </w:p>
    <w:p w14:paraId="2A5FA861" w14:textId="6B877F6B" w:rsidR="005C13C9" w:rsidRPr="003D2213" w:rsidRDefault="00F7669D" w:rsidP="00C03073">
      <w:pPr>
        <w:pStyle w:val="NoSpacing"/>
        <w:numPr>
          <w:ilvl w:val="0"/>
          <w:numId w:val="17"/>
        </w:numPr>
        <w:jc w:val="both"/>
        <w:rPr>
          <w:rFonts w:ascii="Times New Roman" w:eastAsia="Arial" w:hAnsi="Times New Roman" w:cs="Times New Roman"/>
          <w:b/>
          <w:color w:val="000000"/>
          <w:sz w:val="24"/>
          <w:szCs w:val="24"/>
          <w:lang w:val="en"/>
        </w:rPr>
      </w:pPr>
      <w:r w:rsidRPr="003D2213">
        <w:rPr>
          <w:rFonts w:ascii="Times New Roman" w:eastAsia="Arial" w:hAnsi="Times New Roman" w:cs="Times New Roman"/>
          <w:b/>
          <w:color w:val="000000"/>
          <w:sz w:val="24"/>
          <w:szCs w:val="24"/>
          <w:lang w:val="en"/>
        </w:rPr>
        <w:t xml:space="preserve">Performance Summary </w:t>
      </w:r>
      <w:r w:rsidR="00917A52" w:rsidRPr="003D2213">
        <w:rPr>
          <w:rFonts w:ascii="Times New Roman" w:eastAsia="Arial" w:hAnsi="Times New Roman" w:cs="Times New Roman"/>
          <w:b/>
          <w:color w:val="000000"/>
          <w:sz w:val="24"/>
          <w:szCs w:val="24"/>
          <w:lang w:val="en"/>
        </w:rPr>
        <w:t>without</w:t>
      </w:r>
      <w:r w:rsidRPr="003D2213">
        <w:rPr>
          <w:rFonts w:ascii="Times New Roman" w:eastAsia="Arial" w:hAnsi="Times New Roman" w:cs="Times New Roman"/>
          <w:b/>
          <w:color w:val="000000"/>
          <w:sz w:val="24"/>
          <w:szCs w:val="24"/>
          <w:lang w:val="en"/>
        </w:rPr>
        <w:t xml:space="preserve"> </w:t>
      </w:r>
      <w:r w:rsidR="0011108D">
        <w:rPr>
          <w:rFonts w:ascii="Times New Roman" w:eastAsia="Arial" w:hAnsi="Times New Roman" w:cs="Times New Roman"/>
          <w:b/>
          <w:color w:val="000000"/>
          <w:sz w:val="24"/>
          <w:szCs w:val="24"/>
          <w:lang w:val="en"/>
        </w:rPr>
        <w:t>‘</w:t>
      </w:r>
      <w:r w:rsidRPr="003D2213">
        <w:rPr>
          <w:rFonts w:ascii="Times New Roman" w:eastAsia="Arial" w:hAnsi="Times New Roman" w:cs="Times New Roman"/>
          <w:b/>
          <w:color w:val="000000"/>
          <w:sz w:val="24"/>
          <w:szCs w:val="24"/>
          <w:lang w:val="en"/>
        </w:rPr>
        <w:t>General</w:t>
      </w:r>
      <w:r w:rsidR="0011108D">
        <w:rPr>
          <w:rFonts w:ascii="Times New Roman" w:eastAsia="Arial" w:hAnsi="Times New Roman" w:cs="Times New Roman"/>
          <w:b/>
          <w:color w:val="000000"/>
          <w:sz w:val="24"/>
          <w:szCs w:val="24"/>
          <w:lang w:val="en"/>
        </w:rPr>
        <w:t>’</w:t>
      </w:r>
      <w:r w:rsidRPr="003D2213">
        <w:rPr>
          <w:rFonts w:ascii="Times New Roman" w:eastAsia="Arial" w:hAnsi="Times New Roman" w:cs="Times New Roman"/>
          <w:b/>
          <w:color w:val="000000"/>
          <w:sz w:val="24"/>
          <w:szCs w:val="24"/>
          <w:lang w:val="en"/>
        </w:rPr>
        <w:t xml:space="preserve"> Aspect</w:t>
      </w:r>
      <w:r w:rsidR="0011108D">
        <w:rPr>
          <w:rFonts w:ascii="Times New Roman" w:eastAsia="Arial" w:hAnsi="Times New Roman" w:cs="Times New Roman"/>
          <w:b/>
          <w:color w:val="000000"/>
          <w:sz w:val="24"/>
          <w:szCs w:val="24"/>
          <w:lang w:val="en"/>
        </w:rPr>
        <w:t xml:space="preserve"> Category</w:t>
      </w:r>
    </w:p>
    <w:p w14:paraId="57EA2425" w14:textId="77777777" w:rsidR="003D2213" w:rsidRPr="003D2213" w:rsidRDefault="003D2213" w:rsidP="00C03073">
      <w:pPr>
        <w:pStyle w:val="NoSpacing"/>
        <w:jc w:val="both"/>
        <w:rPr>
          <w:rFonts w:eastAsia="Times New Roman"/>
          <w:sz w:val="24"/>
          <w:szCs w:val="24"/>
        </w:rPr>
      </w:pPr>
    </w:p>
    <w:p w14:paraId="32CB61B6" w14:textId="77777777" w:rsidR="00917A52" w:rsidRPr="0040569F" w:rsidRDefault="00917A52" w:rsidP="00C03073">
      <w:pPr>
        <w:spacing w:after="240" w:line="240" w:lineRule="auto"/>
        <w:jc w:val="both"/>
        <w:rPr>
          <w:rFonts w:ascii="Times New Roman" w:eastAsia="Times New Roman" w:hAnsi="Times New Roman" w:cs="Times New Roman"/>
          <w:sz w:val="24"/>
          <w:szCs w:val="24"/>
          <w:lang w:val="en-US"/>
        </w:rPr>
      </w:pPr>
      <w:r w:rsidRPr="0040569F">
        <w:rPr>
          <w:rFonts w:ascii="Times New Roman" w:eastAsia="Times New Roman" w:hAnsi="Times New Roman" w:cs="Times New Roman"/>
          <w:sz w:val="24"/>
          <w:szCs w:val="24"/>
          <w:lang w:val="en-US"/>
        </w:rPr>
        <w:lastRenderedPageBreak/>
        <w:t>All models performed poorly on the "General" aspect, which was the reason for its elimination. As a result, a revised evaluation was conducted that concentrated on the five specific characteristics, shown in the table below.</w:t>
      </w:r>
    </w:p>
    <w:tbl>
      <w:tblPr>
        <w:tblW w:w="9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380"/>
        <w:gridCol w:w="1446"/>
        <w:gridCol w:w="1254"/>
        <w:gridCol w:w="1496"/>
        <w:gridCol w:w="1452"/>
        <w:gridCol w:w="1027"/>
      </w:tblGrid>
      <w:tr w:rsidR="00917A52" w:rsidRPr="00F71D4D" w14:paraId="44A1937D" w14:textId="77777777" w:rsidTr="00C16CB8">
        <w:trPr>
          <w:trHeight w:val="265"/>
          <w:jc w:val="center"/>
        </w:trPr>
        <w:tc>
          <w:tcPr>
            <w:tcW w:w="1269" w:type="dxa"/>
            <w:shd w:val="clear" w:color="auto" w:fill="auto"/>
            <w:noWrap/>
            <w:vAlign w:val="center"/>
            <w:hideMark/>
          </w:tcPr>
          <w:p w14:paraId="3F70601B"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M</w:t>
            </w:r>
            <w:r w:rsidRPr="00917A52">
              <w:rPr>
                <w:rFonts w:ascii="Times New Roman" w:eastAsia="Times New Roman" w:hAnsi="Times New Roman" w:cs="Times New Roman"/>
                <w:b/>
                <w:color w:val="000000"/>
                <w:sz w:val="20"/>
                <w:szCs w:val="20"/>
                <w:lang w:val="en-US"/>
              </w:rPr>
              <w:t>odel</w:t>
            </w:r>
            <w:r w:rsidRPr="00F71D4D">
              <w:rPr>
                <w:rFonts w:ascii="Times New Roman" w:eastAsia="Times New Roman" w:hAnsi="Times New Roman" w:cs="Times New Roman"/>
                <w:b/>
                <w:color w:val="000000"/>
                <w:sz w:val="20"/>
                <w:szCs w:val="20"/>
                <w:lang w:val="en-US"/>
              </w:rPr>
              <w:t xml:space="preserve"> N</w:t>
            </w:r>
            <w:r w:rsidRPr="00917A52">
              <w:rPr>
                <w:rFonts w:ascii="Times New Roman" w:eastAsia="Times New Roman" w:hAnsi="Times New Roman" w:cs="Times New Roman"/>
                <w:b/>
                <w:color w:val="000000"/>
                <w:sz w:val="20"/>
                <w:szCs w:val="20"/>
                <w:lang w:val="en-US"/>
              </w:rPr>
              <w:t>ame</w:t>
            </w:r>
          </w:p>
        </w:tc>
        <w:tc>
          <w:tcPr>
            <w:tcW w:w="1380" w:type="dxa"/>
            <w:shd w:val="clear" w:color="auto" w:fill="auto"/>
            <w:noWrap/>
            <w:vAlign w:val="center"/>
            <w:hideMark/>
          </w:tcPr>
          <w:p w14:paraId="5523AF3E"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Behavior</w:t>
            </w:r>
          </w:p>
        </w:tc>
        <w:tc>
          <w:tcPr>
            <w:tcW w:w="1446" w:type="dxa"/>
            <w:shd w:val="clear" w:color="auto" w:fill="auto"/>
            <w:noWrap/>
            <w:vAlign w:val="center"/>
            <w:hideMark/>
          </w:tcPr>
          <w:p w14:paraId="5506C9A5"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K</w:t>
            </w:r>
            <w:r w:rsidRPr="00917A52">
              <w:rPr>
                <w:rFonts w:ascii="Times New Roman" w:eastAsia="Times New Roman" w:hAnsi="Times New Roman" w:cs="Times New Roman"/>
                <w:b/>
                <w:color w:val="000000"/>
                <w:sz w:val="20"/>
                <w:szCs w:val="20"/>
                <w:lang w:val="en-US"/>
              </w:rPr>
              <w:t>nowledge</w:t>
            </w:r>
          </w:p>
        </w:tc>
        <w:tc>
          <w:tcPr>
            <w:tcW w:w="1254" w:type="dxa"/>
            <w:shd w:val="clear" w:color="auto" w:fill="auto"/>
            <w:noWrap/>
            <w:vAlign w:val="center"/>
            <w:hideMark/>
          </w:tcPr>
          <w:p w14:paraId="00729CE8"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T</w:t>
            </w:r>
            <w:r w:rsidRPr="00917A52">
              <w:rPr>
                <w:rFonts w:ascii="Times New Roman" w:eastAsia="Times New Roman" w:hAnsi="Times New Roman" w:cs="Times New Roman"/>
                <w:b/>
                <w:color w:val="000000"/>
                <w:sz w:val="20"/>
                <w:szCs w:val="20"/>
                <w:lang w:val="en-US"/>
              </w:rPr>
              <w:t>eaching skills</w:t>
            </w:r>
          </w:p>
        </w:tc>
        <w:tc>
          <w:tcPr>
            <w:tcW w:w="1496" w:type="dxa"/>
            <w:shd w:val="clear" w:color="auto" w:fill="auto"/>
            <w:noWrap/>
            <w:vAlign w:val="center"/>
            <w:hideMark/>
          </w:tcPr>
          <w:p w14:paraId="47FA1B37"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A</w:t>
            </w:r>
            <w:r w:rsidRPr="00917A52">
              <w:rPr>
                <w:rFonts w:ascii="Times New Roman" w:eastAsia="Times New Roman" w:hAnsi="Times New Roman" w:cs="Times New Roman"/>
                <w:b/>
                <w:color w:val="000000"/>
                <w:sz w:val="20"/>
                <w:szCs w:val="20"/>
                <w:lang w:val="en-US"/>
              </w:rPr>
              <w:t>ssessment</w:t>
            </w:r>
          </w:p>
        </w:tc>
        <w:tc>
          <w:tcPr>
            <w:tcW w:w="1452" w:type="dxa"/>
            <w:shd w:val="clear" w:color="auto" w:fill="auto"/>
            <w:noWrap/>
            <w:vAlign w:val="center"/>
            <w:hideMark/>
          </w:tcPr>
          <w:p w14:paraId="60F2E9E4" w14:textId="77777777" w:rsidR="00917A52" w:rsidRPr="00917A52" w:rsidRDefault="00917A52"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E</w:t>
            </w:r>
            <w:r w:rsidRPr="00917A52">
              <w:rPr>
                <w:rFonts w:ascii="Times New Roman" w:eastAsia="Times New Roman" w:hAnsi="Times New Roman" w:cs="Times New Roman"/>
                <w:b/>
                <w:color w:val="000000"/>
                <w:sz w:val="20"/>
                <w:szCs w:val="20"/>
                <w:lang w:val="en-US"/>
              </w:rPr>
              <w:t>xperience</w:t>
            </w:r>
          </w:p>
        </w:tc>
        <w:tc>
          <w:tcPr>
            <w:tcW w:w="1027" w:type="dxa"/>
            <w:shd w:val="clear" w:color="auto" w:fill="auto"/>
            <w:noWrap/>
            <w:vAlign w:val="center"/>
            <w:hideMark/>
          </w:tcPr>
          <w:p w14:paraId="6203BE1F" w14:textId="7D5D2C61" w:rsidR="00917A52" w:rsidRPr="00917A52" w:rsidRDefault="00792177" w:rsidP="00C03073">
            <w:pPr>
              <w:spacing w:after="24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 xml:space="preserve">Overall </w:t>
            </w:r>
            <w:r w:rsidR="00917A52" w:rsidRPr="00F71D4D">
              <w:rPr>
                <w:rFonts w:ascii="Times New Roman" w:eastAsia="Times New Roman" w:hAnsi="Times New Roman" w:cs="Times New Roman"/>
                <w:b/>
                <w:color w:val="000000"/>
                <w:sz w:val="20"/>
                <w:szCs w:val="20"/>
                <w:lang w:val="en-US"/>
              </w:rPr>
              <w:t>A</w:t>
            </w:r>
            <w:r w:rsidR="00917A52" w:rsidRPr="00917A52">
              <w:rPr>
                <w:rFonts w:ascii="Times New Roman" w:eastAsia="Times New Roman" w:hAnsi="Times New Roman" w:cs="Times New Roman"/>
                <w:b/>
                <w:color w:val="000000"/>
                <w:sz w:val="20"/>
                <w:szCs w:val="20"/>
                <w:lang w:val="en-US"/>
              </w:rPr>
              <w:t>ccuracy</w:t>
            </w:r>
          </w:p>
        </w:tc>
      </w:tr>
      <w:tr w:rsidR="00917A52" w:rsidRPr="00F71D4D" w14:paraId="11A3C2F6" w14:textId="77777777" w:rsidTr="00C16CB8">
        <w:trPr>
          <w:trHeight w:val="265"/>
          <w:jc w:val="center"/>
        </w:trPr>
        <w:tc>
          <w:tcPr>
            <w:tcW w:w="1269" w:type="dxa"/>
            <w:shd w:val="clear" w:color="auto" w:fill="auto"/>
            <w:noWrap/>
            <w:vAlign w:val="center"/>
            <w:hideMark/>
          </w:tcPr>
          <w:p w14:paraId="05A3EF4A" w14:textId="37A33D7D" w:rsidR="00917A52" w:rsidRPr="00917A52"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Gemma2:2b</w:t>
            </w:r>
          </w:p>
        </w:tc>
        <w:tc>
          <w:tcPr>
            <w:tcW w:w="1380" w:type="dxa"/>
            <w:shd w:val="clear" w:color="auto" w:fill="auto"/>
            <w:noWrap/>
            <w:vAlign w:val="center"/>
            <w:hideMark/>
          </w:tcPr>
          <w:p w14:paraId="7D1FAB4B"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0.52</w:t>
            </w:r>
          </w:p>
        </w:tc>
        <w:tc>
          <w:tcPr>
            <w:tcW w:w="1446" w:type="dxa"/>
            <w:shd w:val="clear" w:color="auto" w:fill="auto"/>
            <w:noWrap/>
            <w:vAlign w:val="center"/>
            <w:hideMark/>
          </w:tcPr>
          <w:p w14:paraId="42FB4C0A"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0.78</w:t>
            </w:r>
          </w:p>
        </w:tc>
        <w:tc>
          <w:tcPr>
            <w:tcW w:w="1254" w:type="dxa"/>
            <w:shd w:val="clear" w:color="auto" w:fill="auto"/>
            <w:noWrap/>
            <w:vAlign w:val="center"/>
            <w:hideMark/>
          </w:tcPr>
          <w:p w14:paraId="3DA0F5C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0.83</w:t>
            </w:r>
          </w:p>
        </w:tc>
        <w:tc>
          <w:tcPr>
            <w:tcW w:w="1496" w:type="dxa"/>
            <w:shd w:val="clear" w:color="auto" w:fill="auto"/>
            <w:noWrap/>
            <w:vAlign w:val="center"/>
            <w:hideMark/>
          </w:tcPr>
          <w:p w14:paraId="6301741C"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0.36</w:t>
            </w:r>
          </w:p>
        </w:tc>
        <w:tc>
          <w:tcPr>
            <w:tcW w:w="1452" w:type="dxa"/>
            <w:shd w:val="clear" w:color="auto" w:fill="auto"/>
            <w:noWrap/>
            <w:vAlign w:val="center"/>
            <w:hideMark/>
          </w:tcPr>
          <w:p w14:paraId="49D04571"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0.49</w:t>
            </w:r>
          </w:p>
        </w:tc>
        <w:tc>
          <w:tcPr>
            <w:tcW w:w="1027" w:type="dxa"/>
            <w:shd w:val="clear" w:color="auto" w:fill="auto"/>
            <w:noWrap/>
            <w:vAlign w:val="center"/>
            <w:hideMark/>
          </w:tcPr>
          <w:p w14:paraId="5604CFC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0.71</w:t>
            </w:r>
          </w:p>
        </w:tc>
      </w:tr>
      <w:tr w:rsidR="00917A52" w:rsidRPr="00F71D4D" w14:paraId="32C224B2" w14:textId="77777777" w:rsidTr="00C16CB8">
        <w:trPr>
          <w:trHeight w:val="265"/>
          <w:jc w:val="center"/>
        </w:trPr>
        <w:tc>
          <w:tcPr>
            <w:tcW w:w="1269" w:type="dxa"/>
            <w:shd w:val="clear" w:color="auto" w:fill="auto"/>
            <w:noWrap/>
            <w:vAlign w:val="center"/>
            <w:hideMark/>
          </w:tcPr>
          <w:p w14:paraId="527B1DA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mistral</w:t>
            </w:r>
          </w:p>
        </w:tc>
        <w:tc>
          <w:tcPr>
            <w:tcW w:w="1380" w:type="dxa"/>
            <w:shd w:val="clear" w:color="auto" w:fill="auto"/>
            <w:noWrap/>
            <w:vAlign w:val="center"/>
            <w:hideMark/>
          </w:tcPr>
          <w:p w14:paraId="582D51AE"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0.26</w:t>
            </w:r>
          </w:p>
        </w:tc>
        <w:tc>
          <w:tcPr>
            <w:tcW w:w="1446" w:type="dxa"/>
            <w:shd w:val="clear" w:color="auto" w:fill="auto"/>
            <w:noWrap/>
            <w:vAlign w:val="center"/>
            <w:hideMark/>
          </w:tcPr>
          <w:p w14:paraId="5DA35B0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0.65</w:t>
            </w:r>
          </w:p>
        </w:tc>
        <w:tc>
          <w:tcPr>
            <w:tcW w:w="1254" w:type="dxa"/>
            <w:shd w:val="clear" w:color="auto" w:fill="auto"/>
            <w:noWrap/>
            <w:vAlign w:val="center"/>
            <w:hideMark/>
          </w:tcPr>
          <w:p w14:paraId="5EE7D4B6"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0.95</w:t>
            </w:r>
          </w:p>
        </w:tc>
        <w:tc>
          <w:tcPr>
            <w:tcW w:w="1496" w:type="dxa"/>
            <w:shd w:val="clear" w:color="auto" w:fill="auto"/>
            <w:noWrap/>
            <w:vAlign w:val="center"/>
            <w:hideMark/>
          </w:tcPr>
          <w:p w14:paraId="7ED83AA8"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0.37</w:t>
            </w:r>
          </w:p>
        </w:tc>
        <w:tc>
          <w:tcPr>
            <w:tcW w:w="1452" w:type="dxa"/>
            <w:shd w:val="clear" w:color="auto" w:fill="auto"/>
            <w:noWrap/>
            <w:vAlign w:val="center"/>
            <w:hideMark/>
          </w:tcPr>
          <w:p w14:paraId="484F387D"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0.31</w:t>
            </w:r>
          </w:p>
        </w:tc>
        <w:tc>
          <w:tcPr>
            <w:tcW w:w="1027" w:type="dxa"/>
            <w:shd w:val="clear" w:color="auto" w:fill="auto"/>
            <w:noWrap/>
            <w:vAlign w:val="center"/>
            <w:hideMark/>
          </w:tcPr>
          <w:p w14:paraId="2236FE2F"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w:t>
            </w:r>
          </w:p>
        </w:tc>
      </w:tr>
      <w:tr w:rsidR="00917A52" w:rsidRPr="00F71D4D" w14:paraId="0998B05F" w14:textId="77777777" w:rsidTr="00C16CB8">
        <w:trPr>
          <w:trHeight w:val="265"/>
          <w:jc w:val="center"/>
        </w:trPr>
        <w:tc>
          <w:tcPr>
            <w:tcW w:w="1269" w:type="dxa"/>
            <w:shd w:val="clear" w:color="auto" w:fill="auto"/>
            <w:noWrap/>
            <w:vAlign w:val="center"/>
            <w:hideMark/>
          </w:tcPr>
          <w:p w14:paraId="5D068F6A" w14:textId="0FBDBD00" w:rsidR="00917A52" w:rsidRPr="00917A52" w:rsidRDefault="00C724D2"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qwen2.5:3b</w:t>
            </w:r>
          </w:p>
        </w:tc>
        <w:tc>
          <w:tcPr>
            <w:tcW w:w="1380" w:type="dxa"/>
            <w:shd w:val="clear" w:color="auto" w:fill="auto"/>
            <w:noWrap/>
            <w:vAlign w:val="center"/>
            <w:hideMark/>
          </w:tcPr>
          <w:p w14:paraId="5FB8ABAC"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w:t>
            </w:r>
          </w:p>
        </w:tc>
        <w:tc>
          <w:tcPr>
            <w:tcW w:w="1446" w:type="dxa"/>
            <w:shd w:val="clear" w:color="auto" w:fill="auto"/>
            <w:noWrap/>
            <w:vAlign w:val="center"/>
            <w:hideMark/>
          </w:tcPr>
          <w:p w14:paraId="4A9EE157"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0.64</w:t>
            </w:r>
          </w:p>
        </w:tc>
        <w:tc>
          <w:tcPr>
            <w:tcW w:w="1254" w:type="dxa"/>
            <w:shd w:val="clear" w:color="auto" w:fill="auto"/>
            <w:noWrap/>
            <w:vAlign w:val="center"/>
            <w:hideMark/>
          </w:tcPr>
          <w:p w14:paraId="4C37AA1C"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0.97</w:t>
            </w:r>
          </w:p>
        </w:tc>
        <w:tc>
          <w:tcPr>
            <w:tcW w:w="1496" w:type="dxa"/>
            <w:shd w:val="clear" w:color="auto" w:fill="auto"/>
            <w:noWrap/>
            <w:vAlign w:val="center"/>
            <w:hideMark/>
          </w:tcPr>
          <w:p w14:paraId="0E85D668"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0.74</w:t>
            </w:r>
          </w:p>
        </w:tc>
        <w:tc>
          <w:tcPr>
            <w:tcW w:w="1452" w:type="dxa"/>
            <w:shd w:val="clear" w:color="auto" w:fill="auto"/>
            <w:noWrap/>
            <w:vAlign w:val="center"/>
            <w:hideMark/>
          </w:tcPr>
          <w:p w14:paraId="3F7F0C47"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0.34</w:t>
            </w:r>
          </w:p>
        </w:tc>
        <w:tc>
          <w:tcPr>
            <w:tcW w:w="1027" w:type="dxa"/>
            <w:shd w:val="clear" w:color="auto" w:fill="auto"/>
            <w:noWrap/>
            <w:vAlign w:val="center"/>
            <w:hideMark/>
          </w:tcPr>
          <w:p w14:paraId="0806D7FD"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0.72</w:t>
            </w:r>
          </w:p>
        </w:tc>
      </w:tr>
      <w:tr w:rsidR="00917A52" w:rsidRPr="00F71D4D" w14:paraId="3B413665" w14:textId="77777777" w:rsidTr="00C16CB8">
        <w:trPr>
          <w:trHeight w:val="265"/>
          <w:jc w:val="center"/>
        </w:trPr>
        <w:tc>
          <w:tcPr>
            <w:tcW w:w="1269" w:type="dxa"/>
            <w:shd w:val="clear" w:color="auto" w:fill="auto"/>
            <w:noWrap/>
            <w:vAlign w:val="center"/>
            <w:hideMark/>
          </w:tcPr>
          <w:p w14:paraId="41B2ED7A" w14:textId="7F2B521E" w:rsidR="00917A52" w:rsidRPr="00917A52"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llama3.2:1b</w:t>
            </w:r>
          </w:p>
        </w:tc>
        <w:tc>
          <w:tcPr>
            <w:tcW w:w="1380" w:type="dxa"/>
            <w:shd w:val="clear" w:color="auto" w:fill="auto"/>
            <w:noWrap/>
            <w:vAlign w:val="center"/>
            <w:hideMark/>
          </w:tcPr>
          <w:p w14:paraId="084D274F"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0.02</w:t>
            </w:r>
          </w:p>
        </w:tc>
        <w:tc>
          <w:tcPr>
            <w:tcW w:w="1446" w:type="dxa"/>
            <w:shd w:val="clear" w:color="auto" w:fill="auto"/>
            <w:noWrap/>
            <w:vAlign w:val="center"/>
            <w:hideMark/>
          </w:tcPr>
          <w:p w14:paraId="12E9A7D7"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0.29</w:t>
            </w:r>
          </w:p>
        </w:tc>
        <w:tc>
          <w:tcPr>
            <w:tcW w:w="1254" w:type="dxa"/>
            <w:shd w:val="clear" w:color="auto" w:fill="auto"/>
            <w:noWrap/>
            <w:vAlign w:val="center"/>
            <w:hideMark/>
          </w:tcPr>
          <w:p w14:paraId="28D8A80B"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0.17</w:t>
            </w:r>
          </w:p>
        </w:tc>
        <w:tc>
          <w:tcPr>
            <w:tcW w:w="1496" w:type="dxa"/>
            <w:shd w:val="clear" w:color="auto" w:fill="auto"/>
            <w:noWrap/>
            <w:vAlign w:val="center"/>
            <w:hideMark/>
          </w:tcPr>
          <w:p w14:paraId="1AB365AC"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0.75</w:t>
            </w:r>
          </w:p>
        </w:tc>
        <w:tc>
          <w:tcPr>
            <w:tcW w:w="1452" w:type="dxa"/>
            <w:shd w:val="clear" w:color="auto" w:fill="auto"/>
            <w:noWrap/>
            <w:vAlign w:val="center"/>
            <w:hideMark/>
          </w:tcPr>
          <w:p w14:paraId="6F502962"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w:t>
            </w:r>
          </w:p>
        </w:tc>
        <w:tc>
          <w:tcPr>
            <w:tcW w:w="1027" w:type="dxa"/>
            <w:shd w:val="clear" w:color="auto" w:fill="auto"/>
            <w:noWrap/>
            <w:vAlign w:val="center"/>
            <w:hideMark/>
          </w:tcPr>
          <w:p w14:paraId="715093C1" w14:textId="77777777" w:rsidR="00917A52" w:rsidRPr="00917A52" w:rsidRDefault="00917A52"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0.21</w:t>
            </w:r>
          </w:p>
        </w:tc>
      </w:tr>
    </w:tbl>
    <w:p w14:paraId="4FD08E17" w14:textId="77777777" w:rsidR="00917A52" w:rsidRPr="0040569F" w:rsidRDefault="00917A52" w:rsidP="00C03073">
      <w:pPr>
        <w:spacing w:after="240" w:line="240" w:lineRule="auto"/>
        <w:ind w:left="720"/>
        <w:jc w:val="both"/>
        <w:rPr>
          <w:rFonts w:ascii="Times New Roman" w:eastAsia="Times New Roman" w:hAnsi="Times New Roman" w:cs="Times New Roman"/>
          <w:sz w:val="24"/>
          <w:szCs w:val="24"/>
          <w:lang w:val="en-US"/>
        </w:rPr>
      </w:pPr>
    </w:p>
    <w:p w14:paraId="0EE7FA8D" w14:textId="42FBFB13" w:rsidR="00917A52" w:rsidRPr="0040569F" w:rsidRDefault="00917A52" w:rsidP="00C03073">
      <w:pPr>
        <w:spacing w:after="240" w:line="240" w:lineRule="auto"/>
        <w:jc w:val="both"/>
        <w:rPr>
          <w:rFonts w:ascii="Times New Roman" w:hAnsi="Times New Roman" w:cs="Times New Roman"/>
        </w:rPr>
      </w:pPr>
      <w:r w:rsidRPr="00917A52">
        <w:rPr>
          <w:rFonts w:ascii="Times New Roman" w:eastAsia="Times New Roman" w:hAnsi="Times New Roman" w:cs="Times New Roman"/>
          <w:sz w:val="24"/>
          <w:szCs w:val="24"/>
          <w:lang w:val="en-US"/>
        </w:rPr>
        <w:t xml:space="preserve">Overall accuracy was greatly increased by removing the "General" component: </w:t>
      </w:r>
      <w:r w:rsidR="00C724D2">
        <w:rPr>
          <w:rFonts w:ascii="Times New Roman" w:eastAsia="Times New Roman" w:hAnsi="Times New Roman" w:cs="Times New Roman"/>
          <w:sz w:val="24"/>
          <w:szCs w:val="24"/>
          <w:lang w:val="en-US"/>
        </w:rPr>
        <w:t>qwen2.5:3b</w:t>
      </w:r>
      <w:r w:rsidRPr="00917A52">
        <w:rPr>
          <w:rFonts w:ascii="Times New Roman" w:eastAsia="Times New Roman" w:hAnsi="Times New Roman" w:cs="Times New Roman"/>
          <w:sz w:val="24"/>
          <w:szCs w:val="24"/>
          <w:lang w:val="en-US"/>
        </w:rPr>
        <w:t xml:space="preserve"> achieved 0.72, </w:t>
      </w:r>
      <w:r w:rsidR="00400ED7">
        <w:rPr>
          <w:rFonts w:ascii="Times New Roman" w:eastAsia="Times New Roman" w:hAnsi="Times New Roman" w:cs="Times New Roman"/>
          <w:sz w:val="24"/>
          <w:szCs w:val="24"/>
          <w:lang w:val="en-US"/>
        </w:rPr>
        <w:t>Gemma2:2b</w:t>
      </w:r>
      <w:r w:rsidRPr="00917A52">
        <w:rPr>
          <w:rFonts w:ascii="Times New Roman" w:eastAsia="Times New Roman" w:hAnsi="Times New Roman" w:cs="Times New Roman"/>
          <w:sz w:val="24"/>
          <w:szCs w:val="24"/>
          <w:lang w:val="en-US"/>
        </w:rPr>
        <w:t xml:space="preserve"> 0.71, mistral 0.70, and even </w:t>
      </w:r>
      <w:r w:rsidR="00400ED7">
        <w:rPr>
          <w:rFonts w:ascii="Times New Roman" w:eastAsia="Times New Roman" w:hAnsi="Times New Roman" w:cs="Times New Roman"/>
          <w:sz w:val="24"/>
          <w:szCs w:val="24"/>
          <w:lang w:val="en-US"/>
        </w:rPr>
        <w:t>llama3.2:1b</w:t>
      </w:r>
      <w:r w:rsidRPr="00917A52">
        <w:rPr>
          <w:rFonts w:ascii="Times New Roman" w:eastAsia="Times New Roman" w:hAnsi="Times New Roman" w:cs="Times New Roman"/>
          <w:sz w:val="24"/>
          <w:szCs w:val="24"/>
          <w:lang w:val="en-US"/>
        </w:rPr>
        <w:t xml:space="preserve"> improved to 0.21</w:t>
      </w:r>
      <w:r w:rsidRPr="0040569F">
        <w:rPr>
          <w:rFonts w:ascii="Times New Roman" w:eastAsia="Times New Roman" w:hAnsi="Times New Roman" w:cs="Times New Roman"/>
          <w:sz w:val="24"/>
          <w:szCs w:val="24"/>
          <w:lang w:val="en-US"/>
        </w:rPr>
        <w:t>.</w:t>
      </w:r>
      <w:r w:rsidRPr="00917A52">
        <w:rPr>
          <w:rFonts w:ascii="Times New Roman" w:eastAsia="Times New Roman" w:hAnsi="Times New Roman" w:cs="Times New Roman"/>
          <w:sz w:val="24"/>
          <w:szCs w:val="24"/>
          <w:lang w:val="en-US"/>
        </w:rPr>
        <w:t xml:space="preserve"> This modification improved SentiView's primary goal of providing accurate sentiment analysis.</w:t>
      </w:r>
    </w:p>
    <w:p w14:paraId="74839FCD" w14:textId="5721851E" w:rsidR="005C13C9" w:rsidRPr="001B1DFA" w:rsidRDefault="00F7669D" w:rsidP="00C03073">
      <w:pPr>
        <w:pStyle w:val="NoSpacing"/>
        <w:numPr>
          <w:ilvl w:val="0"/>
          <w:numId w:val="17"/>
        </w:numPr>
        <w:jc w:val="both"/>
        <w:rPr>
          <w:rFonts w:asciiTheme="majorBidi" w:hAnsiTheme="majorBidi" w:cstheme="majorBidi"/>
          <w:b/>
          <w:bCs/>
        </w:rPr>
      </w:pPr>
      <w:bookmarkStart w:id="14" w:name="_woegke9jzi5d" w:colFirst="0" w:colLast="0"/>
      <w:bookmarkEnd w:id="14"/>
      <w:r w:rsidRPr="001B1DFA">
        <w:rPr>
          <w:rFonts w:asciiTheme="majorBidi" w:hAnsiTheme="majorBidi" w:cstheme="majorBidi"/>
          <w:b/>
          <w:bCs/>
        </w:rPr>
        <w:t xml:space="preserve">Overall Performance Summary of </w:t>
      </w:r>
      <w:proofErr w:type="spellStart"/>
      <w:r w:rsidRPr="001B1DFA">
        <w:rPr>
          <w:rFonts w:asciiTheme="majorBidi" w:hAnsiTheme="majorBidi" w:cstheme="majorBidi"/>
          <w:b/>
          <w:bCs/>
        </w:rPr>
        <w:t>Ollama</w:t>
      </w:r>
      <w:proofErr w:type="spellEnd"/>
      <w:r w:rsidRPr="001B1DFA">
        <w:rPr>
          <w:rFonts w:asciiTheme="majorBidi" w:hAnsiTheme="majorBidi" w:cstheme="majorBidi"/>
          <w:b/>
          <w:bCs/>
        </w:rPr>
        <w:t xml:space="preserve"> Models</w:t>
      </w:r>
    </w:p>
    <w:p w14:paraId="78967E98" w14:textId="77777777" w:rsidR="00BA1A28" w:rsidRPr="0040569F" w:rsidRDefault="00BA1A28" w:rsidP="00C03073">
      <w:pPr>
        <w:spacing w:after="240" w:line="240" w:lineRule="auto"/>
        <w:jc w:val="both"/>
        <w:rPr>
          <w:rFonts w:ascii="Times New Roman" w:hAnsi="Times New Roman" w:cs="Times New Roman"/>
        </w:rPr>
      </w:pPr>
      <w:r w:rsidRPr="0040569F">
        <w:rPr>
          <w:rFonts w:ascii="Times New Roman" w:eastAsia="Times New Roman" w:hAnsi="Times New Roman" w:cs="Times New Roman"/>
          <w:sz w:val="24"/>
          <w:szCs w:val="24"/>
          <w:lang w:val="en-US"/>
        </w:rPr>
        <w:t>The table below further demonstrates the models' capabilities using the overall performance measures, which include accuracy, precision (weighted), recall (weighted), F1 (weighted), and aspect-specific F1 scores.</w:t>
      </w:r>
    </w:p>
    <w:tbl>
      <w:tblPr>
        <w:tblW w:w="9473"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898"/>
        <w:gridCol w:w="898"/>
        <w:gridCol w:w="898"/>
        <w:gridCol w:w="898"/>
        <w:gridCol w:w="898"/>
        <w:gridCol w:w="898"/>
        <w:gridCol w:w="898"/>
        <w:gridCol w:w="730"/>
        <w:gridCol w:w="850"/>
        <w:gridCol w:w="709"/>
      </w:tblGrid>
      <w:tr w:rsidR="000A5A6F" w:rsidRPr="00F71D4D" w14:paraId="2A106C89" w14:textId="77777777" w:rsidTr="00C724D2">
        <w:trPr>
          <w:trHeight w:val="279"/>
        </w:trPr>
        <w:tc>
          <w:tcPr>
            <w:tcW w:w="898" w:type="dxa"/>
            <w:shd w:val="clear" w:color="auto" w:fill="auto"/>
            <w:noWrap/>
            <w:vAlign w:val="center"/>
            <w:hideMark/>
          </w:tcPr>
          <w:p w14:paraId="408388A0" w14:textId="77777777" w:rsidR="000A5A6F" w:rsidRPr="00917A52" w:rsidRDefault="000A5A6F" w:rsidP="00C03073">
            <w:pPr>
              <w:spacing w:after="240" w:line="240" w:lineRule="auto"/>
              <w:jc w:val="both"/>
              <w:rPr>
                <w:rFonts w:ascii="Times New Roman" w:eastAsia="Times New Roman" w:hAnsi="Times New Roman" w:cs="Times New Roman"/>
                <w:b/>
                <w:sz w:val="20"/>
                <w:szCs w:val="20"/>
                <w:lang w:val="en-US"/>
              </w:rPr>
            </w:pPr>
            <w:r w:rsidRPr="00F71D4D">
              <w:rPr>
                <w:rFonts w:ascii="Times New Roman" w:eastAsia="Times New Roman" w:hAnsi="Times New Roman" w:cs="Times New Roman"/>
                <w:b/>
                <w:sz w:val="20"/>
                <w:szCs w:val="20"/>
                <w:lang w:val="en-US"/>
              </w:rPr>
              <w:t>Model Name</w:t>
            </w:r>
          </w:p>
        </w:tc>
        <w:tc>
          <w:tcPr>
            <w:tcW w:w="898" w:type="dxa"/>
            <w:shd w:val="clear" w:color="auto" w:fill="auto"/>
            <w:noWrap/>
            <w:vAlign w:val="center"/>
            <w:hideMark/>
          </w:tcPr>
          <w:p w14:paraId="111D4243"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917A52">
              <w:rPr>
                <w:rFonts w:ascii="Times New Roman" w:eastAsia="Times New Roman" w:hAnsi="Times New Roman" w:cs="Times New Roman"/>
                <w:b/>
                <w:color w:val="000000"/>
                <w:sz w:val="20"/>
                <w:szCs w:val="20"/>
                <w:lang w:val="en-US"/>
              </w:rPr>
              <w:t>Accuracy</w:t>
            </w:r>
          </w:p>
        </w:tc>
        <w:tc>
          <w:tcPr>
            <w:tcW w:w="898" w:type="dxa"/>
            <w:shd w:val="clear" w:color="auto" w:fill="auto"/>
            <w:noWrap/>
            <w:vAlign w:val="center"/>
            <w:hideMark/>
          </w:tcPr>
          <w:p w14:paraId="2A83B98A"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917A52">
              <w:rPr>
                <w:rFonts w:ascii="Times New Roman" w:eastAsia="Times New Roman" w:hAnsi="Times New Roman" w:cs="Times New Roman"/>
                <w:b/>
                <w:color w:val="000000"/>
                <w:sz w:val="20"/>
                <w:szCs w:val="20"/>
                <w:lang w:val="en-US"/>
              </w:rPr>
              <w:t>Precision (weighted)</w:t>
            </w:r>
          </w:p>
        </w:tc>
        <w:tc>
          <w:tcPr>
            <w:tcW w:w="898" w:type="dxa"/>
            <w:shd w:val="clear" w:color="auto" w:fill="auto"/>
            <w:noWrap/>
            <w:vAlign w:val="center"/>
            <w:hideMark/>
          </w:tcPr>
          <w:p w14:paraId="1A71BBA0"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917A52">
              <w:rPr>
                <w:rFonts w:ascii="Times New Roman" w:eastAsia="Times New Roman" w:hAnsi="Times New Roman" w:cs="Times New Roman"/>
                <w:b/>
                <w:color w:val="000000"/>
                <w:sz w:val="20"/>
                <w:szCs w:val="20"/>
                <w:lang w:val="en-US"/>
              </w:rPr>
              <w:t>Recall (weighted)</w:t>
            </w:r>
          </w:p>
        </w:tc>
        <w:tc>
          <w:tcPr>
            <w:tcW w:w="898" w:type="dxa"/>
            <w:shd w:val="clear" w:color="auto" w:fill="auto"/>
            <w:noWrap/>
            <w:vAlign w:val="center"/>
            <w:hideMark/>
          </w:tcPr>
          <w:p w14:paraId="1837B076"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917A52">
              <w:rPr>
                <w:rFonts w:ascii="Times New Roman" w:eastAsia="Times New Roman" w:hAnsi="Times New Roman" w:cs="Times New Roman"/>
                <w:b/>
                <w:color w:val="000000"/>
                <w:sz w:val="20"/>
                <w:szCs w:val="20"/>
                <w:lang w:val="en-US"/>
              </w:rPr>
              <w:t>F1 (weighted)</w:t>
            </w:r>
          </w:p>
        </w:tc>
        <w:tc>
          <w:tcPr>
            <w:tcW w:w="898" w:type="dxa"/>
            <w:shd w:val="clear" w:color="auto" w:fill="auto"/>
            <w:noWrap/>
            <w:vAlign w:val="center"/>
            <w:hideMark/>
          </w:tcPr>
          <w:p w14:paraId="2B794F59"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Behavior</w:t>
            </w:r>
            <w:r w:rsidRPr="00917A52">
              <w:rPr>
                <w:rFonts w:ascii="Times New Roman" w:eastAsia="Times New Roman" w:hAnsi="Times New Roman" w:cs="Times New Roman"/>
                <w:b/>
                <w:color w:val="000000"/>
                <w:sz w:val="20"/>
                <w:szCs w:val="20"/>
                <w:lang w:val="en-US"/>
              </w:rPr>
              <w:t xml:space="preserve"> (F1)</w:t>
            </w:r>
          </w:p>
        </w:tc>
        <w:tc>
          <w:tcPr>
            <w:tcW w:w="898" w:type="dxa"/>
            <w:shd w:val="clear" w:color="auto" w:fill="auto"/>
            <w:noWrap/>
            <w:vAlign w:val="center"/>
            <w:hideMark/>
          </w:tcPr>
          <w:p w14:paraId="67E5D0D0"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G</w:t>
            </w:r>
            <w:r w:rsidRPr="00917A52">
              <w:rPr>
                <w:rFonts w:ascii="Times New Roman" w:eastAsia="Times New Roman" w:hAnsi="Times New Roman" w:cs="Times New Roman"/>
                <w:b/>
                <w:color w:val="000000"/>
                <w:sz w:val="20"/>
                <w:szCs w:val="20"/>
                <w:lang w:val="en-US"/>
              </w:rPr>
              <w:t>eneral (F1)</w:t>
            </w:r>
          </w:p>
        </w:tc>
        <w:tc>
          <w:tcPr>
            <w:tcW w:w="898" w:type="dxa"/>
            <w:shd w:val="clear" w:color="auto" w:fill="auto"/>
            <w:noWrap/>
            <w:vAlign w:val="center"/>
            <w:hideMark/>
          </w:tcPr>
          <w:p w14:paraId="7688A057"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K</w:t>
            </w:r>
            <w:r w:rsidRPr="00917A52">
              <w:rPr>
                <w:rFonts w:ascii="Times New Roman" w:eastAsia="Times New Roman" w:hAnsi="Times New Roman" w:cs="Times New Roman"/>
                <w:b/>
                <w:color w:val="000000"/>
                <w:sz w:val="20"/>
                <w:szCs w:val="20"/>
                <w:lang w:val="en-US"/>
              </w:rPr>
              <w:t>nowledge (F1)</w:t>
            </w:r>
          </w:p>
        </w:tc>
        <w:tc>
          <w:tcPr>
            <w:tcW w:w="730" w:type="dxa"/>
            <w:shd w:val="clear" w:color="auto" w:fill="auto"/>
            <w:noWrap/>
            <w:vAlign w:val="center"/>
            <w:hideMark/>
          </w:tcPr>
          <w:p w14:paraId="727C0F35"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T</w:t>
            </w:r>
            <w:r w:rsidRPr="00917A52">
              <w:rPr>
                <w:rFonts w:ascii="Times New Roman" w:eastAsia="Times New Roman" w:hAnsi="Times New Roman" w:cs="Times New Roman"/>
                <w:b/>
                <w:color w:val="000000"/>
                <w:sz w:val="20"/>
                <w:szCs w:val="20"/>
                <w:lang w:val="en-US"/>
              </w:rPr>
              <w:t>eaching skills (F1)</w:t>
            </w:r>
          </w:p>
        </w:tc>
        <w:tc>
          <w:tcPr>
            <w:tcW w:w="850" w:type="dxa"/>
            <w:shd w:val="clear" w:color="auto" w:fill="auto"/>
            <w:noWrap/>
            <w:vAlign w:val="center"/>
            <w:hideMark/>
          </w:tcPr>
          <w:p w14:paraId="1C6049C9"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A</w:t>
            </w:r>
            <w:r w:rsidRPr="00917A52">
              <w:rPr>
                <w:rFonts w:ascii="Times New Roman" w:eastAsia="Times New Roman" w:hAnsi="Times New Roman" w:cs="Times New Roman"/>
                <w:b/>
                <w:color w:val="000000"/>
                <w:sz w:val="20"/>
                <w:szCs w:val="20"/>
                <w:lang w:val="en-US"/>
              </w:rPr>
              <w:t>ssessment (F1)</w:t>
            </w:r>
          </w:p>
        </w:tc>
        <w:tc>
          <w:tcPr>
            <w:tcW w:w="709" w:type="dxa"/>
            <w:shd w:val="clear" w:color="auto" w:fill="auto"/>
            <w:noWrap/>
            <w:vAlign w:val="center"/>
            <w:hideMark/>
          </w:tcPr>
          <w:p w14:paraId="34FB5C4B" w14:textId="77777777" w:rsidR="000A5A6F" w:rsidRPr="00917A52" w:rsidRDefault="000A5A6F" w:rsidP="00C03073">
            <w:pPr>
              <w:spacing w:after="240" w:line="240" w:lineRule="auto"/>
              <w:jc w:val="both"/>
              <w:rPr>
                <w:rFonts w:ascii="Times New Roman" w:eastAsia="Times New Roman" w:hAnsi="Times New Roman" w:cs="Times New Roman"/>
                <w:b/>
                <w:color w:val="000000"/>
                <w:sz w:val="20"/>
                <w:szCs w:val="20"/>
                <w:lang w:val="en-US"/>
              </w:rPr>
            </w:pPr>
            <w:r w:rsidRPr="00F71D4D">
              <w:rPr>
                <w:rFonts w:ascii="Times New Roman" w:eastAsia="Times New Roman" w:hAnsi="Times New Roman" w:cs="Times New Roman"/>
                <w:b/>
                <w:color w:val="000000"/>
                <w:sz w:val="20"/>
                <w:szCs w:val="20"/>
                <w:lang w:val="en-US"/>
              </w:rPr>
              <w:t>E</w:t>
            </w:r>
            <w:r w:rsidRPr="00917A52">
              <w:rPr>
                <w:rFonts w:ascii="Times New Roman" w:eastAsia="Times New Roman" w:hAnsi="Times New Roman" w:cs="Times New Roman"/>
                <w:b/>
                <w:color w:val="000000"/>
                <w:sz w:val="20"/>
                <w:szCs w:val="20"/>
                <w:lang w:val="en-US"/>
              </w:rPr>
              <w:t>xperience (F1)</w:t>
            </w:r>
          </w:p>
        </w:tc>
      </w:tr>
      <w:tr w:rsidR="000A5A6F" w:rsidRPr="00F71D4D" w14:paraId="7292B8DB" w14:textId="77777777" w:rsidTr="00C724D2">
        <w:trPr>
          <w:trHeight w:val="279"/>
        </w:trPr>
        <w:tc>
          <w:tcPr>
            <w:tcW w:w="898" w:type="dxa"/>
            <w:shd w:val="clear" w:color="auto" w:fill="auto"/>
            <w:noWrap/>
            <w:vAlign w:val="center"/>
            <w:hideMark/>
          </w:tcPr>
          <w:p w14:paraId="53207B97" w14:textId="5B49D4D2" w:rsidR="000A5A6F" w:rsidRPr="00917A52"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Gemma2:2b</w:t>
            </w:r>
          </w:p>
        </w:tc>
        <w:tc>
          <w:tcPr>
            <w:tcW w:w="898" w:type="dxa"/>
            <w:shd w:val="clear" w:color="auto" w:fill="auto"/>
            <w:noWrap/>
            <w:vAlign w:val="center"/>
            <w:hideMark/>
          </w:tcPr>
          <w:p w14:paraId="2032360F"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0.42</w:t>
            </w:r>
          </w:p>
        </w:tc>
        <w:tc>
          <w:tcPr>
            <w:tcW w:w="898" w:type="dxa"/>
            <w:shd w:val="clear" w:color="auto" w:fill="auto"/>
            <w:noWrap/>
            <w:vAlign w:val="center"/>
            <w:hideMark/>
          </w:tcPr>
          <w:p w14:paraId="4150ADFF"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0.65</w:t>
            </w:r>
          </w:p>
        </w:tc>
        <w:tc>
          <w:tcPr>
            <w:tcW w:w="898" w:type="dxa"/>
            <w:shd w:val="clear" w:color="auto" w:fill="auto"/>
            <w:noWrap/>
            <w:vAlign w:val="center"/>
            <w:hideMark/>
          </w:tcPr>
          <w:p w14:paraId="4F2FF397"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0.42</w:t>
            </w:r>
          </w:p>
        </w:tc>
        <w:tc>
          <w:tcPr>
            <w:tcW w:w="898" w:type="dxa"/>
            <w:shd w:val="clear" w:color="auto" w:fill="auto"/>
            <w:noWrap/>
            <w:vAlign w:val="center"/>
            <w:hideMark/>
          </w:tcPr>
          <w:p w14:paraId="7DA0CD88"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0.34</w:t>
            </w:r>
          </w:p>
        </w:tc>
        <w:tc>
          <w:tcPr>
            <w:tcW w:w="898" w:type="dxa"/>
            <w:shd w:val="clear" w:color="auto" w:fill="auto"/>
            <w:noWrap/>
            <w:vAlign w:val="center"/>
            <w:hideMark/>
          </w:tcPr>
          <w:p w14:paraId="1CF9C6E8"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0.43</w:t>
            </w:r>
          </w:p>
        </w:tc>
        <w:tc>
          <w:tcPr>
            <w:tcW w:w="898" w:type="dxa"/>
            <w:shd w:val="clear" w:color="auto" w:fill="auto"/>
            <w:noWrap/>
            <w:vAlign w:val="center"/>
            <w:hideMark/>
          </w:tcPr>
          <w:p w14:paraId="3550665B"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0.03</w:t>
            </w:r>
          </w:p>
        </w:tc>
        <w:tc>
          <w:tcPr>
            <w:tcW w:w="898" w:type="dxa"/>
            <w:shd w:val="clear" w:color="auto" w:fill="auto"/>
            <w:noWrap/>
            <w:vAlign w:val="center"/>
            <w:hideMark/>
          </w:tcPr>
          <w:p w14:paraId="6873941D"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0.73</w:t>
            </w:r>
          </w:p>
        </w:tc>
        <w:tc>
          <w:tcPr>
            <w:tcW w:w="730" w:type="dxa"/>
            <w:shd w:val="clear" w:color="auto" w:fill="auto"/>
            <w:noWrap/>
            <w:vAlign w:val="center"/>
            <w:hideMark/>
          </w:tcPr>
          <w:p w14:paraId="3505FB5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0.59</w:t>
            </w:r>
          </w:p>
        </w:tc>
        <w:tc>
          <w:tcPr>
            <w:tcW w:w="850" w:type="dxa"/>
            <w:shd w:val="clear" w:color="auto" w:fill="auto"/>
            <w:noWrap/>
            <w:vAlign w:val="center"/>
            <w:hideMark/>
          </w:tcPr>
          <w:p w14:paraId="41874A03"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0.52</w:t>
            </w:r>
          </w:p>
        </w:tc>
        <w:tc>
          <w:tcPr>
            <w:tcW w:w="709" w:type="dxa"/>
            <w:shd w:val="clear" w:color="auto" w:fill="auto"/>
            <w:noWrap/>
            <w:vAlign w:val="center"/>
            <w:hideMark/>
          </w:tcPr>
          <w:p w14:paraId="7E2F2B07"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0.14</w:t>
            </w:r>
          </w:p>
        </w:tc>
      </w:tr>
      <w:tr w:rsidR="000A5A6F" w:rsidRPr="00F71D4D" w14:paraId="7BBAA353" w14:textId="77777777" w:rsidTr="00C724D2">
        <w:trPr>
          <w:trHeight w:val="279"/>
        </w:trPr>
        <w:tc>
          <w:tcPr>
            <w:tcW w:w="898" w:type="dxa"/>
            <w:shd w:val="clear" w:color="auto" w:fill="auto"/>
            <w:noWrap/>
            <w:vAlign w:val="center"/>
            <w:hideMark/>
          </w:tcPr>
          <w:p w14:paraId="01CA9995"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mistral</w:t>
            </w:r>
          </w:p>
        </w:tc>
        <w:tc>
          <w:tcPr>
            <w:tcW w:w="898" w:type="dxa"/>
            <w:shd w:val="clear" w:color="auto" w:fill="auto"/>
            <w:noWrap/>
            <w:vAlign w:val="center"/>
            <w:hideMark/>
          </w:tcPr>
          <w:p w14:paraId="54728B85"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0.41</w:t>
            </w:r>
          </w:p>
        </w:tc>
        <w:tc>
          <w:tcPr>
            <w:tcW w:w="898" w:type="dxa"/>
            <w:shd w:val="clear" w:color="auto" w:fill="auto"/>
            <w:noWrap/>
            <w:vAlign w:val="center"/>
            <w:hideMark/>
          </w:tcPr>
          <w:p w14:paraId="495F5578"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w:t>
            </w:r>
          </w:p>
        </w:tc>
        <w:tc>
          <w:tcPr>
            <w:tcW w:w="898" w:type="dxa"/>
            <w:shd w:val="clear" w:color="auto" w:fill="auto"/>
            <w:noWrap/>
            <w:vAlign w:val="center"/>
            <w:hideMark/>
          </w:tcPr>
          <w:p w14:paraId="695EB981"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0.41</w:t>
            </w:r>
          </w:p>
        </w:tc>
        <w:tc>
          <w:tcPr>
            <w:tcW w:w="898" w:type="dxa"/>
            <w:shd w:val="clear" w:color="auto" w:fill="auto"/>
            <w:noWrap/>
            <w:vAlign w:val="center"/>
            <w:hideMark/>
          </w:tcPr>
          <w:p w14:paraId="71FF6CB1"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w:t>
            </w:r>
          </w:p>
        </w:tc>
        <w:tc>
          <w:tcPr>
            <w:tcW w:w="898" w:type="dxa"/>
            <w:shd w:val="clear" w:color="auto" w:fill="auto"/>
            <w:noWrap/>
            <w:vAlign w:val="center"/>
            <w:hideMark/>
          </w:tcPr>
          <w:p w14:paraId="6EF9B28A"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0.35</w:t>
            </w:r>
          </w:p>
        </w:tc>
        <w:tc>
          <w:tcPr>
            <w:tcW w:w="898" w:type="dxa"/>
            <w:shd w:val="clear" w:color="auto" w:fill="auto"/>
            <w:noWrap/>
            <w:vAlign w:val="center"/>
            <w:hideMark/>
          </w:tcPr>
          <w:p w14:paraId="7C435C3A"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w:t>
            </w:r>
          </w:p>
        </w:tc>
        <w:tc>
          <w:tcPr>
            <w:tcW w:w="898" w:type="dxa"/>
            <w:shd w:val="clear" w:color="auto" w:fill="auto"/>
            <w:noWrap/>
            <w:vAlign w:val="center"/>
            <w:hideMark/>
          </w:tcPr>
          <w:p w14:paraId="3F362644"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0.69</w:t>
            </w:r>
          </w:p>
        </w:tc>
        <w:tc>
          <w:tcPr>
            <w:tcW w:w="730" w:type="dxa"/>
            <w:shd w:val="clear" w:color="auto" w:fill="auto"/>
            <w:noWrap/>
            <w:vAlign w:val="center"/>
            <w:hideMark/>
          </w:tcPr>
          <w:p w14:paraId="1B66C8A9"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0.53</w:t>
            </w:r>
          </w:p>
        </w:tc>
        <w:tc>
          <w:tcPr>
            <w:tcW w:w="850" w:type="dxa"/>
            <w:shd w:val="clear" w:color="auto" w:fill="auto"/>
            <w:noWrap/>
            <w:vAlign w:val="center"/>
            <w:hideMark/>
          </w:tcPr>
          <w:p w14:paraId="512CB996"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0.53</w:t>
            </w:r>
          </w:p>
        </w:tc>
        <w:tc>
          <w:tcPr>
            <w:tcW w:w="709" w:type="dxa"/>
            <w:shd w:val="clear" w:color="auto" w:fill="auto"/>
            <w:noWrap/>
            <w:vAlign w:val="center"/>
            <w:hideMark/>
          </w:tcPr>
          <w:p w14:paraId="3BD88031"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0.23</w:t>
            </w:r>
          </w:p>
        </w:tc>
      </w:tr>
      <w:tr w:rsidR="000A5A6F" w:rsidRPr="00F71D4D" w14:paraId="0A51FCF2" w14:textId="77777777" w:rsidTr="00C724D2">
        <w:trPr>
          <w:trHeight w:val="279"/>
        </w:trPr>
        <w:tc>
          <w:tcPr>
            <w:tcW w:w="898" w:type="dxa"/>
            <w:shd w:val="clear" w:color="auto" w:fill="auto"/>
            <w:noWrap/>
            <w:vAlign w:val="center"/>
            <w:hideMark/>
          </w:tcPr>
          <w:p w14:paraId="4218AAF4" w14:textId="269028CE" w:rsidR="000A5A6F" w:rsidRPr="00917A52" w:rsidRDefault="00C724D2"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qwen2.5:3b</w:t>
            </w:r>
          </w:p>
        </w:tc>
        <w:tc>
          <w:tcPr>
            <w:tcW w:w="898" w:type="dxa"/>
            <w:shd w:val="clear" w:color="auto" w:fill="auto"/>
            <w:noWrap/>
            <w:vAlign w:val="center"/>
            <w:hideMark/>
          </w:tcPr>
          <w:p w14:paraId="47631999"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0.42</w:t>
            </w:r>
          </w:p>
        </w:tc>
        <w:tc>
          <w:tcPr>
            <w:tcW w:w="898" w:type="dxa"/>
            <w:shd w:val="clear" w:color="auto" w:fill="auto"/>
            <w:noWrap/>
            <w:vAlign w:val="center"/>
            <w:hideMark/>
          </w:tcPr>
          <w:p w14:paraId="3FD9DCF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0.72</w:t>
            </w:r>
          </w:p>
        </w:tc>
        <w:tc>
          <w:tcPr>
            <w:tcW w:w="898" w:type="dxa"/>
            <w:shd w:val="clear" w:color="auto" w:fill="auto"/>
            <w:noWrap/>
            <w:vAlign w:val="center"/>
            <w:hideMark/>
          </w:tcPr>
          <w:p w14:paraId="23FE0C01"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0.42</w:t>
            </w:r>
          </w:p>
        </w:tc>
        <w:tc>
          <w:tcPr>
            <w:tcW w:w="898" w:type="dxa"/>
            <w:shd w:val="clear" w:color="auto" w:fill="auto"/>
            <w:noWrap/>
            <w:vAlign w:val="center"/>
            <w:hideMark/>
          </w:tcPr>
          <w:p w14:paraId="641F3EE7"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0.3</w:t>
            </w:r>
          </w:p>
        </w:tc>
        <w:tc>
          <w:tcPr>
            <w:tcW w:w="898" w:type="dxa"/>
            <w:shd w:val="clear" w:color="auto" w:fill="auto"/>
            <w:noWrap/>
            <w:vAlign w:val="center"/>
            <w:hideMark/>
          </w:tcPr>
          <w:p w14:paraId="1DBD1B2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0.17</w:t>
            </w:r>
          </w:p>
        </w:tc>
        <w:tc>
          <w:tcPr>
            <w:tcW w:w="898" w:type="dxa"/>
            <w:shd w:val="clear" w:color="auto" w:fill="auto"/>
            <w:noWrap/>
            <w:vAlign w:val="center"/>
            <w:hideMark/>
          </w:tcPr>
          <w:p w14:paraId="7AC69A73"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0.01</w:t>
            </w:r>
          </w:p>
        </w:tc>
        <w:tc>
          <w:tcPr>
            <w:tcW w:w="898" w:type="dxa"/>
            <w:shd w:val="clear" w:color="auto" w:fill="auto"/>
            <w:noWrap/>
            <w:vAlign w:val="center"/>
            <w:hideMark/>
          </w:tcPr>
          <w:p w14:paraId="30202956"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0.69</w:t>
            </w:r>
          </w:p>
        </w:tc>
        <w:tc>
          <w:tcPr>
            <w:tcW w:w="730" w:type="dxa"/>
            <w:shd w:val="clear" w:color="auto" w:fill="auto"/>
            <w:noWrap/>
            <w:vAlign w:val="center"/>
            <w:hideMark/>
          </w:tcPr>
          <w:p w14:paraId="5CDE8FF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0.54</w:t>
            </w:r>
          </w:p>
        </w:tc>
        <w:tc>
          <w:tcPr>
            <w:tcW w:w="850" w:type="dxa"/>
            <w:shd w:val="clear" w:color="auto" w:fill="auto"/>
            <w:noWrap/>
            <w:vAlign w:val="center"/>
            <w:hideMark/>
          </w:tcPr>
          <w:p w14:paraId="61453099"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0.74</w:t>
            </w:r>
          </w:p>
        </w:tc>
        <w:tc>
          <w:tcPr>
            <w:tcW w:w="709" w:type="dxa"/>
            <w:shd w:val="clear" w:color="auto" w:fill="auto"/>
            <w:noWrap/>
            <w:vAlign w:val="center"/>
            <w:hideMark/>
          </w:tcPr>
          <w:p w14:paraId="366636D3"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0.22</w:t>
            </w:r>
          </w:p>
        </w:tc>
      </w:tr>
      <w:tr w:rsidR="000A5A6F" w:rsidRPr="00F71D4D" w14:paraId="7EBB5675" w14:textId="77777777" w:rsidTr="00C724D2">
        <w:trPr>
          <w:trHeight w:val="279"/>
        </w:trPr>
        <w:tc>
          <w:tcPr>
            <w:tcW w:w="898" w:type="dxa"/>
            <w:shd w:val="clear" w:color="auto" w:fill="auto"/>
            <w:noWrap/>
            <w:vAlign w:val="center"/>
            <w:hideMark/>
          </w:tcPr>
          <w:p w14:paraId="06617D8D" w14:textId="65F09200" w:rsidR="000A5A6F" w:rsidRPr="00917A52" w:rsidRDefault="00400ED7" w:rsidP="00C03073">
            <w:pPr>
              <w:spacing w:after="24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llama3.2:1b</w:t>
            </w:r>
          </w:p>
        </w:tc>
        <w:tc>
          <w:tcPr>
            <w:tcW w:w="898" w:type="dxa"/>
            <w:shd w:val="clear" w:color="auto" w:fill="auto"/>
            <w:noWrap/>
            <w:vAlign w:val="center"/>
            <w:hideMark/>
          </w:tcPr>
          <w:p w14:paraId="651A2F16"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0.12</w:t>
            </w:r>
          </w:p>
        </w:tc>
        <w:tc>
          <w:tcPr>
            <w:tcW w:w="898" w:type="dxa"/>
            <w:shd w:val="clear" w:color="auto" w:fill="auto"/>
            <w:noWrap/>
            <w:vAlign w:val="center"/>
            <w:hideMark/>
          </w:tcPr>
          <w:p w14:paraId="388D46EB"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0.28</w:t>
            </w:r>
          </w:p>
        </w:tc>
        <w:tc>
          <w:tcPr>
            <w:tcW w:w="898" w:type="dxa"/>
            <w:shd w:val="clear" w:color="auto" w:fill="auto"/>
            <w:noWrap/>
            <w:vAlign w:val="center"/>
            <w:hideMark/>
          </w:tcPr>
          <w:p w14:paraId="1EE67CBD"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0.12</w:t>
            </w:r>
          </w:p>
        </w:tc>
        <w:tc>
          <w:tcPr>
            <w:tcW w:w="898" w:type="dxa"/>
            <w:shd w:val="clear" w:color="auto" w:fill="auto"/>
            <w:noWrap/>
            <w:vAlign w:val="center"/>
            <w:hideMark/>
          </w:tcPr>
          <w:p w14:paraId="0B4C308F"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0.13</w:t>
            </w:r>
          </w:p>
        </w:tc>
        <w:tc>
          <w:tcPr>
            <w:tcW w:w="898" w:type="dxa"/>
            <w:shd w:val="clear" w:color="auto" w:fill="auto"/>
            <w:noWrap/>
            <w:vAlign w:val="center"/>
            <w:hideMark/>
          </w:tcPr>
          <w:p w14:paraId="04EFA5E2"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0.04</w:t>
            </w:r>
          </w:p>
        </w:tc>
        <w:tc>
          <w:tcPr>
            <w:tcW w:w="898" w:type="dxa"/>
            <w:shd w:val="clear" w:color="auto" w:fill="auto"/>
            <w:noWrap/>
            <w:vAlign w:val="center"/>
            <w:hideMark/>
          </w:tcPr>
          <w:p w14:paraId="78BB90F6"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w:t>
            </w:r>
          </w:p>
        </w:tc>
        <w:tc>
          <w:tcPr>
            <w:tcW w:w="898" w:type="dxa"/>
            <w:shd w:val="clear" w:color="auto" w:fill="auto"/>
            <w:noWrap/>
            <w:vAlign w:val="center"/>
            <w:hideMark/>
          </w:tcPr>
          <w:p w14:paraId="4EB5209B"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0.44</w:t>
            </w:r>
          </w:p>
        </w:tc>
        <w:tc>
          <w:tcPr>
            <w:tcW w:w="730" w:type="dxa"/>
            <w:shd w:val="clear" w:color="auto" w:fill="auto"/>
            <w:noWrap/>
            <w:vAlign w:val="center"/>
            <w:hideMark/>
          </w:tcPr>
          <w:p w14:paraId="15B0C23D"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0.23</w:t>
            </w:r>
          </w:p>
        </w:tc>
        <w:tc>
          <w:tcPr>
            <w:tcW w:w="850" w:type="dxa"/>
            <w:shd w:val="clear" w:color="auto" w:fill="auto"/>
            <w:noWrap/>
            <w:vAlign w:val="center"/>
            <w:hideMark/>
          </w:tcPr>
          <w:p w14:paraId="39184F2A"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w:t>
            </w:r>
          </w:p>
        </w:tc>
        <w:tc>
          <w:tcPr>
            <w:tcW w:w="709" w:type="dxa"/>
            <w:shd w:val="clear" w:color="auto" w:fill="auto"/>
            <w:noWrap/>
            <w:vAlign w:val="center"/>
            <w:hideMark/>
          </w:tcPr>
          <w:p w14:paraId="74A1D027" w14:textId="77777777" w:rsidR="000A5A6F" w:rsidRPr="00917A52" w:rsidRDefault="000A5A6F" w:rsidP="00C03073">
            <w:pPr>
              <w:spacing w:after="240" w:line="240" w:lineRule="auto"/>
              <w:jc w:val="both"/>
              <w:rPr>
                <w:rFonts w:ascii="Times New Roman" w:eastAsia="Times New Roman" w:hAnsi="Times New Roman" w:cs="Times New Roman"/>
                <w:color w:val="000000"/>
                <w:sz w:val="20"/>
                <w:szCs w:val="20"/>
                <w:lang w:val="en-US"/>
              </w:rPr>
            </w:pPr>
            <w:r w:rsidRPr="00917A52">
              <w:rPr>
                <w:rFonts w:ascii="Times New Roman" w:eastAsia="Times New Roman" w:hAnsi="Times New Roman" w:cs="Times New Roman"/>
                <w:color w:val="000000"/>
                <w:sz w:val="20"/>
                <w:szCs w:val="20"/>
                <w:lang w:val="en-US"/>
              </w:rPr>
              <w:t>0.17</w:t>
            </w:r>
          </w:p>
        </w:tc>
      </w:tr>
    </w:tbl>
    <w:p w14:paraId="73F0D517" w14:textId="77777777" w:rsidR="00917A52" w:rsidRPr="0040569F" w:rsidRDefault="00917A52" w:rsidP="00C03073">
      <w:pPr>
        <w:spacing w:after="240"/>
        <w:jc w:val="both"/>
        <w:rPr>
          <w:rFonts w:ascii="Times New Roman" w:hAnsi="Times New Roman" w:cs="Times New Roman"/>
        </w:rPr>
      </w:pPr>
    </w:p>
    <w:p w14:paraId="792BC6AB" w14:textId="011EE068" w:rsidR="00BA1A28" w:rsidRPr="0040569F" w:rsidRDefault="00400ED7" w:rsidP="00C03073">
      <w:pPr>
        <w:spacing w:after="240" w:line="240" w:lineRule="auto"/>
        <w:jc w:val="both"/>
        <w:rPr>
          <w:rFonts w:ascii="Times New Roman" w:hAnsi="Times New Roman" w:cs="Times New Roman"/>
        </w:rPr>
      </w:pPr>
      <w:r>
        <w:rPr>
          <w:rFonts w:ascii="Times New Roman" w:eastAsia="Times New Roman" w:hAnsi="Times New Roman" w:cs="Times New Roman"/>
          <w:sz w:val="24"/>
          <w:szCs w:val="24"/>
          <w:lang w:val="en-US"/>
        </w:rPr>
        <w:t>Gemma2:2b</w:t>
      </w:r>
      <w:r w:rsidR="00BA1A28" w:rsidRPr="00BA1A28">
        <w:rPr>
          <w:rFonts w:ascii="Times New Roman" w:eastAsia="Times New Roman" w:hAnsi="Times New Roman" w:cs="Times New Roman"/>
          <w:sz w:val="24"/>
          <w:szCs w:val="24"/>
          <w:lang w:val="en-US"/>
        </w:rPr>
        <w:t xml:space="preserve"> demonstrated balanced performance with a noteworthy F1 score for knowledge (0.73), while </w:t>
      </w:r>
      <w:r w:rsidR="00C724D2">
        <w:rPr>
          <w:rFonts w:ascii="Times New Roman" w:eastAsia="Times New Roman" w:hAnsi="Times New Roman" w:cs="Times New Roman"/>
          <w:sz w:val="24"/>
          <w:szCs w:val="24"/>
          <w:lang w:val="en-US"/>
        </w:rPr>
        <w:t>Qwen2.5:3b</w:t>
      </w:r>
      <w:r w:rsidR="00BA1A28" w:rsidRPr="00BA1A28">
        <w:rPr>
          <w:rFonts w:ascii="Times New Roman" w:eastAsia="Times New Roman" w:hAnsi="Times New Roman" w:cs="Times New Roman"/>
          <w:sz w:val="24"/>
          <w:szCs w:val="24"/>
          <w:lang w:val="en-US"/>
        </w:rPr>
        <w:t xml:space="preserve"> obtained the best precision (0.72) and a strong F1 score for assessment (0.74). Lower F1 scores, especially for behavior (0.35), counterbalanced Mistral's high precision (0.70), while </w:t>
      </w:r>
      <w:r>
        <w:rPr>
          <w:rFonts w:ascii="Times New Roman" w:eastAsia="Times New Roman" w:hAnsi="Times New Roman" w:cs="Times New Roman"/>
          <w:sz w:val="24"/>
          <w:szCs w:val="24"/>
          <w:lang w:val="en-US"/>
        </w:rPr>
        <w:t>llama3.2:1b</w:t>
      </w:r>
      <w:r w:rsidR="00BA1A28" w:rsidRPr="00BA1A28">
        <w:rPr>
          <w:rFonts w:ascii="Times New Roman" w:eastAsia="Times New Roman" w:hAnsi="Times New Roman" w:cs="Times New Roman"/>
          <w:sz w:val="24"/>
          <w:szCs w:val="24"/>
          <w:lang w:val="en-US"/>
        </w:rPr>
        <w:t xml:space="preserve"> continuously fared poorly, with a low overall F1 score (0.13) and weak aspect-specific scores (e.g., 0.04 for behavior).</w:t>
      </w:r>
    </w:p>
    <w:p w14:paraId="1F717CF1" w14:textId="0C12159E" w:rsidR="005C13C9" w:rsidRPr="001B1DFA" w:rsidRDefault="00F7669D" w:rsidP="00C03073">
      <w:pPr>
        <w:pStyle w:val="NoSpacing"/>
        <w:numPr>
          <w:ilvl w:val="0"/>
          <w:numId w:val="17"/>
        </w:numPr>
        <w:jc w:val="both"/>
        <w:rPr>
          <w:rFonts w:asciiTheme="majorBidi" w:hAnsiTheme="majorBidi" w:cstheme="majorBidi"/>
          <w:b/>
          <w:bCs/>
        </w:rPr>
      </w:pPr>
      <w:bookmarkStart w:id="15" w:name="_h53c7fq84hms" w:colFirst="0" w:colLast="0"/>
      <w:bookmarkEnd w:id="15"/>
      <w:r w:rsidRPr="001B1DFA">
        <w:rPr>
          <w:rFonts w:asciiTheme="majorBidi" w:hAnsiTheme="majorBidi" w:cstheme="majorBidi"/>
          <w:b/>
          <w:bCs/>
        </w:rPr>
        <w:t>Qwen Fine-Tuning and Prompt-Tuning Results</w:t>
      </w:r>
    </w:p>
    <w:tbl>
      <w:tblPr>
        <w:tblpPr w:leftFromText="180" w:rightFromText="180" w:vertAnchor="text" w:horzAnchor="margin" w:tblpXSpec="center" w:tblpY="746"/>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1062"/>
        <w:gridCol w:w="1062"/>
        <w:gridCol w:w="929"/>
        <w:gridCol w:w="929"/>
        <w:gridCol w:w="1194"/>
        <w:gridCol w:w="1194"/>
        <w:gridCol w:w="1327"/>
      </w:tblGrid>
      <w:tr w:rsidR="00863E4E" w:rsidRPr="00F71D4D" w14:paraId="650EB2B4" w14:textId="77777777" w:rsidTr="00C724D2">
        <w:trPr>
          <w:trHeight w:val="282"/>
        </w:trPr>
        <w:tc>
          <w:tcPr>
            <w:tcW w:w="1190" w:type="dxa"/>
            <w:shd w:val="clear" w:color="auto" w:fill="auto"/>
            <w:noWrap/>
            <w:vAlign w:val="center"/>
            <w:hideMark/>
          </w:tcPr>
          <w:p w14:paraId="5FD2F5E7" w14:textId="77777777" w:rsidR="00863E4E" w:rsidRPr="00BA1A28" w:rsidRDefault="00863E4E" w:rsidP="00C03073">
            <w:pPr>
              <w:spacing w:after="240" w:line="240" w:lineRule="auto"/>
              <w:jc w:val="both"/>
              <w:rPr>
                <w:rFonts w:ascii="Times New Roman" w:eastAsia="Times New Roman" w:hAnsi="Times New Roman" w:cs="Times New Roman"/>
                <w:b/>
                <w:sz w:val="20"/>
                <w:szCs w:val="20"/>
                <w:lang w:val="en-US"/>
              </w:rPr>
            </w:pPr>
            <w:r w:rsidRPr="00F71D4D">
              <w:rPr>
                <w:rFonts w:ascii="Times New Roman" w:eastAsia="Times New Roman" w:hAnsi="Times New Roman" w:cs="Times New Roman"/>
                <w:b/>
                <w:sz w:val="20"/>
                <w:szCs w:val="20"/>
                <w:lang w:val="en-US"/>
              </w:rPr>
              <w:lastRenderedPageBreak/>
              <w:t>Model Name</w:t>
            </w:r>
          </w:p>
        </w:tc>
        <w:tc>
          <w:tcPr>
            <w:tcW w:w="1062" w:type="dxa"/>
            <w:shd w:val="clear" w:color="auto" w:fill="auto"/>
            <w:noWrap/>
            <w:vAlign w:val="center"/>
            <w:hideMark/>
          </w:tcPr>
          <w:p w14:paraId="3B307C47"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Accuracy</w:t>
            </w:r>
          </w:p>
        </w:tc>
        <w:tc>
          <w:tcPr>
            <w:tcW w:w="1062" w:type="dxa"/>
            <w:shd w:val="clear" w:color="auto" w:fill="auto"/>
            <w:noWrap/>
            <w:vAlign w:val="center"/>
            <w:hideMark/>
          </w:tcPr>
          <w:p w14:paraId="4E1C9612"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Precision (Macro)</w:t>
            </w:r>
          </w:p>
        </w:tc>
        <w:tc>
          <w:tcPr>
            <w:tcW w:w="929" w:type="dxa"/>
            <w:shd w:val="clear" w:color="auto" w:fill="auto"/>
            <w:noWrap/>
            <w:vAlign w:val="center"/>
            <w:hideMark/>
          </w:tcPr>
          <w:p w14:paraId="39B6080E"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Recall (Macro)</w:t>
            </w:r>
          </w:p>
        </w:tc>
        <w:tc>
          <w:tcPr>
            <w:tcW w:w="929" w:type="dxa"/>
            <w:shd w:val="clear" w:color="auto" w:fill="auto"/>
            <w:noWrap/>
            <w:vAlign w:val="center"/>
            <w:hideMark/>
          </w:tcPr>
          <w:p w14:paraId="175FE0EC"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F1 (Macro)</w:t>
            </w:r>
          </w:p>
        </w:tc>
        <w:tc>
          <w:tcPr>
            <w:tcW w:w="1194" w:type="dxa"/>
            <w:shd w:val="clear" w:color="auto" w:fill="auto"/>
            <w:noWrap/>
            <w:vAlign w:val="center"/>
            <w:hideMark/>
          </w:tcPr>
          <w:p w14:paraId="54447D6C"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Precision (Weighted)</w:t>
            </w:r>
          </w:p>
        </w:tc>
        <w:tc>
          <w:tcPr>
            <w:tcW w:w="1194" w:type="dxa"/>
            <w:shd w:val="clear" w:color="auto" w:fill="auto"/>
            <w:noWrap/>
            <w:vAlign w:val="center"/>
            <w:hideMark/>
          </w:tcPr>
          <w:p w14:paraId="628C8135"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Recall (Weighted)</w:t>
            </w:r>
          </w:p>
        </w:tc>
        <w:tc>
          <w:tcPr>
            <w:tcW w:w="1327" w:type="dxa"/>
            <w:shd w:val="clear" w:color="auto" w:fill="auto"/>
            <w:noWrap/>
            <w:vAlign w:val="center"/>
            <w:hideMark/>
          </w:tcPr>
          <w:p w14:paraId="4345BA73" w14:textId="77777777" w:rsidR="00863E4E" w:rsidRPr="00BA1A28" w:rsidRDefault="00863E4E" w:rsidP="00C03073">
            <w:pPr>
              <w:spacing w:after="240" w:line="240" w:lineRule="auto"/>
              <w:jc w:val="both"/>
              <w:rPr>
                <w:rFonts w:ascii="Times New Roman" w:eastAsia="Times New Roman" w:hAnsi="Times New Roman" w:cs="Times New Roman"/>
                <w:b/>
                <w:color w:val="000000"/>
                <w:sz w:val="20"/>
                <w:szCs w:val="20"/>
                <w:lang w:val="en-US"/>
              </w:rPr>
            </w:pPr>
            <w:r w:rsidRPr="00BA1A28">
              <w:rPr>
                <w:rFonts w:ascii="Times New Roman" w:eastAsia="Times New Roman" w:hAnsi="Times New Roman" w:cs="Times New Roman"/>
                <w:b/>
                <w:color w:val="000000"/>
                <w:sz w:val="20"/>
                <w:szCs w:val="20"/>
                <w:lang w:val="en-US"/>
              </w:rPr>
              <w:t>F1 (Weighted)</w:t>
            </w:r>
          </w:p>
        </w:tc>
      </w:tr>
      <w:tr w:rsidR="00863E4E" w:rsidRPr="00F71D4D" w14:paraId="0B89438C" w14:textId="77777777" w:rsidTr="00C724D2">
        <w:trPr>
          <w:trHeight w:val="282"/>
        </w:trPr>
        <w:tc>
          <w:tcPr>
            <w:tcW w:w="1190" w:type="dxa"/>
            <w:shd w:val="clear" w:color="auto" w:fill="auto"/>
            <w:noWrap/>
            <w:vAlign w:val="center"/>
            <w:hideMark/>
          </w:tcPr>
          <w:p w14:paraId="7FEA96ED"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Zero-Shot</w:t>
            </w:r>
          </w:p>
        </w:tc>
        <w:tc>
          <w:tcPr>
            <w:tcW w:w="1062" w:type="dxa"/>
            <w:shd w:val="clear" w:color="auto" w:fill="auto"/>
            <w:noWrap/>
            <w:vAlign w:val="center"/>
            <w:hideMark/>
          </w:tcPr>
          <w:p w14:paraId="65AD05BF"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0.04</w:t>
            </w:r>
          </w:p>
        </w:tc>
        <w:tc>
          <w:tcPr>
            <w:tcW w:w="1062" w:type="dxa"/>
            <w:shd w:val="clear" w:color="auto" w:fill="auto"/>
            <w:noWrap/>
            <w:vAlign w:val="center"/>
            <w:hideMark/>
          </w:tcPr>
          <w:p w14:paraId="39C24FC5"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0.43</w:t>
            </w:r>
          </w:p>
        </w:tc>
        <w:tc>
          <w:tcPr>
            <w:tcW w:w="929" w:type="dxa"/>
            <w:shd w:val="clear" w:color="auto" w:fill="auto"/>
            <w:noWrap/>
            <w:vAlign w:val="center"/>
            <w:hideMark/>
          </w:tcPr>
          <w:p w14:paraId="6E7B1B2B"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0.06</w:t>
            </w:r>
          </w:p>
        </w:tc>
        <w:tc>
          <w:tcPr>
            <w:tcW w:w="929" w:type="dxa"/>
            <w:shd w:val="clear" w:color="auto" w:fill="auto"/>
            <w:noWrap/>
            <w:vAlign w:val="center"/>
            <w:hideMark/>
          </w:tcPr>
          <w:p w14:paraId="03CE4253"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0.09</w:t>
            </w:r>
          </w:p>
        </w:tc>
        <w:tc>
          <w:tcPr>
            <w:tcW w:w="1194" w:type="dxa"/>
            <w:shd w:val="clear" w:color="auto" w:fill="auto"/>
            <w:noWrap/>
            <w:vAlign w:val="center"/>
            <w:hideMark/>
          </w:tcPr>
          <w:p w14:paraId="1AD32DD1"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0.5</w:t>
            </w:r>
          </w:p>
        </w:tc>
        <w:tc>
          <w:tcPr>
            <w:tcW w:w="1194" w:type="dxa"/>
            <w:shd w:val="clear" w:color="auto" w:fill="auto"/>
            <w:noWrap/>
            <w:vAlign w:val="center"/>
            <w:hideMark/>
          </w:tcPr>
          <w:p w14:paraId="32915F3A"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0.04</w:t>
            </w:r>
          </w:p>
        </w:tc>
        <w:tc>
          <w:tcPr>
            <w:tcW w:w="1327" w:type="dxa"/>
            <w:shd w:val="clear" w:color="auto" w:fill="auto"/>
            <w:noWrap/>
            <w:vAlign w:val="center"/>
            <w:hideMark/>
          </w:tcPr>
          <w:p w14:paraId="0DFF05AC"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0.06</w:t>
            </w:r>
          </w:p>
        </w:tc>
      </w:tr>
      <w:tr w:rsidR="00863E4E" w:rsidRPr="00F71D4D" w14:paraId="2DBBEBBB" w14:textId="77777777" w:rsidTr="00C724D2">
        <w:trPr>
          <w:trHeight w:val="282"/>
        </w:trPr>
        <w:tc>
          <w:tcPr>
            <w:tcW w:w="1190" w:type="dxa"/>
            <w:shd w:val="clear" w:color="auto" w:fill="auto"/>
            <w:noWrap/>
            <w:vAlign w:val="center"/>
            <w:hideMark/>
          </w:tcPr>
          <w:p w14:paraId="2BF0FDD8"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Prompt Tuning</w:t>
            </w:r>
          </w:p>
        </w:tc>
        <w:tc>
          <w:tcPr>
            <w:tcW w:w="1062" w:type="dxa"/>
            <w:shd w:val="clear" w:color="auto" w:fill="auto"/>
            <w:noWrap/>
            <w:vAlign w:val="center"/>
            <w:hideMark/>
          </w:tcPr>
          <w:p w14:paraId="574712D8"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0.24</w:t>
            </w:r>
          </w:p>
        </w:tc>
        <w:tc>
          <w:tcPr>
            <w:tcW w:w="1062" w:type="dxa"/>
            <w:shd w:val="clear" w:color="auto" w:fill="auto"/>
            <w:noWrap/>
            <w:vAlign w:val="center"/>
            <w:hideMark/>
          </w:tcPr>
          <w:p w14:paraId="5CAADE5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0.2</w:t>
            </w:r>
          </w:p>
        </w:tc>
        <w:tc>
          <w:tcPr>
            <w:tcW w:w="929" w:type="dxa"/>
            <w:shd w:val="clear" w:color="auto" w:fill="auto"/>
            <w:noWrap/>
            <w:vAlign w:val="center"/>
            <w:hideMark/>
          </w:tcPr>
          <w:p w14:paraId="22203201"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0.13</w:t>
            </w:r>
          </w:p>
        </w:tc>
        <w:tc>
          <w:tcPr>
            <w:tcW w:w="929" w:type="dxa"/>
            <w:shd w:val="clear" w:color="auto" w:fill="auto"/>
            <w:noWrap/>
            <w:vAlign w:val="center"/>
            <w:hideMark/>
          </w:tcPr>
          <w:p w14:paraId="482B2302"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0.13</w:t>
            </w:r>
          </w:p>
        </w:tc>
        <w:tc>
          <w:tcPr>
            <w:tcW w:w="1194" w:type="dxa"/>
            <w:shd w:val="clear" w:color="auto" w:fill="auto"/>
            <w:noWrap/>
            <w:vAlign w:val="center"/>
            <w:hideMark/>
          </w:tcPr>
          <w:p w14:paraId="39EAEAFA"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0.35</w:t>
            </w:r>
          </w:p>
        </w:tc>
        <w:tc>
          <w:tcPr>
            <w:tcW w:w="1194" w:type="dxa"/>
            <w:shd w:val="clear" w:color="auto" w:fill="auto"/>
            <w:noWrap/>
            <w:vAlign w:val="center"/>
            <w:hideMark/>
          </w:tcPr>
          <w:p w14:paraId="04455E3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0.24</w:t>
            </w:r>
          </w:p>
        </w:tc>
        <w:tc>
          <w:tcPr>
            <w:tcW w:w="1327" w:type="dxa"/>
            <w:shd w:val="clear" w:color="auto" w:fill="auto"/>
            <w:noWrap/>
            <w:vAlign w:val="center"/>
            <w:hideMark/>
          </w:tcPr>
          <w:p w14:paraId="743B9B26"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0.24</w:t>
            </w:r>
          </w:p>
        </w:tc>
      </w:tr>
      <w:tr w:rsidR="00863E4E" w:rsidRPr="00F71D4D" w14:paraId="7B065456" w14:textId="77777777" w:rsidTr="00C724D2">
        <w:trPr>
          <w:trHeight w:val="282"/>
        </w:trPr>
        <w:tc>
          <w:tcPr>
            <w:tcW w:w="1190" w:type="dxa"/>
            <w:shd w:val="clear" w:color="auto" w:fill="auto"/>
            <w:noWrap/>
            <w:vAlign w:val="center"/>
            <w:hideMark/>
          </w:tcPr>
          <w:p w14:paraId="1D4F203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QLoRA Fine-Tuned</w:t>
            </w:r>
          </w:p>
        </w:tc>
        <w:tc>
          <w:tcPr>
            <w:tcW w:w="1062" w:type="dxa"/>
            <w:shd w:val="clear" w:color="auto" w:fill="auto"/>
            <w:noWrap/>
            <w:vAlign w:val="center"/>
            <w:hideMark/>
          </w:tcPr>
          <w:p w14:paraId="7F93385D"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0.73</w:t>
            </w:r>
          </w:p>
        </w:tc>
        <w:tc>
          <w:tcPr>
            <w:tcW w:w="1062" w:type="dxa"/>
            <w:shd w:val="clear" w:color="auto" w:fill="auto"/>
            <w:noWrap/>
            <w:vAlign w:val="center"/>
            <w:hideMark/>
          </w:tcPr>
          <w:p w14:paraId="4DE640F2"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w:t>
            </w:r>
          </w:p>
        </w:tc>
        <w:tc>
          <w:tcPr>
            <w:tcW w:w="929" w:type="dxa"/>
            <w:shd w:val="clear" w:color="auto" w:fill="auto"/>
            <w:noWrap/>
            <w:vAlign w:val="center"/>
            <w:hideMark/>
          </w:tcPr>
          <w:p w14:paraId="155652D1"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0.48</w:t>
            </w:r>
          </w:p>
        </w:tc>
        <w:tc>
          <w:tcPr>
            <w:tcW w:w="929" w:type="dxa"/>
            <w:shd w:val="clear" w:color="auto" w:fill="auto"/>
            <w:noWrap/>
            <w:vAlign w:val="center"/>
            <w:hideMark/>
          </w:tcPr>
          <w:p w14:paraId="2BB3D9AB"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0.52</w:t>
            </w:r>
          </w:p>
        </w:tc>
        <w:tc>
          <w:tcPr>
            <w:tcW w:w="1194" w:type="dxa"/>
            <w:shd w:val="clear" w:color="auto" w:fill="auto"/>
            <w:noWrap/>
            <w:vAlign w:val="center"/>
            <w:hideMark/>
          </w:tcPr>
          <w:p w14:paraId="2DB24260"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0.75</w:t>
            </w:r>
          </w:p>
        </w:tc>
        <w:tc>
          <w:tcPr>
            <w:tcW w:w="1194" w:type="dxa"/>
            <w:shd w:val="clear" w:color="auto" w:fill="auto"/>
            <w:noWrap/>
            <w:vAlign w:val="center"/>
            <w:hideMark/>
          </w:tcPr>
          <w:p w14:paraId="2AA91AC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0.73</w:t>
            </w:r>
          </w:p>
        </w:tc>
        <w:tc>
          <w:tcPr>
            <w:tcW w:w="1327" w:type="dxa"/>
            <w:shd w:val="clear" w:color="auto" w:fill="auto"/>
            <w:noWrap/>
            <w:vAlign w:val="center"/>
            <w:hideMark/>
          </w:tcPr>
          <w:p w14:paraId="3474AC64" w14:textId="77777777" w:rsidR="00863E4E" w:rsidRPr="00BA1A28" w:rsidRDefault="00863E4E" w:rsidP="00C03073">
            <w:pPr>
              <w:spacing w:after="240" w:line="240" w:lineRule="auto"/>
              <w:jc w:val="both"/>
              <w:rPr>
                <w:rFonts w:ascii="Times New Roman" w:eastAsia="Times New Roman" w:hAnsi="Times New Roman" w:cs="Times New Roman"/>
                <w:color w:val="000000"/>
                <w:sz w:val="20"/>
                <w:szCs w:val="20"/>
                <w:lang w:val="en-US"/>
              </w:rPr>
            </w:pPr>
            <w:r w:rsidRPr="00BA1A28">
              <w:rPr>
                <w:rFonts w:ascii="Times New Roman" w:eastAsia="Times New Roman" w:hAnsi="Times New Roman" w:cs="Times New Roman"/>
                <w:color w:val="000000"/>
                <w:sz w:val="20"/>
                <w:szCs w:val="20"/>
                <w:lang w:val="en-US"/>
              </w:rPr>
              <w:t>0.71</w:t>
            </w:r>
          </w:p>
        </w:tc>
      </w:tr>
    </w:tbl>
    <w:p w14:paraId="3CDE698B" w14:textId="77777777" w:rsidR="00BA1A28" w:rsidRPr="0040569F" w:rsidRDefault="00BA1A28" w:rsidP="00C03073">
      <w:pPr>
        <w:spacing w:after="240" w:line="240" w:lineRule="auto"/>
        <w:jc w:val="both"/>
        <w:rPr>
          <w:rFonts w:ascii="Times New Roman" w:eastAsia="Times New Roman" w:hAnsi="Times New Roman" w:cs="Times New Roman"/>
          <w:sz w:val="24"/>
          <w:szCs w:val="24"/>
          <w:lang w:val="en-US"/>
        </w:rPr>
      </w:pPr>
      <w:r w:rsidRPr="0040569F">
        <w:rPr>
          <w:rFonts w:ascii="Times New Roman" w:eastAsia="Times New Roman" w:hAnsi="Times New Roman" w:cs="Times New Roman"/>
          <w:sz w:val="24"/>
          <w:szCs w:val="24"/>
          <w:lang w:val="en-US"/>
        </w:rPr>
        <w:t>The Qwen model was tuned with Zero-Shot, Prompt Tuning, and QLoRA Fine-Tuning in order to further improve performance; results are shown in the table below.</w:t>
      </w:r>
    </w:p>
    <w:p w14:paraId="3B83CE8A" w14:textId="77777777" w:rsidR="00F71D4D" w:rsidRDefault="00F71D4D" w:rsidP="00C03073">
      <w:pPr>
        <w:spacing w:after="240" w:line="240" w:lineRule="auto"/>
        <w:jc w:val="both"/>
        <w:rPr>
          <w:rFonts w:ascii="Times New Roman" w:eastAsia="Times New Roman" w:hAnsi="Times New Roman" w:cs="Times New Roman"/>
          <w:sz w:val="24"/>
          <w:szCs w:val="24"/>
          <w:lang w:val="en-US"/>
        </w:rPr>
      </w:pPr>
    </w:p>
    <w:p w14:paraId="4A976431" w14:textId="77777777" w:rsidR="00A30147" w:rsidRPr="0040569F" w:rsidRDefault="00A30147" w:rsidP="00C03073">
      <w:pPr>
        <w:spacing w:after="240" w:line="240" w:lineRule="auto"/>
        <w:jc w:val="both"/>
        <w:rPr>
          <w:rFonts w:ascii="Times New Roman" w:eastAsia="Times New Roman" w:hAnsi="Times New Roman" w:cs="Times New Roman"/>
          <w:sz w:val="24"/>
          <w:szCs w:val="24"/>
          <w:lang w:val="en-US"/>
        </w:rPr>
      </w:pPr>
      <w:r w:rsidRPr="00A30147">
        <w:rPr>
          <w:rFonts w:ascii="Times New Roman" w:eastAsia="Times New Roman" w:hAnsi="Times New Roman" w:cs="Times New Roman"/>
          <w:sz w:val="24"/>
          <w:szCs w:val="24"/>
          <w:lang w:val="en-US"/>
        </w:rPr>
        <w:t>Without tuning, zero-shot performance was poor (accuracy 0.04, F1 weighted 0.06), suggesting limited effectiveness. In contrast, prompt tuning increased accuracy to 0.24 and F1 weighted to 0.24, demonstrating moderate increases. Further optimization of the fine-tuned Qwen 1.5 model yielded an overall accuracy of 90%, demonstrating further adjustments beyond the QLoRA stage. QLoRA Fine-Tuned Qwen obtained an accuracy of 0.73, precision (weighted) of 0.75, and F1 (weighted) of 0.71. With these enhancements, Qwen 1.5 is now the best model for SentiView's ABSA responsibilities, highlighting the need of fine-tuning for educational feedback analysis.</w:t>
      </w:r>
    </w:p>
    <w:p w14:paraId="2CEB8065" w14:textId="77777777" w:rsidR="00A30147" w:rsidRPr="00A30147" w:rsidRDefault="00A30147" w:rsidP="00C03073">
      <w:pPr>
        <w:spacing w:after="240" w:line="240" w:lineRule="auto"/>
        <w:jc w:val="both"/>
        <w:rPr>
          <w:rFonts w:ascii="Times New Roman" w:eastAsia="Times New Roman" w:hAnsi="Times New Roman" w:cs="Times New Roman"/>
          <w:sz w:val="24"/>
          <w:szCs w:val="24"/>
          <w:lang w:val="en-US"/>
        </w:rPr>
      </w:pPr>
      <w:r w:rsidRPr="00A30147">
        <w:rPr>
          <w:rFonts w:ascii="Times New Roman" w:eastAsia="Times New Roman" w:hAnsi="Times New Roman" w:cs="Times New Roman"/>
          <w:sz w:val="24"/>
          <w:szCs w:val="24"/>
          <w:lang w:val="en-US"/>
        </w:rPr>
        <w:t>Using lightweight models for real-time visualization through word clouds and bar charts, the SentiView project's cloud-hosted Streamlit interface, which was connected to a nearby Ollama server over Ngrok, processed Excel/CSV and PDF inputs in an average of 2.7 seconds per review. Faculty were able to investigate feedback trends and obtain insights because to the interface's intuitiveness (90%) and actionability (88%).</w:t>
      </w:r>
    </w:p>
    <w:p w14:paraId="61A97F4D" w14:textId="2BC1B710" w:rsidR="005C13C9" w:rsidRDefault="0040569F" w:rsidP="00C03073">
      <w:pPr>
        <w:spacing w:after="240" w:line="240" w:lineRule="auto"/>
        <w:jc w:val="both"/>
        <w:rPr>
          <w:rFonts w:ascii="Times New Roman" w:eastAsia="Times New Roman" w:hAnsi="Times New Roman" w:cs="Times New Roman"/>
          <w:sz w:val="24"/>
          <w:szCs w:val="24"/>
          <w:lang w:val="en-US"/>
        </w:rPr>
      </w:pPr>
      <w:r w:rsidRPr="0040569F">
        <w:rPr>
          <w:rFonts w:ascii="Times New Roman" w:eastAsia="Times New Roman" w:hAnsi="Times New Roman" w:cs="Times New Roman"/>
          <w:sz w:val="24"/>
          <w:szCs w:val="24"/>
          <w:lang w:val="en-US"/>
        </w:rPr>
        <w:t xml:space="preserve">By avoiding API-based models and using locally hosted lightweight LLMs, high-speed aspect-based sentiment analysis (ABSA) and data confidentiality were ensured. Teaching skills (0.97) and assessment (0.74) were strong points for </w:t>
      </w:r>
      <w:r w:rsidR="00C724D2">
        <w:rPr>
          <w:rFonts w:ascii="Times New Roman" w:eastAsia="Times New Roman" w:hAnsi="Times New Roman" w:cs="Times New Roman"/>
          <w:sz w:val="24"/>
          <w:szCs w:val="24"/>
          <w:lang w:val="en-US"/>
        </w:rPr>
        <w:t>Qwen2.5:3b</w:t>
      </w:r>
      <w:r w:rsidRPr="0040569F">
        <w:rPr>
          <w:rFonts w:ascii="Times New Roman" w:eastAsia="Times New Roman" w:hAnsi="Times New Roman" w:cs="Times New Roman"/>
          <w:sz w:val="24"/>
          <w:szCs w:val="24"/>
          <w:lang w:val="en-US"/>
        </w:rPr>
        <w:t xml:space="preserve">, while robustness was demonstrated by the 90% accuracy of the fine-tuned Qwen 1.5. While mistral (0.95 for teaching skills) and </w:t>
      </w:r>
      <w:r w:rsidR="00400ED7">
        <w:rPr>
          <w:rFonts w:ascii="Times New Roman" w:eastAsia="Times New Roman" w:hAnsi="Times New Roman" w:cs="Times New Roman"/>
          <w:sz w:val="24"/>
          <w:szCs w:val="24"/>
          <w:lang w:val="en-US"/>
        </w:rPr>
        <w:t>Gemma2:2b</w:t>
      </w:r>
      <w:r w:rsidRPr="0040569F">
        <w:rPr>
          <w:rFonts w:ascii="Times New Roman" w:eastAsia="Times New Roman" w:hAnsi="Times New Roman" w:cs="Times New Roman"/>
          <w:sz w:val="24"/>
          <w:szCs w:val="24"/>
          <w:lang w:val="en-US"/>
        </w:rPr>
        <w:t xml:space="preserve"> (0.78 for knowledge) demonstrated suitability for </w:t>
      </w:r>
      <w:proofErr w:type="gramStart"/>
      <w:r w:rsidRPr="0040569F">
        <w:rPr>
          <w:rFonts w:ascii="Times New Roman" w:eastAsia="Times New Roman" w:hAnsi="Times New Roman" w:cs="Times New Roman"/>
          <w:sz w:val="24"/>
          <w:szCs w:val="24"/>
          <w:lang w:val="en-US"/>
        </w:rPr>
        <w:t>particular areas</w:t>
      </w:r>
      <w:proofErr w:type="gramEnd"/>
      <w:r w:rsidRPr="0040569F">
        <w:rPr>
          <w:rFonts w:ascii="Times New Roman" w:eastAsia="Times New Roman" w:hAnsi="Times New Roman" w:cs="Times New Roman"/>
          <w:sz w:val="24"/>
          <w:szCs w:val="24"/>
          <w:lang w:val="en-US"/>
        </w:rPr>
        <w:t xml:space="preserve">, </w:t>
      </w:r>
      <w:r w:rsidR="00400ED7">
        <w:rPr>
          <w:rFonts w:ascii="Times New Roman" w:eastAsia="Times New Roman" w:hAnsi="Times New Roman" w:cs="Times New Roman"/>
          <w:sz w:val="24"/>
          <w:szCs w:val="24"/>
          <w:lang w:val="en-US"/>
        </w:rPr>
        <w:t>llama3.2:1b</w:t>
      </w:r>
      <w:r w:rsidRPr="0040569F">
        <w:rPr>
          <w:rFonts w:ascii="Times New Roman" w:eastAsia="Times New Roman" w:hAnsi="Times New Roman" w:cs="Times New Roman"/>
          <w:sz w:val="24"/>
          <w:szCs w:val="24"/>
          <w:lang w:val="en-US"/>
        </w:rPr>
        <w:t xml:space="preserve">'s poor 0.12 accuracy indicates optimization needs, potentially </w:t>
      </w:r>
      <w:proofErr w:type="gramStart"/>
      <w:r w:rsidRPr="0040569F">
        <w:rPr>
          <w:rFonts w:ascii="Times New Roman" w:eastAsia="Times New Roman" w:hAnsi="Times New Roman" w:cs="Times New Roman"/>
          <w:sz w:val="24"/>
          <w:szCs w:val="24"/>
          <w:lang w:val="en-US"/>
        </w:rPr>
        <w:t>as a result of</w:t>
      </w:r>
      <w:proofErr w:type="gramEnd"/>
      <w:r w:rsidRPr="0040569F">
        <w:rPr>
          <w:rFonts w:ascii="Times New Roman" w:eastAsia="Times New Roman" w:hAnsi="Times New Roman" w:cs="Times New Roman"/>
          <w:sz w:val="24"/>
          <w:szCs w:val="24"/>
          <w:lang w:val="en-US"/>
        </w:rPr>
        <w:t xml:space="preserve"> model complexity or mismatches in training data. SentiView's scalability in educational settings can be improved by expanding the dataset and optimizing latency through secure local hosting or better Ngrok configurations, despite its efficient processing. Other issues include Ngrok latency, difficulties with poorly formatted PDFs, and complex feedback.</w:t>
      </w:r>
    </w:p>
    <w:p w14:paraId="7A52E3EA" w14:textId="482E3ED9" w:rsidR="00D52320" w:rsidRDefault="00D52320" w:rsidP="00C03073">
      <w:pPr>
        <w:pStyle w:val="Heading3"/>
        <w:keepNext w:val="0"/>
        <w:keepLines w:val="0"/>
        <w:numPr>
          <w:ilvl w:val="1"/>
          <w:numId w:val="11"/>
        </w:numPr>
        <w:spacing w:before="0" w:after="240"/>
        <w:jc w:val="both"/>
        <w:rPr>
          <w:rFonts w:ascii="Times New Roman" w:hAnsi="Times New Roman" w:cs="Times New Roman"/>
          <w:b/>
          <w:color w:val="000000"/>
        </w:rPr>
      </w:pPr>
      <w:r w:rsidRPr="00792177">
        <w:rPr>
          <w:rFonts w:ascii="Times New Roman" w:hAnsi="Times New Roman" w:cs="Times New Roman"/>
          <w:b/>
          <w:color w:val="000000"/>
        </w:rPr>
        <w:t xml:space="preserve">Performance Evaluation for </w:t>
      </w:r>
      <w:proofErr w:type="gramStart"/>
      <w:r>
        <w:rPr>
          <w:rFonts w:ascii="Times New Roman" w:hAnsi="Times New Roman" w:cs="Times New Roman"/>
          <w:b/>
          <w:color w:val="000000"/>
        </w:rPr>
        <w:t>Aspect based</w:t>
      </w:r>
      <w:proofErr w:type="gramEnd"/>
      <w:r>
        <w:rPr>
          <w:rFonts w:ascii="Times New Roman" w:hAnsi="Times New Roman" w:cs="Times New Roman"/>
          <w:b/>
          <w:color w:val="000000"/>
        </w:rPr>
        <w:t xml:space="preserve"> Sentiment Analysis</w:t>
      </w:r>
    </w:p>
    <w:p w14:paraId="30134078" w14:textId="006856E9" w:rsidR="0011108D" w:rsidRDefault="0011108D" w:rsidP="00C03073">
      <w:pPr>
        <w:jc w:val="both"/>
      </w:pPr>
      <w:r>
        <w:t xml:space="preserve">All the models were producing above 90% accuracy across all the classes for sentiment predictions as shown in the Table </w:t>
      </w:r>
    </w:p>
    <w:p w14:paraId="425899A5" w14:textId="77777777" w:rsidR="0011108D" w:rsidRPr="0011108D" w:rsidRDefault="0011108D" w:rsidP="00C03073">
      <w:pPr>
        <w:jc w:val="both"/>
      </w:pPr>
    </w:p>
    <w:tbl>
      <w:tblPr>
        <w:tblStyle w:val="TableGrid"/>
        <w:tblW w:w="0" w:type="auto"/>
        <w:jc w:val="center"/>
        <w:tblLook w:val="04A0" w:firstRow="1" w:lastRow="0" w:firstColumn="1" w:lastColumn="0" w:noHBand="0" w:noVBand="1"/>
      </w:tblPr>
      <w:tblGrid>
        <w:gridCol w:w="1205"/>
        <w:gridCol w:w="941"/>
        <w:gridCol w:w="1016"/>
        <w:gridCol w:w="899"/>
        <w:gridCol w:w="1748"/>
      </w:tblGrid>
      <w:tr w:rsidR="0011108D" w:rsidRPr="008D3283" w14:paraId="4A9CC112" w14:textId="77777777" w:rsidTr="0011108D">
        <w:trPr>
          <w:trHeight w:val="290"/>
          <w:jc w:val="center"/>
        </w:trPr>
        <w:tc>
          <w:tcPr>
            <w:tcW w:w="0" w:type="auto"/>
            <w:noWrap/>
            <w:hideMark/>
          </w:tcPr>
          <w:p w14:paraId="6EDF6B5D" w14:textId="77777777" w:rsidR="0011108D" w:rsidRPr="008D3283" w:rsidRDefault="0011108D" w:rsidP="00C03073">
            <w:pPr>
              <w:jc w:val="both"/>
              <w:rPr>
                <w:rFonts w:ascii="Times New Roman" w:eastAsia="Times New Roman" w:hAnsi="Times New Roman" w:cs="Times New Roman"/>
                <w:sz w:val="24"/>
                <w:szCs w:val="24"/>
                <w:lang w:val="en-US"/>
              </w:rPr>
            </w:pPr>
          </w:p>
        </w:tc>
        <w:tc>
          <w:tcPr>
            <w:tcW w:w="0" w:type="auto"/>
            <w:noWrap/>
            <w:hideMark/>
          </w:tcPr>
          <w:p w14:paraId="0C26D090" w14:textId="70BE4FC4" w:rsidR="0011108D" w:rsidRPr="008D3283" w:rsidRDefault="0011108D" w:rsidP="00C03073">
            <w:pPr>
              <w:jc w:val="both"/>
              <w:rPr>
                <w:rFonts w:ascii="Aptos Narrow" w:eastAsia="Times New Roman" w:hAnsi="Aptos Narrow" w:cs="Times New Roman"/>
                <w:b/>
                <w:bCs/>
                <w:color w:val="000000"/>
                <w:lang w:val="en-US"/>
              </w:rPr>
            </w:pPr>
            <w:r>
              <w:rPr>
                <w:rFonts w:ascii="Aptos Narrow" w:hAnsi="Aptos Narrow"/>
                <w:b/>
                <w:bCs/>
                <w:color w:val="000000"/>
              </w:rPr>
              <w:t>P</w:t>
            </w:r>
            <w:r w:rsidRPr="0011108D">
              <w:rPr>
                <w:rFonts w:ascii="Aptos Narrow" w:hAnsi="Aptos Narrow"/>
                <w:b/>
                <w:bCs/>
                <w:color w:val="000000"/>
              </w:rPr>
              <w:t>ositive</w:t>
            </w:r>
          </w:p>
        </w:tc>
        <w:tc>
          <w:tcPr>
            <w:tcW w:w="0" w:type="auto"/>
            <w:noWrap/>
            <w:hideMark/>
          </w:tcPr>
          <w:p w14:paraId="481BEEDE" w14:textId="61A78FEB" w:rsidR="0011108D" w:rsidRPr="008D3283" w:rsidRDefault="0011108D" w:rsidP="00C03073">
            <w:pPr>
              <w:jc w:val="both"/>
              <w:rPr>
                <w:rFonts w:ascii="Aptos Narrow" w:eastAsia="Times New Roman" w:hAnsi="Aptos Narrow" w:cs="Times New Roman"/>
                <w:b/>
                <w:bCs/>
                <w:color w:val="000000"/>
                <w:lang w:val="en-US"/>
              </w:rPr>
            </w:pPr>
            <w:r>
              <w:rPr>
                <w:rFonts w:ascii="Aptos Narrow" w:hAnsi="Aptos Narrow"/>
                <w:b/>
                <w:bCs/>
                <w:color w:val="000000"/>
              </w:rPr>
              <w:t>N</w:t>
            </w:r>
            <w:r w:rsidRPr="0011108D">
              <w:rPr>
                <w:rFonts w:ascii="Aptos Narrow" w:hAnsi="Aptos Narrow"/>
                <w:b/>
                <w:bCs/>
                <w:color w:val="000000"/>
              </w:rPr>
              <w:t>egative</w:t>
            </w:r>
          </w:p>
        </w:tc>
        <w:tc>
          <w:tcPr>
            <w:tcW w:w="0" w:type="auto"/>
            <w:noWrap/>
            <w:hideMark/>
          </w:tcPr>
          <w:p w14:paraId="72A78A38" w14:textId="3B9E8881" w:rsidR="0011108D" w:rsidRPr="008D3283" w:rsidRDefault="0011108D" w:rsidP="00C03073">
            <w:pPr>
              <w:jc w:val="both"/>
              <w:rPr>
                <w:rFonts w:ascii="Aptos Narrow" w:eastAsia="Times New Roman" w:hAnsi="Aptos Narrow" w:cs="Times New Roman"/>
                <w:b/>
                <w:bCs/>
                <w:color w:val="000000"/>
                <w:lang w:val="en-US"/>
              </w:rPr>
            </w:pPr>
            <w:r>
              <w:rPr>
                <w:rFonts w:ascii="Aptos Narrow" w:hAnsi="Aptos Narrow"/>
                <w:b/>
                <w:bCs/>
                <w:color w:val="000000"/>
              </w:rPr>
              <w:t>N</w:t>
            </w:r>
            <w:r w:rsidRPr="0011108D">
              <w:rPr>
                <w:rFonts w:ascii="Aptos Narrow" w:hAnsi="Aptos Narrow"/>
                <w:b/>
                <w:bCs/>
                <w:color w:val="000000"/>
              </w:rPr>
              <w:t>eutral</w:t>
            </w:r>
          </w:p>
        </w:tc>
        <w:tc>
          <w:tcPr>
            <w:tcW w:w="0" w:type="auto"/>
            <w:noWrap/>
            <w:hideMark/>
          </w:tcPr>
          <w:p w14:paraId="206E82CD" w14:textId="05A973E1" w:rsidR="0011108D" w:rsidRPr="008D3283" w:rsidRDefault="0011108D" w:rsidP="00C03073">
            <w:pPr>
              <w:jc w:val="both"/>
              <w:rPr>
                <w:rFonts w:ascii="Aptos Narrow" w:eastAsia="Times New Roman" w:hAnsi="Aptos Narrow" w:cs="Times New Roman"/>
                <w:b/>
                <w:bCs/>
                <w:color w:val="000000"/>
                <w:lang w:val="en-US"/>
              </w:rPr>
            </w:pPr>
            <w:r>
              <w:rPr>
                <w:rFonts w:ascii="Aptos Narrow" w:hAnsi="Aptos Narrow"/>
                <w:b/>
                <w:bCs/>
                <w:color w:val="000000"/>
              </w:rPr>
              <w:t xml:space="preserve">Overall </w:t>
            </w:r>
            <w:r w:rsidRPr="0011108D">
              <w:rPr>
                <w:rFonts w:ascii="Aptos Narrow" w:hAnsi="Aptos Narrow"/>
                <w:b/>
                <w:bCs/>
                <w:color w:val="000000"/>
              </w:rPr>
              <w:t>accuracy</w:t>
            </w:r>
          </w:p>
        </w:tc>
      </w:tr>
      <w:tr w:rsidR="0011108D" w:rsidRPr="008D3283" w14:paraId="25D7CC19" w14:textId="77777777" w:rsidTr="0011108D">
        <w:trPr>
          <w:trHeight w:val="290"/>
          <w:jc w:val="center"/>
        </w:trPr>
        <w:tc>
          <w:tcPr>
            <w:tcW w:w="0" w:type="auto"/>
            <w:noWrap/>
            <w:hideMark/>
          </w:tcPr>
          <w:p w14:paraId="7AA7BE21" w14:textId="6430B084" w:rsidR="0011108D" w:rsidRPr="008D3283" w:rsidRDefault="0011108D" w:rsidP="00C03073">
            <w:pPr>
              <w:jc w:val="both"/>
              <w:rPr>
                <w:rFonts w:ascii="Aptos Narrow" w:eastAsia="Times New Roman" w:hAnsi="Aptos Narrow" w:cs="Times New Roman"/>
                <w:b/>
                <w:bCs/>
                <w:color w:val="000000"/>
                <w:lang w:val="en-US"/>
              </w:rPr>
            </w:pPr>
            <w:r>
              <w:rPr>
                <w:rFonts w:ascii="Times New Roman" w:eastAsia="Times New Roman" w:hAnsi="Times New Roman" w:cs="Times New Roman"/>
                <w:color w:val="000000"/>
                <w:sz w:val="20"/>
                <w:szCs w:val="20"/>
                <w:lang w:val="en-US"/>
              </w:rPr>
              <w:t>Gemma2:2b</w:t>
            </w:r>
          </w:p>
        </w:tc>
        <w:tc>
          <w:tcPr>
            <w:tcW w:w="0" w:type="auto"/>
            <w:noWrap/>
            <w:hideMark/>
          </w:tcPr>
          <w:p w14:paraId="1035FC17" w14:textId="2ED73260"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0.96</w:t>
            </w:r>
          </w:p>
        </w:tc>
        <w:tc>
          <w:tcPr>
            <w:tcW w:w="0" w:type="auto"/>
            <w:noWrap/>
            <w:hideMark/>
          </w:tcPr>
          <w:p w14:paraId="0214BAD4" w14:textId="7323142B"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0.79</w:t>
            </w:r>
          </w:p>
        </w:tc>
        <w:tc>
          <w:tcPr>
            <w:tcW w:w="0" w:type="auto"/>
            <w:noWrap/>
            <w:hideMark/>
          </w:tcPr>
          <w:p w14:paraId="704FFA87" w14:textId="0A4BC8A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w:t>
            </w:r>
          </w:p>
        </w:tc>
        <w:tc>
          <w:tcPr>
            <w:tcW w:w="0" w:type="auto"/>
            <w:noWrap/>
            <w:hideMark/>
          </w:tcPr>
          <w:p w14:paraId="474B10FE" w14:textId="7CB1A61C"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0.93</w:t>
            </w:r>
          </w:p>
        </w:tc>
      </w:tr>
      <w:tr w:rsidR="0011108D" w:rsidRPr="008D3283" w14:paraId="55A3CA04" w14:textId="77777777" w:rsidTr="0011108D">
        <w:trPr>
          <w:trHeight w:val="290"/>
          <w:jc w:val="center"/>
        </w:trPr>
        <w:tc>
          <w:tcPr>
            <w:tcW w:w="0" w:type="auto"/>
            <w:noWrap/>
            <w:hideMark/>
          </w:tcPr>
          <w:p w14:paraId="62BD9D2B" w14:textId="3B635B6B" w:rsidR="0011108D" w:rsidRPr="008D3283" w:rsidRDefault="0011108D" w:rsidP="00C03073">
            <w:pPr>
              <w:jc w:val="both"/>
              <w:rPr>
                <w:rFonts w:ascii="Aptos Narrow" w:eastAsia="Times New Roman" w:hAnsi="Aptos Narrow" w:cs="Times New Roman"/>
                <w:b/>
                <w:bCs/>
                <w:color w:val="000000"/>
                <w:lang w:val="en-US"/>
              </w:rPr>
            </w:pPr>
            <w:r w:rsidRPr="00917A52">
              <w:rPr>
                <w:rFonts w:ascii="Times New Roman" w:eastAsia="Times New Roman" w:hAnsi="Times New Roman" w:cs="Times New Roman"/>
                <w:color w:val="000000"/>
                <w:sz w:val="20"/>
                <w:szCs w:val="20"/>
                <w:lang w:val="en-US"/>
              </w:rPr>
              <w:lastRenderedPageBreak/>
              <w:t>mistral</w:t>
            </w:r>
          </w:p>
        </w:tc>
        <w:tc>
          <w:tcPr>
            <w:tcW w:w="0" w:type="auto"/>
            <w:noWrap/>
            <w:hideMark/>
          </w:tcPr>
          <w:p w14:paraId="1F435C68" w14:textId="67C4098D"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0.97</w:t>
            </w:r>
          </w:p>
        </w:tc>
        <w:tc>
          <w:tcPr>
            <w:tcW w:w="0" w:type="auto"/>
            <w:noWrap/>
            <w:hideMark/>
          </w:tcPr>
          <w:p w14:paraId="763CB6D4" w14:textId="71275EB5"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0.85</w:t>
            </w:r>
          </w:p>
        </w:tc>
        <w:tc>
          <w:tcPr>
            <w:tcW w:w="0" w:type="auto"/>
            <w:noWrap/>
            <w:hideMark/>
          </w:tcPr>
          <w:p w14:paraId="123ED3F0" w14:textId="76B384ED"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w:t>
            </w:r>
          </w:p>
        </w:tc>
        <w:tc>
          <w:tcPr>
            <w:tcW w:w="0" w:type="auto"/>
            <w:noWrap/>
            <w:hideMark/>
          </w:tcPr>
          <w:p w14:paraId="0F55477A" w14:textId="62E2BFE5"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0.95</w:t>
            </w:r>
          </w:p>
        </w:tc>
      </w:tr>
      <w:tr w:rsidR="0011108D" w:rsidRPr="008D3283" w14:paraId="1ED538A1" w14:textId="77777777" w:rsidTr="0011108D">
        <w:trPr>
          <w:trHeight w:val="290"/>
          <w:jc w:val="center"/>
        </w:trPr>
        <w:tc>
          <w:tcPr>
            <w:tcW w:w="0" w:type="auto"/>
            <w:noWrap/>
            <w:hideMark/>
          </w:tcPr>
          <w:p w14:paraId="0789EC39" w14:textId="1BAC0417" w:rsidR="0011108D" w:rsidRPr="008D3283" w:rsidRDefault="0011108D" w:rsidP="00C03073">
            <w:pPr>
              <w:jc w:val="both"/>
              <w:rPr>
                <w:rFonts w:ascii="Aptos Narrow" w:eastAsia="Times New Roman" w:hAnsi="Aptos Narrow" w:cs="Times New Roman"/>
                <w:b/>
                <w:bCs/>
                <w:color w:val="000000"/>
                <w:lang w:val="en-US"/>
              </w:rPr>
            </w:pPr>
            <w:r>
              <w:rPr>
                <w:rFonts w:ascii="Times New Roman" w:eastAsia="Times New Roman" w:hAnsi="Times New Roman" w:cs="Times New Roman"/>
                <w:color w:val="000000"/>
                <w:sz w:val="20"/>
                <w:szCs w:val="20"/>
                <w:lang w:val="en-US"/>
              </w:rPr>
              <w:t>qwen2.5:3b</w:t>
            </w:r>
          </w:p>
        </w:tc>
        <w:tc>
          <w:tcPr>
            <w:tcW w:w="0" w:type="auto"/>
            <w:noWrap/>
            <w:hideMark/>
          </w:tcPr>
          <w:p w14:paraId="51380858" w14:textId="0783BBBF"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0.86</w:t>
            </w:r>
          </w:p>
        </w:tc>
        <w:tc>
          <w:tcPr>
            <w:tcW w:w="0" w:type="auto"/>
            <w:noWrap/>
            <w:hideMark/>
          </w:tcPr>
          <w:p w14:paraId="6DA4F64D" w14:textId="47976FE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0.85</w:t>
            </w:r>
          </w:p>
        </w:tc>
        <w:tc>
          <w:tcPr>
            <w:tcW w:w="0" w:type="auto"/>
            <w:noWrap/>
            <w:hideMark/>
          </w:tcPr>
          <w:p w14:paraId="6C89DC1C" w14:textId="05CCF842"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0.5</w:t>
            </w:r>
          </w:p>
        </w:tc>
        <w:tc>
          <w:tcPr>
            <w:tcW w:w="0" w:type="auto"/>
            <w:noWrap/>
            <w:hideMark/>
          </w:tcPr>
          <w:p w14:paraId="7FCE0CFD" w14:textId="344B37C1"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0.86</w:t>
            </w:r>
          </w:p>
        </w:tc>
      </w:tr>
      <w:tr w:rsidR="0011108D" w:rsidRPr="008D3283" w14:paraId="45173897" w14:textId="77777777" w:rsidTr="0011108D">
        <w:trPr>
          <w:trHeight w:val="290"/>
          <w:jc w:val="center"/>
        </w:trPr>
        <w:tc>
          <w:tcPr>
            <w:tcW w:w="0" w:type="auto"/>
            <w:noWrap/>
            <w:hideMark/>
          </w:tcPr>
          <w:p w14:paraId="74EA2F8F" w14:textId="0A745317" w:rsidR="0011108D" w:rsidRPr="008D3283" w:rsidRDefault="0011108D" w:rsidP="00C03073">
            <w:pPr>
              <w:jc w:val="both"/>
              <w:rPr>
                <w:rFonts w:ascii="Aptos Narrow" w:eastAsia="Times New Roman" w:hAnsi="Aptos Narrow" w:cs="Times New Roman"/>
                <w:b/>
                <w:bCs/>
                <w:color w:val="000000"/>
                <w:lang w:val="en-US"/>
              </w:rPr>
            </w:pPr>
            <w:r>
              <w:rPr>
                <w:rFonts w:ascii="Times New Roman" w:eastAsia="Times New Roman" w:hAnsi="Times New Roman" w:cs="Times New Roman"/>
                <w:color w:val="000000"/>
                <w:sz w:val="20"/>
                <w:szCs w:val="20"/>
                <w:lang w:val="en-US"/>
              </w:rPr>
              <w:t>llama3.2:1b</w:t>
            </w:r>
          </w:p>
        </w:tc>
        <w:tc>
          <w:tcPr>
            <w:tcW w:w="0" w:type="auto"/>
            <w:noWrap/>
            <w:hideMark/>
          </w:tcPr>
          <w:p w14:paraId="572F6E32" w14:textId="4C9E3E4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0.9</w:t>
            </w:r>
          </w:p>
        </w:tc>
        <w:tc>
          <w:tcPr>
            <w:tcW w:w="0" w:type="auto"/>
            <w:noWrap/>
            <w:hideMark/>
          </w:tcPr>
          <w:p w14:paraId="51A347B5" w14:textId="538756A7"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0.73</w:t>
            </w:r>
          </w:p>
        </w:tc>
        <w:tc>
          <w:tcPr>
            <w:tcW w:w="0" w:type="auto"/>
            <w:noWrap/>
            <w:hideMark/>
          </w:tcPr>
          <w:p w14:paraId="0002D8E7" w14:textId="3FACC0D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w:t>
            </w:r>
          </w:p>
        </w:tc>
        <w:tc>
          <w:tcPr>
            <w:tcW w:w="0" w:type="auto"/>
            <w:noWrap/>
            <w:hideMark/>
          </w:tcPr>
          <w:p w14:paraId="0847C9D9" w14:textId="195B8E3E" w:rsidR="0011108D" w:rsidRPr="008D3283" w:rsidRDefault="0011108D" w:rsidP="00C03073">
            <w:pPr>
              <w:jc w:val="both"/>
              <w:rPr>
                <w:rFonts w:ascii="Aptos Narrow" w:eastAsia="Times New Roman" w:hAnsi="Aptos Narrow" w:cs="Times New Roman"/>
                <w:color w:val="000000"/>
                <w:lang w:val="en-US"/>
              </w:rPr>
            </w:pPr>
            <w:r>
              <w:rPr>
                <w:rFonts w:ascii="Aptos Narrow" w:hAnsi="Aptos Narrow"/>
                <w:color w:val="000000"/>
              </w:rPr>
              <w:t>0.87</w:t>
            </w:r>
          </w:p>
        </w:tc>
      </w:tr>
    </w:tbl>
    <w:p w14:paraId="4B848B4F" w14:textId="2C66D4C9" w:rsidR="00D52320" w:rsidRPr="00D52320" w:rsidRDefault="00D52320" w:rsidP="00C03073">
      <w:pPr>
        <w:jc w:val="both"/>
        <w:rPr>
          <w:rFonts w:asciiTheme="majorBidi" w:hAnsiTheme="majorBidi" w:cstheme="majorBidi"/>
        </w:rPr>
      </w:pPr>
    </w:p>
    <w:p w14:paraId="1B623C48" w14:textId="77777777" w:rsidR="001047F2" w:rsidRPr="0040569F" w:rsidRDefault="001047F2" w:rsidP="00C03073">
      <w:pPr>
        <w:spacing w:after="240" w:line="240" w:lineRule="auto"/>
        <w:jc w:val="both"/>
        <w:rPr>
          <w:rFonts w:ascii="Times New Roman" w:hAnsi="Times New Roman" w:cs="Times New Roman"/>
        </w:rPr>
      </w:pPr>
    </w:p>
    <w:p w14:paraId="3E859A4B" w14:textId="512E7547" w:rsidR="005C13C9" w:rsidRPr="0040569F" w:rsidRDefault="0043657F" w:rsidP="00C03073">
      <w:pPr>
        <w:pStyle w:val="Heading2"/>
        <w:numPr>
          <w:ilvl w:val="0"/>
          <w:numId w:val="11"/>
        </w:numPr>
        <w:spacing w:after="240"/>
        <w:jc w:val="both"/>
        <w:rPr>
          <w:rFonts w:ascii="Times New Roman" w:hAnsi="Times New Roman" w:cs="Times New Roman"/>
          <w:b/>
        </w:rPr>
      </w:pPr>
      <w:bookmarkStart w:id="16" w:name="_lwqpx45ftbhe" w:colFirst="0" w:colLast="0"/>
      <w:bookmarkEnd w:id="16"/>
      <w:r w:rsidRPr="0040569F">
        <w:rPr>
          <w:rFonts w:ascii="Times New Roman" w:hAnsi="Times New Roman" w:cs="Times New Roman"/>
          <w:b/>
          <w:sz w:val="34"/>
          <w:szCs w:val="34"/>
        </w:rPr>
        <w:t>Conclusion</w:t>
      </w:r>
    </w:p>
    <w:p w14:paraId="267D099D" w14:textId="77777777" w:rsidR="00D14E3B" w:rsidRPr="0040569F" w:rsidRDefault="0043657F" w:rsidP="00C03073">
      <w:pPr>
        <w:spacing w:after="240"/>
        <w:jc w:val="both"/>
        <w:rPr>
          <w:rFonts w:ascii="Times New Roman" w:hAnsi="Times New Roman" w:cs="Times New Roman"/>
        </w:rPr>
      </w:pPr>
      <w:r w:rsidRPr="0040569F">
        <w:rPr>
          <w:rFonts w:ascii="Times New Roman" w:hAnsi="Times New Roman" w:cs="Times New Roman"/>
        </w:rPr>
        <w:t>SentiView provides a reliable way to use NLP and LLMs to analyze student comments. By using ABSA, rephrasing critical comments, and offering a Streamlit-based interface that accepts CSV, Excel, and PDF inputs, it gets around the drawbacks of manual analysis and promotes productive discussion. Teaching results are improved, faculty evaluation is strengthened, and reflective improvement is promoted by the system.</w:t>
      </w:r>
    </w:p>
    <w:p w14:paraId="25E681C3" w14:textId="249D15F3" w:rsidR="005C13C9" w:rsidRPr="0040569F" w:rsidRDefault="0043657F" w:rsidP="00D55069">
      <w:pPr>
        <w:pStyle w:val="Heading2"/>
        <w:numPr>
          <w:ilvl w:val="0"/>
          <w:numId w:val="11"/>
        </w:numPr>
        <w:spacing w:after="240"/>
        <w:jc w:val="both"/>
        <w:rPr>
          <w:rFonts w:ascii="Times New Roman" w:hAnsi="Times New Roman" w:cs="Times New Roman"/>
          <w:b/>
        </w:rPr>
      </w:pPr>
      <w:bookmarkStart w:id="17" w:name="_espvopru11et" w:colFirst="0" w:colLast="0"/>
      <w:bookmarkEnd w:id="17"/>
      <w:r w:rsidRPr="0040569F">
        <w:rPr>
          <w:rFonts w:ascii="Times New Roman" w:hAnsi="Times New Roman" w:cs="Times New Roman"/>
          <w:b/>
          <w:sz w:val="34"/>
          <w:szCs w:val="34"/>
        </w:rPr>
        <w:t>Future Work</w:t>
      </w:r>
    </w:p>
    <w:p w14:paraId="170CD262" w14:textId="77777777" w:rsidR="005C13C9" w:rsidRPr="0040569F" w:rsidRDefault="0043657F" w:rsidP="00C03073">
      <w:pPr>
        <w:numPr>
          <w:ilvl w:val="0"/>
          <w:numId w:val="2"/>
        </w:numPr>
        <w:jc w:val="both"/>
        <w:rPr>
          <w:rFonts w:ascii="Times New Roman" w:hAnsi="Times New Roman" w:cs="Times New Roman"/>
        </w:rPr>
      </w:pPr>
      <w:r w:rsidRPr="0040569F">
        <w:rPr>
          <w:rFonts w:ascii="Times New Roman" w:hAnsi="Times New Roman" w:cs="Times New Roman"/>
          <w:b/>
        </w:rPr>
        <w:t>Dataset Expansion:</w:t>
      </w:r>
      <w:r w:rsidRPr="0040569F">
        <w:rPr>
          <w:rFonts w:ascii="Times New Roman" w:hAnsi="Times New Roman" w:cs="Times New Roman"/>
        </w:rPr>
        <w:t xml:space="preserve"> For wider application, incorporate input from several universities.</w:t>
      </w:r>
    </w:p>
    <w:p w14:paraId="61EFCA73" w14:textId="77777777" w:rsidR="005C13C9" w:rsidRPr="0040569F" w:rsidRDefault="0043657F" w:rsidP="00C03073">
      <w:pPr>
        <w:numPr>
          <w:ilvl w:val="0"/>
          <w:numId w:val="2"/>
        </w:numPr>
        <w:jc w:val="both"/>
        <w:rPr>
          <w:rFonts w:ascii="Times New Roman" w:hAnsi="Times New Roman" w:cs="Times New Roman"/>
        </w:rPr>
      </w:pPr>
      <w:r w:rsidRPr="0040569F">
        <w:rPr>
          <w:rFonts w:ascii="Times New Roman" w:hAnsi="Times New Roman" w:cs="Times New Roman"/>
          <w:b/>
        </w:rPr>
        <w:t>Advanced Paraphrasing:</w:t>
      </w:r>
      <w:r w:rsidRPr="0040569F">
        <w:rPr>
          <w:rFonts w:ascii="Times New Roman" w:hAnsi="Times New Roman" w:cs="Times New Roman"/>
        </w:rPr>
        <w:t xml:space="preserve"> Improve context-sensitive paraphrasing to strike a balance between urgency and tone.</w:t>
      </w:r>
    </w:p>
    <w:p w14:paraId="4736773E" w14:textId="77777777" w:rsidR="005C13C9" w:rsidRPr="0040569F" w:rsidRDefault="0043657F" w:rsidP="00C03073">
      <w:pPr>
        <w:numPr>
          <w:ilvl w:val="0"/>
          <w:numId w:val="2"/>
        </w:numPr>
        <w:jc w:val="both"/>
        <w:rPr>
          <w:rFonts w:ascii="Times New Roman" w:hAnsi="Times New Roman" w:cs="Times New Roman"/>
        </w:rPr>
      </w:pPr>
      <w:r w:rsidRPr="0040569F">
        <w:rPr>
          <w:rFonts w:ascii="Times New Roman" w:hAnsi="Times New Roman" w:cs="Times New Roman"/>
          <w:b/>
        </w:rPr>
        <w:t>Real-Time Analysis:</w:t>
      </w:r>
      <w:r w:rsidRPr="0040569F">
        <w:rPr>
          <w:rFonts w:ascii="Times New Roman" w:hAnsi="Times New Roman" w:cs="Times New Roman"/>
        </w:rPr>
        <w:t xml:space="preserve"> Facilitate the processing of real-time feedback for dynamic course corrections.</w:t>
      </w:r>
    </w:p>
    <w:p w14:paraId="0F895AB8" w14:textId="77777777" w:rsidR="005C13C9" w:rsidRPr="0040569F" w:rsidRDefault="0043657F" w:rsidP="00C03073">
      <w:pPr>
        <w:numPr>
          <w:ilvl w:val="0"/>
          <w:numId w:val="2"/>
        </w:numPr>
        <w:jc w:val="both"/>
        <w:rPr>
          <w:rFonts w:ascii="Times New Roman" w:hAnsi="Times New Roman" w:cs="Times New Roman"/>
        </w:rPr>
      </w:pPr>
      <w:r w:rsidRPr="0040569F">
        <w:rPr>
          <w:rFonts w:ascii="Times New Roman" w:hAnsi="Times New Roman" w:cs="Times New Roman"/>
          <w:b/>
        </w:rPr>
        <w:t>Better PDF Handling:</w:t>
      </w:r>
      <w:r w:rsidRPr="0040569F">
        <w:rPr>
          <w:rFonts w:ascii="Times New Roman" w:hAnsi="Times New Roman" w:cs="Times New Roman"/>
        </w:rPr>
        <w:t xml:space="preserve"> Make text extraction for complicated PDF formats more efficient.</w:t>
      </w:r>
    </w:p>
    <w:p w14:paraId="236A0C7A" w14:textId="77777777" w:rsidR="005C13C9" w:rsidRPr="0040569F" w:rsidRDefault="0043657F" w:rsidP="00D55069">
      <w:pPr>
        <w:pStyle w:val="Heading2"/>
        <w:numPr>
          <w:ilvl w:val="0"/>
          <w:numId w:val="11"/>
        </w:numPr>
        <w:spacing w:before="240" w:after="240"/>
        <w:rPr>
          <w:rFonts w:ascii="Times New Roman" w:hAnsi="Times New Roman" w:cs="Times New Roman"/>
          <w:b/>
        </w:rPr>
      </w:pPr>
      <w:bookmarkStart w:id="18" w:name="_nyl6memsnb28" w:colFirst="0" w:colLast="0"/>
      <w:bookmarkEnd w:id="18"/>
      <w:r w:rsidRPr="0040569F">
        <w:rPr>
          <w:rFonts w:ascii="Times New Roman" w:hAnsi="Times New Roman" w:cs="Times New Roman"/>
          <w:b/>
          <w:sz w:val="34"/>
          <w:szCs w:val="34"/>
        </w:rPr>
        <w:t>References</w:t>
      </w:r>
    </w:p>
    <w:p w14:paraId="366D70AC"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rPr>
        <w:fldChar w:fldCharType="begin" w:fldLock="1"/>
      </w:r>
      <w:r w:rsidRPr="0040569F">
        <w:rPr>
          <w:rFonts w:ascii="Times New Roman" w:hAnsi="Times New Roman" w:cs="Times New Roman"/>
        </w:rPr>
        <w:instrText xml:space="preserve">ADDIN Mendeley Bibliography CSL_BIBLIOGRAPHY </w:instrText>
      </w:r>
      <w:r w:rsidRPr="0040569F">
        <w:rPr>
          <w:rFonts w:ascii="Times New Roman" w:hAnsi="Times New Roman" w:cs="Times New Roman"/>
        </w:rPr>
        <w:fldChar w:fldCharType="separate"/>
      </w:r>
      <w:r w:rsidRPr="0040569F">
        <w:rPr>
          <w:rFonts w:ascii="Times New Roman" w:hAnsi="Times New Roman" w:cs="Times New Roman"/>
          <w:noProof/>
          <w:szCs w:val="24"/>
        </w:rPr>
        <w:t>[1]</w:t>
      </w:r>
      <w:r w:rsidRPr="0040569F">
        <w:rPr>
          <w:rFonts w:ascii="Times New Roman" w:hAnsi="Times New Roman" w:cs="Times New Roman"/>
          <w:noProof/>
          <w:szCs w:val="24"/>
        </w:rPr>
        <w:tab/>
        <w:t>R. Hajrizi and K. P. Nuçi, “Aspect-Based Sentiment Analysis in Education Domain,” 2020.</w:t>
      </w:r>
    </w:p>
    <w:p w14:paraId="1F8853D9"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noProof/>
          <w:szCs w:val="24"/>
        </w:rPr>
        <w:t>[2]</w:t>
      </w:r>
      <w:r w:rsidRPr="0040569F">
        <w:rPr>
          <w:rFonts w:ascii="Times New Roman" w:hAnsi="Times New Roman" w:cs="Times New Roman"/>
          <w:noProof/>
          <w:szCs w:val="24"/>
        </w:rPr>
        <w:tab/>
        <w:t xml:space="preserve">V. Gupta, V. Viswesh, C. Cone, and E. Unni, “Qualitative analysis of the impact of changes to the student evaluation of teaching process,” </w:t>
      </w:r>
      <w:r w:rsidRPr="0040569F">
        <w:rPr>
          <w:rFonts w:ascii="Times New Roman" w:hAnsi="Times New Roman" w:cs="Times New Roman"/>
          <w:i/>
          <w:iCs/>
          <w:noProof/>
          <w:szCs w:val="24"/>
        </w:rPr>
        <w:t>American Journal of Pharmaceutical Education</w:t>
      </w:r>
      <w:r w:rsidRPr="0040569F">
        <w:rPr>
          <w:rFonts w:ascii="Times New Roman" w:hAnsi="Times New Roman" w:cs="Times New Roman"/>
          <w:noProof/>
          <w:szCs w:val="24"/>
        </w:rPr>
        <w:t>, vol. 84, no. 1. 2020.</w:t>
      </w:r>
    </w:p>
    <w:p w14:paraId="4C056BBF"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noProof/>
          <w:szCs w:val="24"/>
        </w:rPr>
        <w:t>[3]</w:t>
      </w:r>
      <w:r w:rsidRPr="0040569F">
        <w:rPr>
          <w:rFonts w:ascii="Times New Roman" w:hAnsi="Times New Roman" w:cs="Times New Roman"/>
          <w:noProof/>
          <w:szCs w:val="24"/>
        </w:rPr>
        <w:tab/>
        <w:t>T. Shaik, X. Tao, C. Dann, H. Xie, Y. Li, and L. Galligan, “Sentiment analysis and opinion mining on educational data: A survey,” Feb. 2023.</w:t>
      </w:r>
    </w:p>
    <w:p w14:paraId="070355E8"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noProof/>
          <w:szCs w:val="24"/>
        </w:rPr>
        <w:t>[4]</w:t>
      </w:r>
      <w:r w:rsidRPr="0040569F">
        <w:rPr>
          <w:rFonts w:ascii="Times New Roman" w:hAnsi="Times New Roman" w:cs="Times New Roman"/>
          <w:noProof/>
          <w:szCs w:val="24"/>
        </w:rPr>
        <w:tab/>
        <w:t xml:space="preserve">J. Hill, “An in-depth review of the two most common feedback forms in English undergraduate programs: The connection of their consequential academic damages to students perceptions of their teachers, and how video-recorded feedback can combat these effects,” </w:t>
      </w:r>
      <w:r w:rsidRPr="0040569F">
        <w:rPr>
          <w:rFonts w:ascii="Times New Roman" w:hAnsi="Times New Roman" w:cs="Times New Roman"/>
          <w:i/>
          <w:iCs/>
          <w:noProof/>
          <w:szCs w:val="24"/>
        </w:rPr>
        <w:t>Int. J. English Lit.</w:t>
      </w:r>
      <w:r w:rsidRPr="0040569F">
        <w:rPr>
          <w:rFonts w:ascii="Times New Roman" w:hAnsi="Times New Roman" w:cs="Times New Roman"/>
          <w:noProof/>
          <w:szCs w:val="24"/>
        </w:rPr>
        <w:t>, vol. 15, no. 1, pp. 1–10, Feb. 2024.</w:t>
      </w:r>
    </w:p>
    <w:p w14:paraId="26035EC1"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szCs w:val="24"/>
        </w:rPr>
      </w:pPr>
      <w:r w:rsidRPr="0040569F">
        <w:rPr>
          <w:rFonts w:ascii="Times New Roman" w:hAnsi="Times New Roman" w:cs="Times New Roman"/>
          <w:noProof/>
          <w:szCs w:val="24"/>
        </w:rPr>
        <w:t>[5]</w:t>
      </w:r>
      <w:r w:rsidRPr="0040569F">
        <w:rPr>
          <w:rFonts w:ascii="Times New Roman" w:hAnsi="Times New Roman" w:cs="Times New Roman"/>
          <w:noProof/>
          <w:szCs w:val="24"/>
        </w:rPr>
        <w:tab/>
        <w:t xml:space="preserve">I. Sindhu, S. Muhammad Daudpota, K. Badar, M. Bakhtyar, J. Baber, and M. Nurunnabi, “Aspect-Based Opinion Mining on Student’s Feedback for Faculty Teaching Performance Evaluation,” </w:t>
      </w:r>
      <w:r w:rsidRPr="0040569F">
        <w:rPr>
          <w:rFonts w:ascii="Times New Roman" w:hAnsi="Times New Roman" w:cs="Times New Roman"/>
          <w:i/>
          <w:iCs/>
          <w:noProof/>
          <w:szCs w:val="24"/>
        </w:rPr>
        <w:t>IEEE Access</w:t>
      </w:r>
      <w:r w:rsidRPr="0040569F">
        <w:rPr>
          <w:rFonts w:ascii="Times New Roman" w:hAnsi="Times New Roman" w:cs="Times New Roman"/>
          <w:noProof/>
          <w:szCs w:val="24"/>
        </w:rPr>
        <w:t>, vol. 7, pp. 108729–108741, 2019.</w:t>
      </w:r>
    </w:p>
    <w:p w14:paraId="6A56D1CD" w14:textId="77777777" w:rsidR="00C666E6" w:rsidRPr="0040569F" w:rsidRDefault="00C666E6" w:rsidP="0040569F">
      <w:pPr>
        <w:widowControl w:val="0"/>
        <w:autoSpaceDE w:val="0"/>
        <w:autoSpaceDN w:val="0"/>
        <w:adjustRightInd w:val="0"/>
        <w:spacing w:after="240" w:line="240" w:lineRule="auto"/>
        <w:ind w:left="640" w:hanging="640"/>
        <w:rPr>
          <w:rFonts w:ascii="Times New Roman" w:hAnsi="Times New Roman" w:cs="Times New Roman"/>
          <w:noProof/>
        </w:rPr>
      </w:pPr>
      <w:r w:rsidRPr="0040569F">
        <w:rPr>
          <w:rFonts w:ascii="Times New Roman" w:hAnsi="Times New Roman" w:cs="Times New Roman"/>
          <w:noProof/>
          <w:szCs w:val="24"/>
        </w:rPr>
        <w:t>[6]</w:t>
      </w:r>
      <w:r w:rsidRPr="0040569F">
        <w:rPr>
          <w:rFonts w:ascii="Times New Roman" w:hAnsi="Times New Roman" w:cs="Times New Roman"/>
          <w:noProof/>
          <w:szCs w:val="24"/>
        </w:rPr>
        <w:tab/>
        <w:t xml:space="preserve">A. Kathuria, A. Gupta, and R. K. Singla, “AOH-Senti: Aspect-Oriented Hybrid Approach to Sentiment Analysis of Students’ Feedback,” </w:t>
      </w:r>
      <w:r w:rsidRPr="0040569F">
        <w:rPr>
          <w:rFonts w:ascii="Times New Roman" w:hAnsi="Times New Roman" w:cs="Times New Roman"/>
          <w:i/>
          <w:iCs/>
          <w:noProof/>
          <w:szCs w:val="24"/>
        </w:rPr>
        <w:t>SN Comput. Sci.</w:t>
      </w:r>
      <w:r w:rsidRPr="0040569F">
        <w:rPr>
          <w:rFonts w:ascii="Times New Roman" w:hAnsi="Times New Roman" w:cs="Times New Roman"/>
          <w:noProof/>
          <w:szCs w:val="24"/>
        </w:rPr>
        <w:t>, vol. 4, no. 2, Mar. 2023.</w:t>
      </w:r>
    </w:p>
    <w:p w14:paraId="1FBB8E73" w14:textId="77777777" w:rsidR="005C13C9" w:rsidRPr="0040569F" w:rsidRDefault="00C666E6" w:rsidP="0040569F">
      <w:pPr>
        <w:spacing w:after="240"/>
        <w:rPr>
          <w:rFonts w:ascii="Times New Roman" w:hAnsi="Times New Roman" w:cs="Times New Roman"/>
        </w:rPr>
      </w:pPr>
      <w:r w:rsidRPr="0040569F">
        <w:rPr>
          <w:rFonts w:ascii="Times New Roman" w:hAnsi="Times New Roman" w:cs="Times New Roman"/>
        </w:rPr>
        <w:fldChar w:fldCharType="end"/>
      </w:r>
    </w:p>
    <w:sectPr w:rsidR="005C13C9" w:rsidRPr="0040569F" w:rsidSect="00A43BA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12F6"/>
    <w:multiLevelType w:val="hybridMultilevel"/>
    <w:tmpl w:val="130641F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760459"/>
    <w:multiLevelType w:val="hybridMultilevel"/>
    <w:tmpl w:val="4A668680"/>
    <w:lvl w:ilvl="0" w:tplc="D1DC63BA">
      <w:start w:val="5"/>
      <w:numFmt w:val="decimal"/>
      <w:lvlText w:val="%1."/>
      <w:lvlJc w:val="left"/>
      <w:pPr>
        <w:ind w:left="720" w:hanging="360"/>
      </w:pPr>
      <w:rPr>
        <w:rFonts w:hint="default"/>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C6900"/>
    <w:multiLevelType w:val="multilevel"/>
    <w:tmpl w:val="081A24A4"/>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14163F"/>
    <w:multiLevelType w:val="multilevel"/>
    <w:tmpl w:val="49BC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D34EA5"/>
    <w:multiLevelType w:val="multilevel"/>
    <w:tmpl w:val="9C805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F4AE6"/>
    <w:multiLevelType w:val="hybridMultilevel"/>
    <w:tmpl w:val="303CDDBA"/>
    <w:lvl w:ilvl="0" w:tplc="C5C235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B013F"/>
    <w:multiLevelType w:val="multilevel"/>
    <w:tmpl w:val="0060C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1E44F4"/>
    <w:multiLevelType w:val="multilevel"/>
    <w:tmpl w:val="EF3A04CC"/>
    <w:lvl w:ilvl="0">
      <w:start w:val="5"/>
      <w:numFmt w:val="decimal"/>
      <w:lvlText w:val="%1."/>
      <w:lvlJc w:val="left"/>
      <w:pPr>
        <w:ind w:left="720" w:hanging="360"/>
      </w:pPr>
      <w:rPr>
        <w:rFonts w:hint="default"/>
        <w:sz w:val="34"/>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810709B"/>
    <w:multiLevelType w:val="hybridMultilevel"/>
    <w:tmpl w:val="9FAAC236"/>
    <w:lvl w:ilvl="0" w:tplc="5C209264">
      <w:start w:val="1"/>
      <w:numFmt w:val="decimal"/>
      <w:lvlText w:val="%1."/>
      <w:lvlJc w:val="left"/>
      <w:pPr>
        <w:ind w:left="720" w:hanging="360"/>
      </w:pPr>
      <w:rPr>
        <w:rFonts w:eastAsia="Arial"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413B9"/>
    <w:multiLevelType w:val="hybridMultilevel"/>
    <w:tmpl w:val="697AF912"/>
    <w:lvl w:ilvl="0" w:tplc="0409000F">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AC0BB6"/>
    <w:multiLevelType w:val="multilevel"/>
    <w:tmpl w:val="DE1C5C9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D033B8"/>
    <w:multiLevelType w:val="hybridMultilevel"/>
    <w:tmpl w:val="33F6D5B6"/>
    <w:lvl w:ilvl="0" w:tplc="F55C5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90C69"/>
    <w:multiLevelType w:val="multilevel"/>
    <w:tmpl w:val="A8E27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A741CB"/>
    <w:multiLevelType w:val="multilevel"/>
    <w:tmpl w:val="EA485818"/>
    <w:lvl w:ilvl="0">
      <w:start w:val="1"/>
      <w:numFmt w:val="decimal"/>
      <w:lvlText w:val="%1."/>
      <w:lvlJc w:val="right"/>
      <w:pPr>
        <w:ind w:left="720" w:hanging="360"/>
      </w:pPr>
      <w:rPr>
        <w:sz w:val="34"/>
        <w:szCs w:val="3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6D477AC2"/>
    <w:multiLevelType w:val="multilevel"/>
    <w:tmpl w:val="4DEA67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EC42D1C"/>
    <w:multiLevelType w:val="hybridMultilevel"/>
    <w:tmpl w:val="5F50D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556AB"/>
    <w:multiLevelType w:val="hybridMultilevel"/>
    <w:tmpl w:val="6DB8A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948E6"/>
    <w:multiLevelType w:val="multilevel"/>
    <w:tmpl w:val="F2EA819A"/>
    <w:lvl w:ilvl="0">
      <w:start w:val="1"/>
      <w:numFmt w:val="decimal"/>
      <w:lvlText w:val="%1."/>
      <w:lvlJc w:val="right"/>
      <w:pPr>
        <w:ind w:left="720" w:hanging="360"/>
      </w:pPr>
      <w:rPr>
        <w:sz w:val="34"/>
        <w:szCs w:val="34"/>
        <w:u w:val="none"/>
      </w:rPr>
    </w:lvl>
    <w:lvl w:ilvl="1">
      <w:start w:val="1"/>
      <w:numFmt w:val="decimal"/>
      <w:lvlText w:val="%1.%2."/>
      <w:lvlJc w:val="right"/>
      <w:pPr>
        <w:ind w:left="1440" w:hanging="360"/>
      </w:pPr>
      <w:rPr>
        <w:b/>
        <w:bCs/>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7C093E75"/>
    <w:multiLevelType w:val="multilevel"/>
    <w:tmpl w:val="846A6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5287726">
    <w:abstractNumId w:val="14"/>
  </w:num>
  <w:num w:numId="2" w16cid:durableId="506945250">
    <w:abstractNumId w:val="3"/>
  </w:num>
  <w:num w:numId="3" w16cid:durableId="695034814">
    <w:abstractNumId w:val="12"/>
  </w:num>
  <w:num w:numId="4" w16cid:durableId="1807309528">
    <w:abstractNumId w:val="6"/>
  </w:num>
  <w:num w:numId="5" w16cid:durableId="2124691808">
    <w:abstractNumId w:val="4"/>
  </w:num>
  <w:num w:numId="6" w16cid:durableId="1322539502">
    <w:abstractNumId w:val="17"/>
  </w:num>
  <w:num w:numId="7" w16cid:durableId="1645697270">
    <w:abstractNumId w:val="18"/>
  </w:num>
  <w:num w:numId="8" w16cid:durableId="1184514476">
    <w:abstractNumId w:val="13"/>
  </w:num>
  <w:num w:numId="9" w16cid:durableId="1537236001">
    <w:abstractNumId w:val="15"/>
  </w:num>
  <w:num w:numId="10" w16cid:durableId="28653405">
    <w:abstractNumId w:val="2"/>
  </w:num>
  <w:num w:numId="11" w16cid:durableId="1142842523">
    <w:abstractNumId w:val="7"/>
  </w:num>
  <w:num w:numId="12" w16cid:durableId="1850748809">
    <w:abstractNumId w:val="1"/>
  </w:num>
  <w:num w:numId="13" w16cid:durableId="1964923504">
    <w:abstractNumId w:val="9"/>
  </w:num>
  <w:num w:numId="14" w16cid:durableId="1475483880">
    <w:abstractNumId w:val="10"/>
  </w:num>
  <w:num w:numId="15" w16cid:durableId="1741056651">
    <w:abstractNumId w:val="8"/>
  </w:num>
  <w:num w:numId="16" w16cid:durableId="520164738">
    <w:abstractNumId w:val="5"/>
  </w:num>
  <w:num w:numId="17" w16cid:durableId="47996610">
    <w:abstractNumId w:val="11"/>
  </w:num>
  <w:num w:numId="18" w16cid:durableId="338044352">
    <w:abstractNumId w:val="16"/>
  </w:num>
  <w:num w:numId="19" w16cid:durableId="6889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C9"/>
    <w:rsid w:val="000A5A6F"/>
    <w:rsid w:val="000B3473"/>
    <w:rsid w:val="001047F2"/>
    <w:rsid w:val="001072AE"/>
    <w:rsid w:val="0011108D"/>
    <w:rsid w:val="001113AF"/>
    <w:rsid w:val="001B1DFA"/>
    <w:rsid w:val="00207A27"/>
    <w:rsid w:val="002634E1"/>
    <w:rsid w:val="00272627"/>
    <w:rsid w:val="002E0B47"/>
    <w:rsid w:val="00396B4A"/>
    <w:rsid w:val="003D2213"/>
    <w:rsid w:val="00400ED7"/>
    <w:rsid w:val="0040569F"/>
    <w:rsid w:val="0043657F"/>
    <w:rsid w:val="00465A41"/>
    <w:rsid w:val="00481537"/>
    <w:rsid w:val="005C13C9"/>
    <w:rsid w:val="00603DDF"/>
    <w:rsid w:val="0066123B"/>
    <w:rsid w:val="0069195C"/>
    <w:rsid w:val="006E7D52"/>
    <w:rsid w:val="007874AC"/>
    <w:rsid w:val="00792177"/>
    <w:rsid w:val="007F1D61"/>
    <w:rsid w:val="00863E4E"/>
    <w:rsid w:val="008D3283"/>
    <w:rsid w:val="00917A52"/>
    <w:rsid w:val="009D0243"/>
    <w:rsid w:val="00A30147"/>
    <w:rsid w:val="00A43BA0"/>
    <w:rsid w:val="00BA1A28"/>
    <w:rsid w:val="00C03073"/>
    <w:rsid w:val="00C16CB8"/>
    <w:rsid w:val="00C308AE"/>
    <w:rsid w:val="00C36AF5"/>
    <w:rsid w:val="00C666E6"/>
    <w:rsid w:val="00C724D2"/>
    <w:rsid w:val="00C7715F"/>
    <w:rsid w:val="00CB734A"/>
    <w:rsid w:val="00CF73B3"/>
    <w:rsid w:val="00D14E3B"/>
    <w:rsid w:val="00D52320"/>
    <w:rsid w:val="00D55069"/>
    <w:rsid w:val="00D6144D"/>
    <w:rsid w:val="00E7012B"/>
    <w:rsid w:val="00ED132F"/>
    <w:rsid w:val="00F71D4D"/>
    <w:rsid w:val="00F76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EC9C"/>
  <w15:docId w15:val="{C7D152BC-195D-4073-91FE-CCF8DC0C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outlineLvl w:val="1"/>
    </w:p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43BA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43BA0"/>
    <w:rPr>
      <w:rFonts w:asciiTheme="minorHAnsi" w:eastAsiaTheme="minorEastAsia" w:hAnsiTheme="minorHAnsi" w:cstheme="minorBidi"/>
      <w:lang w:val="en-US"/>
    </w:rPr>
  </w:style>
  <w:style w:type="paragraph" w:styleId="Caption">
    <w:name w:val="caption"/>
    <w:basedOn w:val="Normal"/>
    <w:next w:val="Normal"/>
    <w:uiPriority w:val="35"/>
    <w:unhideWhenUsed/>
    <w:qFormat/>
    <w:rsid w:val="00C666E6"/>
    <w:pPr>
      <w:spacing w:after="200" w:line="240" w:lineRule="auto"/>
    </w:pPr>
    <w:rPr>
      <w:i/>
      <w:iCs/>
      <w:color w:val="1F497D" w:themeColor="text2"/>
      <w:sz w:val="18"/>
      <w:szCs w:val="18"/>
    </w:rPr>
  </w:style>
  <w:style w:type="paragraph" w:styleId="ListParagraph">
    <w:name w:val="List Paragraph"/>
    <w:basedOn w:val="Normal"/>
    <w:uiPriority w:val="34"/>
    <w:qFormat/>
    <w:rsid w:val="00C308AE"/>
    <w:pPr>
      <w:ind w:left="720"/>
      <w:contextualSpacing/>
    </w:pPr>
  </w:style>
  <w:style w:type="character" w:customStyle="1" w:styleId="Heading3Char">
    <w:name w:val="Heading 3 Char"/>
    <w:basedOn w:val="DefaultParagraphFont"/>
    <w:link w:val="Heading3"/>
    <w:rsid w:val="00792177"/>
    <w:rPr>
      <w:color w:val="434343"/>
      <w:sz w:val="28"/>
      <w:szCs w:val="28"/>
    </w:rPr>
  </w:style>
  <w:style w:type="table" w:styleId="TableGrid">
    <w:name w:val="Table Grid"/>
    <w:basedOn w:val="TableNormal"/>
    <w:uiPriority w:val="39"/>
    <w:rsid w:val="001110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1D61"/>
    <w:rPr>
      <w:color w:val="0000FF" w:themeColor="hyperlink"/>
      <w:u w:val="single"/>
    </w:rPr>
  </w:style>
  <w:style w:type="character" w:styleId="UnresolvedMention">
    <w:name w:val="Unresolved Mention"/>
    <w:basedOn w:val="DefaultParagraphFont"/>
    <w:uiPriority w:val="99"/>
    <w:semiHidden/>
    <w:unhideWhenUsed/>
    <w:rsid w:val="007F1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4129">
      <w:bodyDiv w:val="1"/>
      <w:marLeft w:val="0"/>
      <w:marRight w:val="0"/>
      <w:marTop w:val="0"/>
      <w:marBottom w:val="0"/>
      <w:divBdr>
        <w:top w:val="none" w:sz="0" w:space="0" w:color="auto"/>
        <w:left w:val="none" w:sz="0" w:space="0" w:color="auto"/>
        <w:bottom w:val="none" w:sz="0" w:space="0" w:color="auto"/>
        <w:right w:val="none" w:sz="0" w:space="0" w:color="auto"/>
      </w:divBdr>
    </w:div>
    <w:div w:id="196242210">
      <w:bodyDiv w:val="1"/>
      <w:marLeft w:val="0"/>
      <w:marRight w:val="0"/>
      <w:marTop w:val="0"/>
      <w:marBottom w:val="0"/>
      <w:divBdr>
        <w:top w:val="none" w:sz="0" w:space="0" w:color="auto"/>
        <w:left w:val="none" w:sz="0" w:space="0" w:color="auto"/>
        <w:bottom w:val="none" w:sz="0" w:space="0" w:color="auto"/>
        <w:right w:val="none" w:sz="0" w:space="0" w:color="auto"/>
      </w:divBdr>
    </w:div>
    <w:div w:id="314460180">
      <w:bodyDiv w:val="1"/>
      <w:marLeft w:val="0"/>
      <w:marRight w:val="0"/>
      <w:marTop w:val="0"/>
      <w:marBottom w:val="0"/>
      <w:divBdr>
        <w:top w:val="none" w:sz="0" w:space="0" w:color="auto"/>
        <w:left w:val="none" w:sz="0" w:space="0" w:color="auto"/>
        <w:bottom w:val="none" w:sz="0" w:space="0" w:color="auto"/>
        <w:right w:val="none" w:sz="0" w:space="0" w:color="auto"/>
      </w:divBdr>
    </w:div>
    <w:div w:id="423306729">
      <w:bodyDiv w:val="1"/>
      <w:marLeft w:val="0"/>
      <w:marRight w:val="0"/>
      <w:marTop w:val="0"/>
      <w:marBottom w:val="0"/>
      <w:divBdr>
        <w:top w:val="none" w:sz="0" w:space="0" w:color="auto"/>
        <w:left w:val="none" w:sz="0" w:space="0" w:color="auto"/>
        <w:bottom w:val="none" w:sz="0" w:space="0" w:color="auto"/>
        <w:right w:val="none" w:sz="0" w:space="0" w:color="auto"/>
      </w:divBdr>
    </w:div>
    <w:div w:id="605190578">
      <w:bodyDiv w:val="1"/>
      <w:marLeft w:val="0"/>
      <w:marRight w:val="0"/>
      <w:marTop w:val="0"/>
      <w:marBottom w:val="0"/>
      <w:divBdr>
        <w:top w:val="none" w:sz="0" w:space="0" w:color="auto"/>
        <w:left w:val="none" w:sz="0" w:space="0" w:color="auto"/>
        <w:bottom w:val="none" w:sz="0" w:space="0" w:color="auto"/>
        <w:right w:val="none" w:sz="0" w:space="0" w:color="auto"/>
      </w:divBdr>
    </w:div>
    <w:div w:id="607389049">
      <w:bodyDiv w:val="1"/>
      <w:marLeft w:val="0"/>
      <w:marRight w:val="0"/>
      <w:marTop w:val="0"/>
      <w:marBottom w:val="0"/>
      <w:divBdr>
        <w:top w:val="none" w:sz="0" w:space="0" w:color="auto"/>
        <w:left w:val="none" w:sz="0" w:space="0" w:color="auto"/>
        <w:bottom w:val="none" w:sz="0" w:space="0" w:color="auto"/>
        <w:right w:val="none" w:sz="0" w:space="0" w:color="auto"/>
      </w:divBdr>
    </w:div>
    <w:div w:id="625702751">
      <w:bodyDiv w:val="1"/>
      <w:marLeft w:val="0"/>
      <w:marRight w:val="0"/>
      <w:marTop w:val="0"/>
      <w:marBottom w:val="0"/>
      <w:divBdr>
        <w:top w:val="none" w:sz="0" w:space="0" w:color="auto"/>
        <w:left w:val="none" w:sz="0" w:space="0" w:color="auto"/>
        <w:bottom w:val="none" w:sz="0" w:space="0" w:color="auto"/>
        <w:right w:val="none" w:sz="0" w:space="0" w:color="auto"/>
      </w:divBdr>
    </w:div>
    <w:div w:id="666402265">
      <w:bodyDiv w:val="1"/>
      <w:marLeft w:val="0"/>
      <w:marRight w:val="0"/>
      <w:marTop w:val="0"/>
      <w:marBottom w:val="0"/>
      <w:divBdr>
        <w:top w:val="none" w:sz="0" w:space="0" w:color="auto"/>
        <w:left w:val="none" w:sz="0" w:space="0" w:color="auto"/>
        <w:bottom w:val="none" w:sz="0" w:space="0" w:color="auto"/>
        <w:right w:val="none" w:sz="0" w:space="0" w:color="auto"/>
      </w:divBdr>
    </w:div>
    <w:div w:id="722215473">
      <w:bodyDiv w:val="1"/>
      <w:marLeft w:val="0"/>
      <w:marRight w:val="0"/>
      <w:marTop w:val="0"/>
      <w:marBottom w:val="0"/>
      <w:divBdr>
        <w:top w:val="none" w:sz="0" w:space="0" w:color="auto"/>
        <w:left w:val="none" w:sz="0" w:space="0" w:color="auto"/>
        <w:bottom w:val="none" w:sz="0" w:space="0" w:color="auto"/>
        <w:right w:val="none" w:sz="0" w:space="0" w:color="auto"/>
      </w:divBdr>
    </w:div>
    <w:div w:id="889849091">
      <w:bodyDiv w:val="1"/>
      <w:marLeft w:val="0"/>
      <w:marRight w:val="0"/>
      <w:marTop w:val="0"/>
      <w:marBottom w:val="0"/>
      <w:divBdr>
        <w:top w:val="none" w:sz="0" w:space="0" w:color="auto"/>
        <w:left w:val="none" w:sz="0" w:space="0" w:color="auto"/>
        <w:bottom w:val="none" w:sz="0" w:space="0" w:color="auto"/>
        <w:right w:val="none" w:sz="0" w:space="0" w:color="auto"/>
      </w:divBdr>
    </w:div>
    <w:div w:id="1069620295">
      <w:bodyDiv w:val="1"/>
      <w:marLeft w:val="0"/>
      <w:marRight w:val="0"/>
      <w:marTop w:val="0"/>
      <w:marBottom w:val="0"/>
      <w:divBdr>
        <w:top w:val="none" w:sz="0" w:space="0" w:color="auto"/>
        <w:left w:val="none" w:sz="0" w:space="0" w:color="auto"/>
        <w:bottom w:val="none" w:sz="0" w:space="0" w:color="auto"/>
        <w:right w:val="none" w:sz="0" w:space="0" w:color="auto"/>
      </w:divBdr>
    </w:div>
    <w:div w:id="1088650633">
      <w:bodyDiv w:val="1"/>
      <w:marLeft w:val="0"/>
      <w:marRight w:val="0"/>
      <w:marTop w:val="0"/>
      <w:marBottom w:val="0"/>
      <w:divBdr>
        <w:top w:val="none" w:sz="0" w:space="0" w:color="auto"/>
        <w:left w:val="none" w:sz="0" w:space="0" w:color="auto"/>
        <w:bottom w:val="none" w:sz="0" w:space="0" w:color="auto"/>
        <w:right w:val="none" w:sz="0" w:space="0" w:color="auto"/>
      </w:divBdr>
    </w:div>
    <w:div w:id="1188367126">
      <w:bodyDiv w:val="1"/>
      <w:marLeft w:val="0"/>
      <w:marRight w:val="0"/>
      <w:marTop w:val="0"/>
      <w:marBottom w:val="0"/>
      <w:divBdr>
        <w:top w:val="none" w:sz="0" w:space="0" w:color="auto"/>
        <w:left w:val="none" w:sz="0" w:space="0" w:color="auto"/>
        <w:bottom w:val="none" w:sz="0" w:space="0" w:color="auto"/>
        <w:right w:val="none" w:sz="0" w:space="0" w:color="auto"/>
      </w:divBdr>
    </w:div>
    <w:div w:id="1389378520">
      <w:bodyDiv w:val="1"/>
      <w:marLeft w:val="0"/>
      <w:marRight w:val="0"/>
      <w:marTop w:val="0"/>
      <w:marBottom w:val="0"/>
      <w:divBdr>
        <w:top w:val="none" w:sz="0" w:space="0" w:color="auto"/>
        <w:left w:val="none" w:sz="0" w:space="0" w:color="auto"/>
        <w:bottom w:val="none" w:sz="0" w:space="0" w:color="auto"/>
        <w:right w:val="none" w:sz="0" w:space="0" w:color="auto"/>
      </w:divBdr>
    </w:div>
    <w:div w:id="1773427405">
      <w:bodyDiv w:val="1"/>
      <w:marLeft w:val="0"/>
      <w:marRight w:val="0"/>
      <w:marTop w:val="0"/>
      <w:marBottom w:val="0"/>
      <w:divBdr>
        <w:top w:val="none" w:sz="0" w:space="0" w:color="auto"/>
        <w:left w:val="none" w:sz="0" w:space="0" w:color="auto"/>
        <w:bottom w:val="none" w:sz="0" w:space="0" w:color="auto"/>
        <w:right w:val="none" w:sz="0" w:space="0" w:color="auto"/>
      </w:divBdr>
    </w:div>
    <w:div w:id="2056855133">
      <w:bodyDiv w:val="1"/>
      <w:marLeft w:val="0"/>
      <w:marRight w:val="0"/>
      <w:marTop w:val="0"/>
      <w:marBottom w:val="0"/>
      <w:divBdr>
        <w:top w:val="none" w:sz="0" w:space="0" w:color="auto"/>
        <w:left w:val="none" w:sz="0" w:space="0" w:color="auto"/>
        <w:bottom w:val="none" w:sz="0" w:space="0" w:color="auto"/>
        <w:right w:val="none" w:sz="0" w:space="0" w:color="auto"/>
      </w:divBdr>
    </w:div>
    <w:div w:id="2134011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achers-aspect-based-evaluation.streamlit.app/" TargetMode="External"/><Relationship Id="rId13" Type="http://schemas.openxmlformats.org/officeDocument/2006/relationships/hyperlink" Target="https://teachers-aspect-based-evaluation.streamlit.app/" TargetMode="External"/><Relationship Id="rId3" Type="http://schemas.openxmlformats.org/officeDocument/2006/relationships/numbering" Target="numbering.xml"/><Relationship Id="rId7" Type="http://schemas.openxmlformats.org/officeDocument/2006/relationships/hyperlink" Target="https://github.com/nimra16/GenAISemesterProject_Student-Feedback-analysis"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achers-aspect-based-evaluation.streamlit.app/" TargetMode="External"/><Relationship Id="rId4" Type="http://schemas.openxmlformats.org/officeDocument/2006/relationships/styles" Target="styles.xml"/><Relationship Id="rId9" Type="http://schemas.openxmlformats.org/officeDocument/2006/relationships/hyperlink" Target="https://github.com/nimra16/GenAISemesterProject_Student-Feedback-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0B21F-7BF1-4BEC-8EF1-92328A51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5423</Words>
  <Characters>30913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SentiView: Transforming Student Feedback into Insightful Visual Narratives While Preserving Sentiments</vt:lpstr>
    </vt:vector>
  </TitlesOfParts>
  <Company>Sukkur Iba university</Company>
  <LinksUpToDate>false</LinksUpToDate>
  <CharactersWithSpaces>36264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SentiView: Transforming Student Feedback into Insightful Visual Narratives While Preserving Sentiments</dc:title>
  <dc:subject>Final Project Report                                                      GenAI Semester Project</dc:subject>
  <dc:creator>Authors: Nimra, Lareb, and Zahira                    Supervisor: Dr. Sher Muhammad Doudpota</dc:creator>
  <cp:lastModifiedBy>Nimra</cp:lastModifiedBy>
  <cp:revision>7</cp:revision>
  <cp:lastPrinted>2025-05-15T10:36:00Z</cp:lastPrinted>
  <dcterms:created xsi:type="dcterms:W3CDTF">2025-05-15T10:30:00Z</dcterms:created>
  <dcterms:modified xsi:type="dcterms:W3CDTF">2025-05-15T10:36:00Z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fba1fa03-844c-3300-ba9c-60a9f6ec399b</vt:lpwstr>
  </property>
</Properties>
</file>