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22/10/2021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43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92e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4B. Implementation of For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 The “for” loop.  The “while” loop.  The “do-while” loop.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“while” loop:- It is a conditional loop statement. It is used to execute a statement or a set of statements as long as the given condition remains true.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for loop the number of iterations to be done is already known. In other words it is used to execute a statement or a set of statements for a fixed number of times.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algorithm to find the number and sum of all integers between 100 and 200 which are divisible by 9.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num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sum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(num=100,num&lt;200,increment in num)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num%9==0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Print num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sum=sum+num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Print sum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B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flowchart of Task 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81675" cy="7912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791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C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C++ program of Task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sumofintegers()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num++)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//applying for loop for displaying number that are less than 200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(num%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//applying mode of 9 to find numbers in 200 that are divisible by 9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cout&lt;&lt;num&lt;&lt;endl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number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sum+=num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sum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 Rubric for Lab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xq9ni8tdr3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link w:val="style4099"/>
    <w:uiPriority w:val="9"/>
    <w:qFormat w:val="1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style2">
    <w:name w:val="heading 2"/>
    <w:basedOn w:val="style0"/>
    <w:next w:val="style0"/>
    <w:link w:val="style4100"/>
    <w:uiPriority w:val="9"/>
    <w:qFormat w:val="1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style3">
    <w:name w:val="heading 3"/>
    <w:basedOn w:val="style0"/>
    <w:next w:val="style0"/>
    <w:uiPriority w:val="9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link w:val="style4101"/>
    <w:uiPriority w:val="9"/>
    <w:qFormat w:val="1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style5">
    <w:name w:val="heading 5"/>
    <w:basedOn w:val="style0"/>
    <w:next w:val="style0"/>
    <w:uiPriority w:val="9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style6">
    <w:name w:val="heading 6"/>
    <w:basedOn w:val="style0"/>
    <w:next w:val="style0"/>
    <w:uiPriority w:val="9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style62">
    <w:name w:val="Title"/>
    <w:basedOn w:val="style0"/>
    <w:next w:val="style0"/>
    <w:uiPriority w:val="10"/>
    <w:qFormat w:val="1"/>
    <w:pPr>
      <w:keepNext w:val="1"/>
      <w:keepLines w:val="1"/>
    </w:pPr>
    <w:rPr>
      <w:sz w:val="20"/>
      <w:szCs w:val="20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character" w:styleId="style4099" w:customStyle="1">
    <w:name w:val="Heading 1 Char_e6c3b56e-ac77-4ce8-b82a-bd9018bb2aee"/>
    <w:basedOn w:val="style65"/>
    <w:next w:val="style4099"/>
    <w:link w:val="style1"/>
    <w:uiPriority w:val="9"/>
    <w:rPr>
      <w:rFonts w:ascii="Arial" w:cs="Arial" w:eastAsia="Times New Roman" w:hAnsi="Arial"/>
      <w:sz w:val="40"/>
      <w:szCs w:val="40"/>
    </w:rPr>
  </w:style>
  <w:style w:type="character" w:styleId="style4100" w:customStyle="1">
    <w:name w:val="Heading 2 Char_081006ce-7750-4afa-a98f-a7da5015111f"/>
    <w:basedOn w:val="style65"/>
    <w:next w:val="style4100"/>
    <w:link w:val="style2"/>
    <w:uiPriority w:val="9"/>
    <w:rPr>
      <w:rFonts w:ascii="Arial" w:cs="Arial" w:eastAsia="Times New Roman" w:hAnsi="Arial"/>
      <w:sz w:val="32"/>
      <w:szCs w:val="32"/>
    </w:rPr>
  </w:style>
  <w:style w:type="character" w:styleId="style4101" w:customStyle="1">
    <w:name w:val="Heading 4 Char_01909405-df13-47ec-815a-2caf67221150"/>
    <w:basedOn w:val="style65"/>
    <w:next w:val="style4101"/>
    <w:link w:val="style4"/>
    <w:uiPriority w:val="9"/>
    <w:rPr>
      <w:rFonts w:ascii="Arial" w:cs="Arial" w:eastAsia="Times New Roman" w:hAnsi="Arial"/>
      <w:color w:val="666666"/>
      <w:sz w:val="24"/>
      <w:szCs w:val="24"/>
    </w:rPr>
  </w:style>
  <w:style w:type="table" w:styleId="style4102" w:customStyle="1">
    <w:name w:val="8"/>
    <w:basedOn w:val="style105"/>
    <w:next w:val="style4102"/>
    <w:pPr/>
    <w:rPr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  <w:tcPr>
      <w:tcBorders/>
    </w:tcPr>
  </w:style>
  <w:style w:type="table" w:styleId="style4103" w:customStyle="1">
    <w:name w:val="7"/>
    <w:basedOn w:val="style105"/>
    <w:next w:val="style4103"/>
    <w:pPr/>
    <w:rPr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  <w:tcPr>
      <w:tcBorders/>
    </w:tcPr>
  </w:style>
  <w:style w:type="table" w:styleId="style4104" w:customStyle="1">
    <w:name w:val="6"/>
    <w:basedOn w:val="style105"/>
    <w:next w:val="style4104"/>
    <w:pPr/>
    <w:rPr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  <w:tcPr>
      <w:tcBorders/>
    </w:tcPr>
  </w:style>
  <w:style w:type="table" w:styleId="style4105" w:customStyle="1">
    <w:name w:val="1"/>
    <w:basedOn w:val="style105"/>
    <w:next w:val="style4105"/>
    <w:pPr/>
    <w:rPr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  <w:tcPr>
      <w:tcBorders/>
    </w:tc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87">
    <w:name w:val="Strong"/>
    <w:basedOn w:val="style65"/>
    <w:next w:val="style87"/>
    <w:uiPriority w:val="22"/>
    <w:qFormat w:val="1"/>
    <w:rPr>
      <w:b w:val="1"/>
      <w:bCs w:val="1"/>
    </w:rPr>
  </w:style>
  <w:style w:type="paragraph" w:styleId="style4106" w:customStyle="1">
    <w:name w:val="Manual Front Page 2"/>
    <w:basedOn w:val="style0"/>
    <w:next w:val="style4106"/>
    <w:link w:val="style4107"/>
    <w:qFormat w:val="1"/>
    <w:pPr>
      <w:framePr w:lines="0" w:hSpace="187" w:wrap="around" w:hAnchor="margin" w:vAnchor="text" w:xAlign="center" w:y="15"/>
    </w:pPr>
    <w:rPr>
      <w:rFonts w:ascii="Times New Roman" w:cs="Times New Roman" w:eastAsia="Calibri" w:hAnsi="Times New Roman"/>
      <w:noProof w:val="1"/>
      <w:sz w:val="20"/>
      <w:szCs w:val="20"/>
      <w:lang w:val="en-US"/>
    </w:rPr>
  </w:style>
  <w:style w:type="character" w:styleId="style4107" w:customStyle="1">
    <w:name w:val="Manual Front Page 2 Char"/>
    <w:basedOn w:val="style65"/>
    <w:next w:val="style4107"/>
    <w:link w:val="style4106"/>
    <w:rPr>
      <w:rFonts w:ascii="Times New Roman" w:cs="Times New Roman" w:hAnsi="Times New Roman"/>
      <w:noProof w:val="1"/>
      <w:sz w:val="20"/>
      <w:szCs w:val="20"/>
    </w:rPr>
  </w:style>
  <w:style w:type="table" w:styleId="style4108" w:customStyle="1">
    <w:name w:val="Plain Table 1"/>
    <w:basedOn w:val="style105"/>
    <w:next w:val="style4108"/>
    <w:uiPriority w:val="41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cPr>
      <w:tcBorders/>
      <w:vAlign w:val="center"/>
    </w:tcPr>
    <w:tblStylePr w:type="firstRow">
      <w:pPr/>
      <w:rPr>
        <w:b w:val="1"/>
        <w:bCs w:val="1"/>
      </w:rPr>
      <w:tcPr>
        <w:tcBorders/>
      </w:tcPr>
    </w:tblStylePr>
    <w:tblStylePr w:type="lastRow">
      <w:pPr/>
      <w:rPr>
        <w:b w:val="1"/>
        <w:bCs w:val="1"/>
      </w:rPr>
      <w:tblPr/>
      <w:tcPr>
        <w:tcBorders>
          <w:top w:color="bfbfbf" w:space="0" w:sz="4" w:val="doub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paragraph" w:styleId="style4109" w:customStyle="1">
    <w:name w:val="Rubric Table"/>
    <w:basedOn w:val="style0"/>
    <w:next w:val="style4109"/>
    <w:link w:val="style4110"/>
    <w:qFormat w:val="1"/>
    <w:pPr>
      <w:spacing w:line="240" w:lineRule="auto"/>
    </w:pPr>
    <w:rPr>
      <w:rFonts w:ascii="Times New Roman" w:cs="Times New Roman" w:eastAsia="Calibri" w:hAnsi="Times New Roman"/>
      <w:bCs w:val="1"/>
      <w:sz w:val="18"/>
      <w:szCs w:val="18"/>
      <w:lang w:val="en-US"/>
    </w:rPr>
  </w:style>
  <w:style w:type="character" w:styleId="style4110" w:customStyle="1">
    <w:name w:val="Rubric Table Char"/>
    <w:basedOn w:val="style65"/>
    <w:next w:val="style4110"/>
    <w:link w:val="style4109"/>
    <w:rPr>
      <w:rFonts w:ascii="Times New Roman" w:cs="Times New Roman" w:hAnsi="Times New Roman"/>
      <w:bCs w:val="1"/>
      <w:sz w:val="18"/>
      <w:szCs w:val="18"/>
    </w:rPr>
  </w:style>
  <w:style w:type="paragraph" w:styleId="style4111" w:customStyle="1">
    <w:name w:val="List 21"/>
    <w:basedOn w:val="style179"/>
    <w:next w:val="style4111"/>
    <w:link w:val="style4112"/>
    <w:qFormat w:val="1"/>
    <w:pPr>
      <w:numPr>
        <w:ilvl w:val="0"/>
        <w:numId w:val="1"/>
      </w:numPr>
      <w:autoSpaceDE w:val="0"/>
      <w:autoSpaceDN w:val="0"/>
      <w:adjustRightInd w:val="0"/>
      <w:jc w:val="both"/>
    </w:pPr>
    <w:rPr>
      <w:rFonts w:ascii="Times New Roman" w:cs="Times New Roman" w:eastAsia="Calibri" w:hAnsi="Times New Roman"/>
      <w:color w:val="000000"/>
      <w:sz w:val="20"/>
      <w:szCs w:val="20"/>
      <w:lang w:val="en-US"/>
    </w:rPr>
  </w:style>
  <w:style w:type="character" w:styleId="style4112" w:customStyle="1">
    <w:name w:val="list 2 Char"/>
    <w:basedOn w:val="style65"/>
    <w:next w:val="style4112"/>
    <w:link w:val="style4111"/>
    <w:rPr>
      <w:rFonts w:ascii="Times New Roman" w:cs="Times New Roman" w:hAnsi="Times New Roman"/>
      <w:color w:val="000000"/>
      <w:sz w:val="20"/>
      <w:szCs w:val="20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113" w:customStyle="1">
    <w:name w:val="Header Char_2d6df329-48b5-4dba-8a3a-0083c79f6fd7"/>
    <w:basedOn w:val="style65"/>
    <w:next w:val="style4113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  <w:spacing w:line="240" w:lineRule="auto"/>
    </w:pPr>
    <w:rPr/>
  </w:style>
  <w:style w:type="character" w:styleId="style4114" w:customStyle="1">
    <w:name w:val="Footer Char_18498740-b0bb-438b-9e3e-c2b3fb86c7fd"/>
    <w:basedOn w:val="style65"/>
    <w:next w:val="style4114"/>
    <w:link w:val="style32"/>
    <w:uiPriority w:val="99"/>
    <w:rPr>
      <w:rFonts w:ascii="Arial" w:cs="Arial" w:eastAsia="Arial" w:hAnsi="Arial"/>
    </w:rPr>
  </w:style>
  <w:style w:type="paragraph" w:styleId="style74">
    <w:name w:val="Subtitle"/>
    <w:basedOn w:val="style0"/>
    <w:next w:val="style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15" w:customStyle="1">
    <w:basedOn w:val="style105"/>
    <w:next w:val="style4115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16" w:customStyle="1">
    <w:basedOn w:val="style105"/>
    <w:next w:val="style4116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17" w:customStyle="1">
    <w:basedOn w:val="style105"/>
    <w:next w:val="style4117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18" w:customStyle="1">
    <w:basedOn w:val="style105"/>
    <w:next w:val="style4118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19" w:customStyle="1">
    <w:basedOn w:val="style105"/>
    <w:next w:val="style4119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table" w:styleId="style4120" w:customStyle="1">
    <w:basedOn w:val="style105"/>
    <w:next w:val="style412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table" w:styleId="style4121" w:customStyle="1">
    <w:basedOn w:val="style105"/>
    <w:next w:val="style4121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22" w:customStyle="1">
    <w:basedOn w:val="style105"/>
    <w:next w:val="style4122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23" w:customStyle="1">
    <w:basedOn w:val="style105"/>
    <w:next w:val="style4123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24" w:customStyle="1">
    <w:basedOn w:val="style105"/>
    <w:next w:val="style4124"/>
    <w:pPr/>
    <w:rPr/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</w:tcPr>
  </w:style>
  <w:style w:type="table" w:styleId="style4125" w:customStyle="1">
    <w:basedOn w:val="style105"/>
    <w:next w:val="style4125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table" w:styleId="style4126" w:customStyle="1">
    <w:basedOn w:val="style105"/>
    <w:next w:val="style4126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27" w:customStyle="1">
    <w:basedOn w:val="style105"/>
    <w:next w:val="style4127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28" w:customStyle="1">
    <w:basedOn w:val="style105"/>
    <w:next w:val="style4128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29" w:customStyle="1">
    <w:basedOn w:val="style105"/>
    <w:next w:val="style4129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30" w:customStyle="1">
    <w:basedOn w:val="style105"/>
    <w:next w:val="style413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table" w:styleId="style4131" w:customStyle="1">
    <w:basedOn w:val="style105"/>
    <w:next w:val="style4131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32" w:customStyle="1">
    <w:basedOn w:val="style105"/>
    <w:next w:val="style4132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33" w:customStyle="1">
    <w:basedOn w:val="style105"/>
    <w:next w:val="style4133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34" w:customStyle="1">
    <w:basedOn w:val="style105"/>
    <w:next w:val="style4134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</w:style>
  <w:style w:type="table" w:styleId="style4135" w:customStyle="1">
    <w:basedOn w:val="style105"/>
    <w:next w:val="style413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36" w:customStyle="1">
    <w:basedOn w:val="style105"/>
    <w:next w:val="style413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37" w:customStyle="1">
    <w:basedOn w:val="style105"/>
    <w:next w:val="style4137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table" w:styleId="style154">
    <w:name w:val="Table Grid"/>
    <w:basedOn w:val="style105"/>
    <w:next w:val="style154"/>
    <w:uiPriority w:val="39"/>
    <w:pPr>
      <w:spacing w:line="240" w:lineRule="auto"/>
    </w:pPr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table" w:styleId="style4138" w:customStyle="1">
    <w:basedOn w:val="style105"/>
    <w:next w:val="style4138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39" w:customStyle="1">
    <w:basedOn w:val="style105"/>
    <w:next w:val="style4139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0" w:customStyle="1">
    <w:basedOn w:val="style105"/>
    <w:next w:val="style414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1" w:customStyle="1">
    <w:basedOn w:val="style105"/>
    <w:next w:val="style4141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2" w:customStyle="1">
    <w:basedOn w:val="style105"/>
    <w:next w:val="style4142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3" w:customStyle="1">
    <w:basedOn w:val="style105"/>
    <w:next w:val="style4143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4" w:customStyle="1">
    <w:basedOn w:val="style105"/>
    <w:next w:val="style4144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</w:style>
  <w:style w:type="table" w:styleId="style4145" w:customStyle="1">
    <w:basedOn w:val="style105"/>
    <w:next w:val="style4145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tcBorders/>
      <w:vAlign w:val="center"/>
    </w:tcPr>
    <w:tblStylePr w:type="firstRow">
      <w:pPr/>
      <w:rPr>
        <w:b w:val="1"/>
      </w:rPr>
      <w:tcPr>
        <w:tcBorders/>
      </w:tcPr>
    </w:tblStylePr>
    <w:tblStylePr w:type="lastRow">
      <w:pPr/>
      <w:rPr>
        <w:b w:val="1"/>
      </w:rPr>
      <w:tblPr/>
      <w:tcPr>
        <w:tcBorders>
          <w:top w:color="bfbfbf" w:space="0" w:sz="4" w:val="single"/>
        </w:tcBorders>
      </w:tcPr>
    </w:tblStylePr>
    <w:tblStylePr w:type="band1Horz">
      <w:pPr/>
      <w:tblPr/>
      <w:tcPr>
        <w:tcBorders/>
        <w:shd w:color="auto" w:fill="f2f2f2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zcCd/sDReb9fr6D8I3Qlrgsrw==">AMUW2mWUySEy/ru1zyr9+g+IajlWV7Q4tCk1RTGrbiMEA8X8A9UcLP4ztN4IWnb8ezz0rz8sbUXHJEib9gYUyPhNmh99/cUPxIIf/4Q829W4SU4bhYY2RvkVjEXIQl7c8P+K/jcnEw0QIYSnZAmqq1TrHpcNkBxNIMiFxdr8LatkPo2v1NZ+Ad9xjtKk8INymaGjhXjlv/qAsNxIRYpiuRSo7OyxYh6D0XHB6f6Ihc0k81/Mrb6tgRI=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2021-10-22T03:54:22Z</dcterms:created>
  <dc:creator>Aqsa Khalid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6f3b0408a05f41b996c11e194579006c</vt:lpwstr>
  </property>
</Properties>
</file>