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Updated (and hopefully complete) ethnocomm bibliography</w:t>
      </w:r>
    </w:p>
    <w:p w:rsidR="00000000" w:rsidDel="00000000" w:rsidP="00000000" w:rsidRDefault="00000000" w:rsidRPr="00000000" w14:paraId="00000002">
      <w:pPr>
        <w:spacing w:after="240" w:before="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Most recent publications (2015-present) are highlighted in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color</w:t>
      </w:r>
    </w:p>
    <w:p w:rsidR="00000000" w:rsidDel="00000000" w:rsidP="00000000" w:rsidRDefault="00000000" w:rsidRPr="00000000" w14:paraId="00000003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Baxter, L. A. (1987).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Symbols of relationship identity in relationship cultures.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Social and Personal Relationships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261-280. </w:t>
      </w:r>
    </w:p>
    <w:p w:rsidR="00000000" w:rsidDel="00000000" w:rsidP="00000000" w:rsidRDefault="00000000" w:rsidRPr="00000000" w14:paraId="00000004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Baxter, L. (1993).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“Talking things through” and “putting it in writing”: Two codes of communication in an academic institution.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Journal of Applied Communication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(4), 313–326. DOI: 10.1080/00909889309365376</w:t>
      </w:r>
    </w:p>
    <w:p w:rsidR="00000000" w:rsidDel="00000000" w:rsidP="00000000" w:rsidRDefault="00000000" w:rsidRPr="00000000" w14:paraId="00000005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Baxter, L. A. &amp; Goldsmith, D. (1990).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Cultural terms for communication events among some American high school adolescents.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Western Journal of Speech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377-394.</w:t>
      </w:r>
    </w:p>
    <w:p w:rsidR="00000000" w:rsidDel="00000000" w:rsidP="00000000" w:rsidRDefault="00000000" w:rsidRPr="00000000" w14:paraId="00000006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Blum-Kulka, S. &amp; Katriel, T. (1991).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Nicknaming practices in families: A cross-cultural perspective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International and Intercultural Communication Annual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58-78.</w:t>
      </w:r>
    </w:p>
    <w:p w:rsidR="00000000" w:rsidDel="00000000" w:rsidP="00000000" w:rsidRDefault="00000000" w:rsidRPr="00000000" w14:paraId="00000007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Boromisza-Habashi, D. (2017). Cultural communication, overview. In Kim, Y. Y. (Ed.),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International Encyclopedia of Intercultural Communication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(pp. 459-467). John Wiley and Sons.</w:t>
      </w:r>
    </w:p>
    <w:p w:rsidR="00000000" w:rsidDel="00000000" w:rsidP="00000000" w:rsidRDefault="00000000" w:rsidRPr="00000000" w14:paraId="00000008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Boromisza-Habashi, D. (2016).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What we need is good communication: Vernacular globalization in some Hungarian speech.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International Journal of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4600-4619.</w:t>
      </w:r>
    </w:p>
    <w:p w:rsidR="00000000" w:rsidDel="00000000" w:rsidP="00000000" w:rsidRDefault="00000000" w:rsidRPr="00000000" w14:paraId="00000009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Boromisza-Habashi, D. (2015). Hate speech. In Tracy, K. (Ed.),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International Encyclopedia of Language and Social Interaction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(pp. 715-725). Wiley-Blackwell. </w:t>
      </w:r>
    </w:p>
    <w:p w:rsidR="00000000" w:rsidDel="00000000" w:rsidP="00000000" w:rsidRDefault="00000000" w:rsidRPr="00000000" w14:paraId="0000000A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​​Boromisza-Habashi, D. (2015).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The communal dilemma as a cultural resource in Hungarian political expression.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In Hariman, R. &amp; Cintron, R. (Eds.),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Culture, Catastrophe, and Rhetoric: The Texture of Political Action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(pp. 25-46)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Berghahn Books. </w:t>
      </w:r>
    </w:p>
    <w:p w:rsidR="00000000" w:rsidDel="00000000" w:rsidP="00000000" w:rsidRDefault="00000000" w:rsidRPr="00000000" w14:paraId="0000000B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Boromisza-Habashi, D. (2013). </w:t>
      </w:r>
      <w:hyperlink r:id="rId12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Speaking hatefully: Culture, communication, and political action in Hungary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Pennsylvania State University Press.</w:t>
      </w:r>
    </w:p>
    <w:p w:rsidR="00000000" w:rsidDel="00000000" w:rsidP="00000000" w:rsidRDefault="00000000" w:rsidRPr="00000000" w14:paraId="0000000C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Boromisza-Habashi, D. (2007).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Freedom of expression, hate speech, and models of personhood in Hungarian political discourse.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Communication Law Review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54-74. </w:t>
      </w:r>
    </w:p>
    <w:p w:rsidR="00000000" w:rsidDel="00000000" w:rsidP="00000000" w:rsidRDefault="00000000" w:rsidRPr="00000000" w14:paraId="0000000D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Boromisza-Habashi, D. (2007).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Freedom of expression, hate speech, and models of personhood in Hungarian political discourse.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Communication Law Review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54-74.</w:t>
      </w:r>
    </w:p>
    <w:p w:rsidR="00000000" w:rsidDel="00000000" w:rsidP="00000000" w:rsidRDefault="00000000" w:rsidRPr="00000000" w14:paraId="0000000E">
      <w:pPr>
        <w:spacing w:after="240" w:before="0" w:line="276" w:lineRule="auto"/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Boromisza-Habashi, D. (2010).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How are political concepts ‘essentially’ contested?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Language &amp; Communication,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(4)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276-284. DOI:10.1016/j.langcom.2010.04.002</w:t>
      </w:r>
    </w:p>
    <w:p w:rsidR="00000000" w:rsidDel="00000000" w:rsidP="00000000" w:rsidRDefault="00000000" w:rsidRPr="00000000" w14:paraId="0000000F">
      <w:pPr>
        <w:spacing w:after="240" w:before="0" w:line="276" w:lineRule="auto"/>
        <w:ind w:left="720" w:hanging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Boromisza-Habashi, D., &amp; Fang, Y. (2020).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Rethinking the Ethnography of Communication’s conception of value in the context of globalization.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Communication Theory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0" w:line="276" w:lineRule="auto"/>
        <w:ind w:left="720" w:hanging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Boromisza-Habashi, D., &amp; Xiong, B. (2019).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Intercultural communication and security.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In B. C. Taylor, &amp; H. Bean (Eds.),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The handbook of communication and security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 121-135). New York: Routledge.</w:t>
      </w:r>
    </w:p>
    <w:p w:rsidR="00000000" w:rsidDel="00000000" w:rsidP="00000000" w:rsidRDefault="00000000" w:rsidRPr="00000000" w14:paraId="00000011">
      <w:pPr>
        <w:spacing w:after="240" w:before="0" w:line="276" w:lineRule="auto"/>
        <w:ind w:left="720" w:hanging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Boromisza-Habashi, D., &amp; Reinig, L. (2018).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Speech genres and cultural value in the Anglo-American public speaking course as a site of language socialization.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International and Intercultural Communication, 11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117-135. doi:10.1080/17513057.2018.1428765</w:t>
      </w:r>
    </w:p>
    <w:p w:rsidR="00000000" w:rsidDel="00000000" w:rsidP="00000000" w:rsidRDefault="00000000" w:rsidRPr="00000000" w14:paraId="00000012">
      <w:pPr>
        <w:spacing w:after="240" w:before="0" w:line="276" w:lineRule="auto"/>
        <w:ind w:left="720" w:hanging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Boromisza-Habashi, D., Sprain, L., Shrikant, N., Reinig, L., and Peters, K. (2018).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Cultural discourse analysis within an ecosystem of discourse analytic approaches: Connections and boundaries. 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In Scollo, M. &amp; Milburn, T. (Eds.),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Engaging and transforming global communication through cultural discourse analysis: A tribute to Donal Carbaugh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(pp. 297-311). Rowman &amp; Littlefield.</w:t>
      </w:r>
    </w:p>
    <w:p w:rsidR="00000000" w:rsidDel="00000000" w:rsidP="00000000" w:rsidRDefault="00000000" w:rsidRPr="00000000" w14:paraId="00000013">
      <w:pPr>
        <w:spacing w:after="240" w:before="0" w:line="276" w:lineRule="auto"/>
        <w:ind w:left="720" w:hanging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Boromisza-Habashi, D., Hughes, J., &amp; Malkowski, J.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(2016).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Public speaking as cultural ideal: Internationalizing the public speaking curriculum.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International and Intercultural Communication, 9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(1)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20-34. doi: 10.1080/17513057.2016.1120847</w:t>
      </w:r>
    </w:p>
    <w:p w:rsidR="00000000" w:rsidDel="00000000" w:rsidP="00000000" w:rsidRDefault="00000000" w:rsidRPr="00000000" w14:paraId="00000014">
      <w:pPr>
        <w:spacing w:after="240" w:before="0" w:line="276" w:lineRule="auto"/>
        <w:ind w:left="720" w:hanging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Boromisza-Habashi, D., &amp; Pál, G. (2016). 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The discourse of dictatorship in Central Eastern Europe and the case of Hungarian “hate speech.”</w:t>
        </w:r>
      </w:hyperlink>
      <w:r w:rsidDel="00000000" w:rsidR="00000000" w:rsidRPr="00000000">
        <w:rPr>
          <w:rFonts w:ascii="Calibri" w:cs="Calibri" w:eastAsia="Calibri" w:hAnsi="Calibri"/>
          <w:b w:val="1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In D. Carbaugh (Ed.),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The handbook of communication in cross-cultural perspective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 287-298). New York, NY: Routledge.</w:t>
      </w:r>
    </w:p>
    <w:p w:rsidR="00000000" w:rsidDel="00000000" w:rsidP="00000000" w:rsidRDefault="00000000" w:rsidRPr="00000000" w14:paraId="00000015">
      <w:pPr>
        <w:spacing w:after="24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Boromisza-Habashi, D., &amp; Parks, R. (2014).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communal function of social interaction on an online academic newsgroup.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Western Journal of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78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194-212. doi:10.1080/10570314.2013.813061 </w:t>
      </w:r>
    </w:p>
    <w:p w:rsidR="00000000" w:rsidDel="00000000" w:rsidP="00000000" w:rsidRDefault="00000000" w:rsidRPr="00000000" w14:paraId="00000016">
      <w:pPr>
        <w:spacing w:after="240" w:before="0" w:line="276" w:lineRule="auto"/>
        <w:ind w:left="720" w:hanging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Boromisza-Habashi, D., &amp;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Martínez-Guillem, 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(2012). </w:t>
      </w:r>
      <w:hyperlink r:id="rId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Comparing language and social interaction.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F. Esser &amp; T. Hanitzsch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Handbook of comparative communication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134-147). New York: Routledge.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0" w:line="276" w:lineRule="auto"/>
        <w:ind w:left="720" w:hanging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color w:val="080808"/>
          <w:shd w:fill="fff2cc" w:val="clear"/>
          <w:rtl w:val="0"/>
        </w:rPr>
        <w:t xml:space="preserve">Carbaugh, D. (2017). </w:t>
      </w:r>
      <w:hyperlink r:id="rId2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Terms for talk, take 2: Theorizing communication through its cultural terms and practices. </w:t>
        </w:r>
      </w:hyperlink>
      <w:r w:rsidDel="00000000" w:rsidR="00000000" w:rsidRPr="00000000">
        <w:rPr>
          <w:rFonts w:ascii="Calibri" w:cs="Calibri" w:eastAsia="Calibri" w:hAnsi="Calibri"/>
          <w:color w:val="1e1e1e"/>
          <w:shd w:fill="fff2cc" w:val="clear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color w:val="080808"/>
          <w:shd w:fill="fff2cc" w:val="clear"/>
          <w:rtl w:val="0"/>
        </w:rPr>
        <w:t xml:space="preserve">Carbaugh, D. (Ed.), T</w:t>
      </w:r>
      <w:r w:rsidDel="00000000" w:rsidR="00000000" w:rsidRPr="00000000">
        <w:rPr>
          <w:rFonts w:ascii="Calibri" w:cs="Calibri" w:eastAsia="Calibri" w:hAnsi="Calibri"/>
          <w:i w:val="1"/>
          <w:color w:val="080808"/>
          <w:shd w:fill="fff2cc" w:val="clear"/>
          <w:rtl w:val="0"/>
        </w:rPr>
        <w:t xml:space="preserve">he handbook of </w:t>
      </w:r>
      <w:r w:rsidDel="00000000" w:rsidR="00000000" w:rsidRPr="00000000">
        <w:rPr>
          <w:rFonts w:ascii="Calibri" w:cs="Calibri" w:eastAsia="Calibri" w:hAnsi="Calibri"/>
          <w:i w:val="1"/>
          <w:color w:val="1e1e1e"/>
          <w:shd w:fill="fff2cc" w:val="clear"/>
          <w:rtl w:val="0"/>
        </w:rPr>
        <w:t xml:space="preserve">communication </w:t>
      </w:r>
      <w:r w:rsidDel="00000000" w:rsidR="00000000" w:rsidRPr="00000000">
        <w:rPr>
          <w:rFonts w:ascii="Calibri" w:cs="Calibri" w:eastAsia="Calibri" w:hAnsi="Calibri"/>
          <w:i w:val="1"/>
          <w:color w:val="080808"/>
          <w:shd w:fill="fff2cc" w:val="clear"/>
          <w:rtl w:val="0"/>
        </w:rPr>
        <w:t xml:space="preserve">in cultural perspective </w:t>
      </w:r>
      <w:r w:rsidDel="00000000" w:rsidR="00000000" w:rsidRPr="00000000">
        <w:rPr>
          <w:rFonts w:ascii="Calibri" w:cs="Calibri" w:eastAsia="Calibri" w:hAnsi="Calibri"/>
          <w:color w:val="080808"/>
          <w:shd w:fill="fff2cc" w:val="clear"/>
          <w:rtl w:val="0"/>
        </w:rPr>
        <w:t xml:space="preserve">(pp. 15-28). Routledge.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0" w:line="276" w:lineRule="auto"/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(2007). 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Cultural discourse analysis: The investigation of communication practices with special attention to intercultural encounters.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Intercultural Communication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167-182. </w:t>
      </w:r>
    </w:p>
    <w:p w:rsidR="00000000" w:rsidDel="00000000" w:rsidP="00000000" w:rsidRDefault="00000000" w:rsidRPr="00000000" w14:paraId="00000019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(2005). </w:t>
      </w:r>
      <w:hyperlink r:id="rId2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Cultures in conversation</w:t>
        </w:r>
      </w:hyperlink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Erlbaum. [Full text attached]</w:t>
      </w:r>
    </w:p>
    <w:p w:rsidR="00000000" w:rsidDel="00000000" w:rsidP="00000000" w:rsidRDefault="00000000" w:rsidRPr="00000000" w14:paraId="0000001A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(1996). </w:t>
      </w:r>
      <w:hyperlink r:id="rId29">
        <w:r w:rsidDel="00000000" w:rsidR="00000000" w:rsidRPr="00000000">
          <w:rPr>
            <w:rFonts w:ascii="Calibri" w:cs="Calibri" w:eastAsia="Calibri" w:hAnsi="Calibri"/>
            <w:i w:val="1"/>
            <w:color w:val="1155cc"/>
            <w:highlight w:val="white"/>
            <w:u w:val="single"/>
            <w:rtl w:val="0"/>
          </w:rPr>
          <w:t xml:space="preserve">Situating selves: The communication of social identity in American scenes</w:t>
        </w:r>
      </w:hyperlink>
      <w:hyperlink r:id="rId3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State University of New York 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(1996). </w:t>
      </w:r>
      <w:hyperlink r:id="rId3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Naturalizing communication and culture.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Cantrill, G. J. &amp; Oravec, L. C.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symbolic earth: Discourse and our creation of the environment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38-57). University Press of Kentucky.</w:t>
      </w:r>
    </w:p>
    <w:p w:rsidR="00000000" w:rsidDel="00000000" w:rsidP="00000000" w:rsidRDefault="00000000" w:rsidRPr="00000000" w14:paraId="0000001C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(1995). </w:t>
      </w:r>
      <w:hyperlink r:id="rId3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ethnographic communication theory of Gerry Philipsen and associates.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Cushman, P. D. &amp; Branislav Kovačić, B.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Watershed research traditions in human communication theory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269–297). State University of New York Press. </w:t>
      </w:r>
    </w:p>
    <w:p w:rsidR="00000000" w:rsidDel="00000000" w:rsidP="00000000" w:rsidRDefault="00000000" w:rsidRPr="00000000" w14:paraId="0000001D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(1989). </w:t>
      </w:r>
      <w:hyperlink r:id="rId3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Fifty terms for talk: A cross-cultural study.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International and Intercultural Communication Annual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93-120.</w:t>
      </w:r>
    </w:p>
    <w:p w:rsidR="00000000" w:rsidDel="00000000" w:rsidP="00000000" w:rsidRDefault="00000000" w:rsidRPr="00000000" w14:paraId="0000001E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(1988). </w:t>
      </w:r>
      <w:hyperlink r:id="rId34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Talking American: Cultural discourses on “Donahue”</w:t>
        </w:r>
      </w:hyperlink>
      <w:hyperlink r:id="rId3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Ablex. </w:t>
      </w:r>
    </w:p>
    <w:p w:rsidR="00000000" w:rsidDel="00000000" w:rsidP="00000000" w:rsidRDefault="00000000" w:rsidRPr="00000000" w14:paraId="0000001F">
      <w:pPr>
        <w:spacing w:after="240" w:before="0" w:line="276" w:lineRule="auto"/>
        <w:ind w:left="720"/>
        <w:rPr>
          <w:rFonts w:ascii="Calibri" w:cs="Calibri" w:eastAsia="Calibri" w:hAnsi="Calibri"/>
          <w:color w:val="080808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color w:val="080808"/>
          <w:shd w:fill="fff2cc" w:val="clear"/>
          <w:rtl w:val="0"/>
        </w:rPr>
        <w:t xml:space="preserve">Carbaugh, D., &amp; Cerulli, </w:t>
      </w:r>
      <w:r w:rsidDel="00000000" w:rsidR="00000000" w:rsidRPr="00000000">
        <w:rPr>
          <w:rFonts w:ascii="Calibri" w:cs="Calibri" w:eastAsia="Calibri" w:hAnsi="Calibri"/>
          <w:color w:val="1e1e1e"/>
          <w:shd w:fill="fff2cc" w:val="clear"/>
          <w:rtl w:val="0"/>
        </w:rPr>
        <w:t xml:space="preserve">T. </w:t>
      </w:r>
      <w:r w:rsidDel="00000000" w:rsidR="00000000" w:rsidRPr="00000000">
        <w:rPr>
          <w:rFonts w:ascii="Calibri" w:cs="Calibri" w:eastAsia="Calibri" w:hAnsi="Calibri"/>
          <w:color w:val="080808"/>
          <w:shd w:fill="fff2cc" w:val="clear"/>
          <w:rtl w:val="0"/>
        </w:rPr>
        <w:t xml:space="preserve">(2017). Cultural discourse analysis. In Y. Y. Kim (Gen. Ed.) &amp; K. </w:t>
      </w:r>
      <w:r w:rsidDel="00000000" w:rsidR="00000000" w:rsidRPr="00000000">
        <w:rPr>
          <w:rFonts w:ascii="Calibri" w:cs="Calibri" w:eastAsia="Calibri" w:hAnsi="Calibri"/>
          <w:color w:val="1e1e1e"/>
          <w:shd w:fill="fff2cc" w:val="clear"/>
          <w:rtl w:val="0"/>
        </w:rPr>
        <w:t xml:space="preserve">L. </w:t>
      </w:r>
      <w:r w:rsidDel="00000000" w:rsidR="00000000" w:rsidRPr="00000000">
        <w:rPr>
          <w:rFonts w:ascii="Calibri" w:cs="Calibri" w:eastAsia="Calibri" w:hAnsi="Calibri"/>
          <w:color w:val="080808"/>
          <w:shd w:fill="fff2cc" w:val="clear"/>
          <w:rtl w:val="0"/>
        </w:rPr>
        <w:t xml:space="preserve">McKay-Semmler (Assoc. Ed.), </w:t>
      </w:r>
      <w:r w:rsidDel="00000000" w:rsidR="00000000" w:rsidRPr="00000000">
        <w:rPr>
          <w:rFonts w:ascii="Calibri" w:cs="Calibri" w:eastAsia="Calibri" w:hAnsi="Calibri"/>
          <w:i w:val="1"/>
          <w:color w:val="080808"/>
          <w:shd w:fill="fff2cc" w:val="clear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1"/>
          <w:color w:val="1e1e1e"/>
          <w:shd w:fill="fff2cc" w:val="clear"/>
          <w:rtl w:val="0"/>
        </w:rPr>
        <w:t xml:space="preserve">international encyclopedia of </w:t>
      </w:r>
      <w:r w:rsidDel="00000000" w:rsidR="00000000" w:rsidRPr="00000000">
        <w:rPr>
          <w:rFonts w:ascii="Calibri" w:cs="Calibri" w:eastAsia="Calibri" w:hAnsi="Calibri"/>
          <w:i w:val="1"/>
          <w:color w:val="080808"/>
          <w:shd w:fill="fff2cc" w:val="clear"/>
          <w:rtl w:val="0"/>
        </w:rPr>
        <w:t xml:space="preserve">intercultural </w:t>
      </w:r>
      <w:r w:rsidDel="00000000" w:rsidR="00000000" w:rsidRPr="00000000">
        <w:rPr>
          <w:rFonts w:ascii="Calibri" w:cs="Calibri" w:eastAsia="Calibri" w:hAnsi="Calibri"/>
          <w:i w:val="1"/>
          <w:color w:val="1e1e1e"/>
          <w:shd w:fill="fff2cc" w:val="clear"/>
          <w:rtl w:val="0"/>
        </w:rPr>
        <w:t xml:space="preserve">communi</w:t>
      </w:r>
      <w:r w:rsidDel="00000000" w:rsidR="00000000" w:rsidRPr="00000000">
        <w:rPr>
          <w:rFonts w:ascii="Calibri" w:cs="Calibri" w:eastAsia="Calibri" w:hAnsi="Calibri"/>
          <w:i w:val="1"/>
          <w:color w:val="080808"/>
          <w:shd w:fill="fff2cc" w:val="clear"/>
          <w:rtl w:val="0"/>
        </w:rPr>
        <w:t xml:space="preserve">cation </w:t>
      </w:r>
      <w:r w:rsidDel="00000000" w:rsidR="00000000" w:rsidRPr="00000000">
        <w:rPr>
          <w:rFonts w:ascii="Calibri" w:cs="Calibri" w:eastAsia="Calibri" w:hAnsi="Calibri"/>
          <w:color w:val="080808"/>
          <w:shd w:fill="fff2cc" w:val="clear"/>
          <w:rtl w:val="0"/>
        </w:rPr>
        <w:t xml:space="preserve">(pp. 1-9). John Wiley &amp; Sons. doi: I0.1002</w:t>
      </w:r>
      <w:r w:rsidDel="00000000" w:rsidR="00000000" w:rsidRPr="00000000">
        <w:rPr>
          <w:rFonts w:ascii="Calibri" w:cs="Calibri" w:eastAsia="Calibri" w:hAnsi="Calibri"/>
          <w:color w:val="323232"/>
          <w:shd w:fill="fff2cc" w:val="clear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080808"/>
          <w:shd w:fill="fff2cc" w:val="clear"/>
          <w:rtl w:val="0"/>
        </w:rPr>
        <w:t xml:space="preserve">9781118783665.ieicc0l l 7</w:t>
      </w:r>
    </w:p>
    <w:p w:rsidR="00000000" w:rsidDel="00000000" w:rsidP="00000000" w:rsidRDefault="00000000" w:rsidRPr="00000000" w14:paraId="00000020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D., Winter, U., Molina-Markham, E., van Over, B., Lie, S., &amp; Grost, T. (2016). A model for investigating cultural dimensions of communication in the car.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Theoretical Issues in Ergonomics Science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17(3), 304-323.</w:t>
      </w:r>
    </w:p>
    <w:p w:rsidR="00000000" w:rsidDel="00000000" w:rsidP="00000000" w:rsidRDefault="00000000" w:rsidRPr="00000000" w14:paraId="00000021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Carbaugh, D., &amp; Boromisza-Habashi, D. (2015). Ethnography of communication. In K. Tracy (Ed.).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International encyclopedia of language and social interaction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(pp. 537-552). Wiley-Blackwell.</w:t>
      </w:r>
    </w:p>
    <w:p w:rsidR="00000000" w:rsidDel="00000000" w:rsidP="00000000" w:rsidRDefault="00000000" w:rsidRPr="00000000" w14:paraId="00000022">
      <w:pPr>
        <w:spacing w:after="240" w:before="0" w:line="276" w:lineRule="auto"/>
        <w:ind w:left="72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D., &amp; Cerulli, T. (2013).</w:t>
      </w:r>
      <w:hyperlink r:id="rId3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Cultural discourses of dwelling: Investigating environmental communication as a place-based practice.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Environmental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4–23. doi.org/10.1080/17524032.2012.749296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&amp; van Over, B. (2013). Interpersonal pragmatics and cultural discourse.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Pragmatics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58, 142-145.</w:t>
      </w:r>
    </w:p>
    <w:p w:rsidR="00000000" w:rsidDel="00000000" w:rsidP="00000000" w:rsidRDefault="00000000" w:rsidRPr="00000000" w14:paraId="00000024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D., Nuciforo, E. V., Molina-Markham, E., and van Over, B. (2011). </w:t>
      </w:r>
      <w:hyperlink r:id="rId3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Discursive reflexivity in the ethnography of communication: Cultural discourse analysis.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Cultural Studies &lt;-&gt; Critical Methodologies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11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153-164.</w:t>
      </w:r>
    </w:p>
    <w:p w:rsidR="00000000" w:rsidDel="00000000" w:rsidP="00000000" w:rsidRDefault="00000000" w:rsidRPr="00000000" w14:paraId="00000025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D., Winter, W., van Over, B., Molina-Markham, E., &amp; Lie, S. (2013). Cultural analyses of in-car communication.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Applied Communication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41(2), 195-201.</w:t>
      </w:r>
    </w:p>
    <w:p w:rsidR="00000000" w:rsidDel="00000000" w:rsidP="00000000" w:rsidRDefault="00000000" w:rsidRPr="00000000" w14:paraId="00000026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&amp; Boromisza-Habashi, D. (2011). </w:t>
      </w:r>
      <w:hyperlink r:id="rId3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Discourse beyond language: Cultural rhetoric, revelatory insight, and nature.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Meyer, C. &amp; Girke, F.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Rhetorical Emergence of Culture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(pp. 101-118). Berghahn Books.</w:t>
      </w:r>
    </w:p>
    <w:p w:rsidR="00000000" w:rsidDel="00000000" w:rsidP="00000000" w:rsidRDefault="00000000" w:rsidRPr="00000000" w14:paraId="00000027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D., Boromisza-Habashi, D., and Ge, X. (2006).</w:t>
      </w:r>
      <w:hyperlink r:id="rId3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Dialogue in cross-cultural perspective: Deciphering communication codes.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Aalto, N. &amp; Reuter, E.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Aspects of Intercultural Dialogue: Theory, Research, Applications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(pp. 27-46). Saxa Verlag.</w:t>
      </w:r>
    </w:p>
    <w:p w:rsidR="00000000" w:rsidDel="00000000" w:rsidP="00000000" w:rsidRDefault="00000000" w:rsidRPr="00000000" w14:paraId="00000028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D., Gibson, A. T., Milburn, T. (1997). </w:t>
      </w:r>
      <w:hyperlink r:id="rId4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 view of communication and culture: Scenes in an ethnic cultural center and a private college.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Kovačić, B. (Ed.).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Emerging theories of human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1-24). State University of New York Press. </w:t>
      </w:r>
    </w:p>
    <w:p w:rsidR="00000000" w:rsidDel="00000000" w:rsidP="00000000" w:rsidRDefault="00000000" w:rsidRPr="00000000" w14:paraId="00000029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Carbaugh, D. &amp; Hastings, O. S. (1992). </w:t>
      </w:r>
      <w:hyperlink r:id="rId4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 role for communication theory in ethnography and cultural analysis.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Communication Theory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156-165. </w:t>
      </w:r>
    </w:p>
    <w:p w:rsidR="00000000" w:rsidDel="00000000" w:rsidP="00000000" w:rsidRDefault="00000000" w:rsidRPr="00000000" w14:paraId="0000002A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Covarrubias, P. (2005). </w:t>
      </w:r>
      <w:hyperlink r:id="rId42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Culture, communication, and cooperation: Interpersonal relations and pronominal address in a Mexican organization</w:t>
        </w:r>
      </w:hyperlink>
      <w:hyperlink r:id="rId4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Rowman and Littlefield. </w:t>
      </w:r>
    </w:p>
    <w:p w:rsidR="00000000" w:rsidDel="00000000" w:rsidP="00000000" w:rsidRDefault="00000000" w:rsidRPr="00000000" w14:paraId="0000002B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Coutu, L. (2008). </w:t>
      </w:r>
      <w:hyperlink r:id="rId4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Contested social identity and communication in text and talk about the Vietnam War. 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 on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(4), 387–407. DOI:10.1080/08351810802467845</w:t>
      </w:r>
    </w:p>
    <w:p w:rsidR="00000000" w:rsidDel="00000000" w:rsidP="00000000" w:rsidRDefault="00000000" w:rsidRPr="00000000" w14:paraId="0000002C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Coutu, L. M. (2000). </w:t>
      </w:r>
      <w:hyperlink r:id="rId4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Communication codes of rationality and spirituality in the discourse of and about Robert S. McNamara’s In Retrospect.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 on Language &amp;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33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179–211. </w:t>
      </w:r>
    </w:p>
    <w:p w:rsidR="00000000" w:rsidDel="00000000" w:rsidP="00000000" w:rsidRDefault="00000000" w:rsidRPr="00000000" w14:paraId="0000002D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Coutu, L. M. (1994). </w:t>
      </w:r>
      <w:hyperlink r:id="rId4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Feminist methodologies and the ethnography of communication.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(unpublished manuscript).</w:t>
      </w:r>
    </w:p>
    <w:p w:rsidR="00000000" w:rsidDel="00000000" w:rsidP="00000000" w:rsidRDefault="00000000" w:rsidRPr="00000000" w14:paraId="0000002E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Danziger, R. &amp; Kampf, Z. (2020). </w:t>
      </w:r>
      <w:hyperlink r:id="rId4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Interpretive constructs in contrast: The case of flattery in Hebrew and in Palestinian Arabic.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Contrastive Pragmatics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(2), 137-167. </w:t>
      </w:r>
    </w:p>
    <w:p w:rsidR="00000000" w:rsidDel="00000000" w:rsidP="00000000" w:rsidRDefault="00000000" w:rsidRPr="00000000" w14:paraId="0000002F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Dori-Hacohen, G. (2019). </w:t>
      </w:r>
      <w:hyperlink r:id="rId4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“Hitlahamut”: A term for unreasonable populist public talk in Israel.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Discourse and Society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(2), 135-153.</w:t>
      </w:r>
    </w:p>
    <w:p w:rsidR="00000000" w:rsidDel="00000000" w:rsidP="00000000" w:rsidRDefault="00000000" w:rsidRPr="00000000" w14:paraId="00000030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Dori-Hacohen, G. (2016). </w:t>
      </w:r>
      <w:hyperlink r:id="rId4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The tokbek as an Israeli term for talk: The potential for democratic carnival and the defective democratic reality.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Israel studies in language and society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(1-2), 164-183. (Hebrew).</w:t>
      </w:r>
    </w:p>
    <w:p w:rsidR="00000000" w:rsidDel="00000000" w:rsidP="00000000" w:rsidRDefault="00000000" w:rsidRPr="00000000" w14:paraId="00000031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Dori-Hacohen, G. &amp; Shavit, N. (2013). </w:t>
      </w:r>
      <w:hyperlink r:id="rId5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cultural meanings of Israeli tokbek (talk-back online commenting) and their relevance to the online democratic public sphere.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International Journal of Electronic Governance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(4), 361-379.</w:t>
      </w:r>
    </w:p>
    <w:p w:rsidR="00000000" w:rsidDel="00000000" w:rsidP="00000000" w:rsidRDefault="00000000" w:rsidRPr="00000000" w14:paraId="00000032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Dunsmore, K. (2020). </w:t>
      </w:r>
      <w:hyperlink r:id="rId5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On the edge of the American Revolution: The Nova Scotia Gazette in 1775.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American Journalism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37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(4), 525-545. doi.org/10.1080/08821127.2020.1830626</w:t>
      </w:r>
    </w:p>
    <w:p w:rsidR="00000000" w:rsidDel="00000000" w:rsidP="00000000" w:rsidRDefault="00000000" w:rsidRPr="00000000" w14:paraId="00000033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Dunsmore K. &amp; Hickerson, A. (2020). </w:t>
      </w:r>
      <w:hyperlink r:id="rId5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Refugees and national identity in letters to the editor. </w:t>
        </w:r>
      </w:hyperlink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International Journal of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3458–3477.</w:t>
      </w:r>
    </w:p>
    <w:p w:rsidR="00000000" w:rsidDel="00000000" w:rsidP="00000000" w:rsidRDefault="00000000" w:rsidRPr="00000000" w14:paraId="00000034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Dunsmore, K. (2019). </w:t>
      </w:r>
      <w:hyperlink r:id="rId53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shd w:fill="fff2cc" w:val="clear"/>
            <w:rtl w:val="0"/>
          </w:rPr>
          <w:t xml:space="preserve">Discourse of reciprocity: The role of the press in the US-Canada alliance</w:t>
        </w:r>
      </w:hyperlink>
      <w:hyperlink r:id="rId5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FDU Press, imprint of Rowman &amp; Littlefield.</w:t>
      </w:r>
    </w:p>
    <w:p w:rsidR="00000000" w:rsidDel="00000000" w:rsidP="00000000" w:rsidRDefault="00000000" w:rsidRPr="00000000" w14:paraId="00000035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Dunsmore, K. &amp; Haspel, K. C. (2014). </w:t>
      </w:r>
      <w:hyperlink r:id="rId5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Bringing class to light and life: A case study of reality-based television discourse.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Discourse, Context and Media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45–53. DOI:10.1016/j.dcm.2014.08.007.</w:t>
      </w:r>
    </w:p>
    <w:p w:rsidR="00000000" w:rsidDel="00000000" w:rsidP="00000000" w:rsidRDefault="00000000" w:rsidRPr="00000000" w14:paraId="00000036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Dunsmore, K., Turns, J. &amp; Yellin, J. (2011). </w:t>
      </w:r>
      <w:hyperlink r:id="rId5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Looking toward the real world: Student conceptions of engineering.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Engineering Education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329-348.</w:t>
      </w:r>
    </w:p>
    <w:p w:rsidR="00000000" w:rsidDel="00000000" w:rsidP="00000000" w:rsidRDefault="00000000" w:rsidRPr="00000000" w14:paraId="00000037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Dunsmore, K. &amp; Lagos, T. (2008). </w:t>
      </w:r>
      <w:hyperlink r:id="rId5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Politics, media and youth: Understanding political socialization via video production in secondary schools.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Learning, Media, and Technology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1-10.</w:t>
      </w:r>
    </w:p>
    <w:p w:rsidR="00000000" w:rsidDel="00000000" w:rsidP="00000000" w:rsidRDefault="00000000" w:rsidRPr="00000000" w14:paraId="00000038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Fitch, L. K. (1998). </w:t>
      </w:r>
      <w:hyperlink r:id="rId58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Speaking relationally: Culture, communication, and interpersonal connection</w:t>
        </w:r>
      </w:hyperlink>
      <w:hyperlink r:id="rId5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Guilford.</w:t>
      </w:r>
    </w:p>
    <w:p w:rsidR="00000000" w:rsidDel="00000000" w:rsidP="00000000" w:rsidRDefault="00000000" w:rsidRPr="00000000" w14:paraId="00000039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Fitch, L. K. (1994). </w:t>
      </w:r>
      <w:hyperlink r:id="rId6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issue of selection of objects of analysis in ethnographies of speaking.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 on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51-93.</w:t>
      </w:r>
    </w:p>
    <w:p w:rsidR="00000000" w:rsidDel="00000000" w:rsidP="00000000" w:rsidRDefault="00000000" w:rsidRPr="00000000" w14:paraId="0000003A">
      <w:pPr>
        <w:spacing w:after="24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Gilbertz, S., &amp; Milburn, T. (2011). </w:t>
      </w:r>
      <w:hyperlink r:id="rId6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Citizen Discourse on Contaminated Water, Superfund Cleanups, and Landscape Restoration: (Re)making Milltown, Montana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Cambria Press.</w:t>
      </w:r>
    </w:p>
    <w:p w:rsidR="00000000" w:rsidDel="00000000" w:rsidP="00000000" w:rsidRDefault="00000000" w:rsidRPr="00000000" w14:paraId="0000003B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Griefat, Y. &amp; Katriel, T. (1989).</w:t>
      </w:r>
      <w:hyperlink r:id="rId6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Life demands “musayara”: Communication and culture among Arabs in Israel.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International &amp; Intercultural Communication Annual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121-138.</w:t>
      </w:r>
    </w:p>
    <w:p w:rsidR="00000000" w:rsidDel="00000000" w:rsidP="00000000" w:rsidRDefault="00000000" w:rsidRPr="00000000" w14:paraId="0000003C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Hahn, C., Jorgenson, J., &amp; Leeds-Hurwitz, W. (2011)</w:t>
      </w:r>
      <w:hyperlink r:id="rId6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 A curious mixture of passion and reserve:  Understanding the etic/emic distinction.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Éducation et Didactique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(3), 145-154.</w:t>
      </w:r>
    </w:p>
    <w:p w:rsidR="00000000" w:rsidDel="00000000" w:rsidP="00000000" w:rsidRDefault="00000000" w:rsidRPr="00000000" w14:paraId="0000003D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Hart, T. (2016). </w:t>
      </w:r>
      <w:hyperlink r:id="rId6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Learning how to speak like a “native”: Speech and culture in an online communication training program.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Business and Technical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(3), 285-321.</w:t>
      </w:r>
    </w:p>
    <w:p w:rsidR="00000000" w:rsidDel="00000000" w:rsidP="00000000" w:rsidRDefault="00000000" w:rsidRPr="00000000" w14:paraId="0000003E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Hart, T. (2012). </w:t>
      </w:r>
      <w:hyperlink r:id="rId65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(Re)negotiating speech codes in an online language learning community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(Unpublished doctoral dissertation). University of Washington.</w:t>
      </w:r>
    </w:p>
    <w:p w:rsidR="00000000" w:rsidDel="00000000" w:rsidP="00000000" w:rsidRDefault="00000000" w:rsidRPr="00000000" w14:paraId="0000003F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Hastings, S. &amp; Milburn, T. (2019). </w:t>
      </w:r>
      <w:hyperlink r:id="rId6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Olfaction and emotion: The quest for olfactory restoration in two speech communities.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International and Intercultural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(2), 190-207. DOI: 10.1080/17513057.2019.1575452</w:t>
      </w:r>
    </w:p>
    <w:p w:rsidR="00000000" w:rsidDel="00000000" w:rsidP="00000000" w:rsidRDefault="00000000" w:rsidRPr="00000000" w14:paraId="00000040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Heimann, G.  &amp; Kampf, Z.(2021). </w:t>
      </w:r>
      <w:hyperlink r:id="rId6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“</w:t>
        </w:r>
      </w:hyperlink>
      <w:hyperlink r:id="rId6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Flattery helps”: Relational practices in Statecraft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Language and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79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22-32. </w:t>
      </w:r>
    </w:p>
    <w:p w:rsidR="00000000" w:rsidDel="00000000" w:rsidP="00000000" w:rsidRDefault="00000000" w:rsidRPr="00000000" w14:paraId="00000041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Heimann, G. &amp; Kampf, Z. (2020).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What makes them tick: Challenging the Impersonal Ethos in IR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Cooperation and Conflict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DOI:</w:t>
      </w:r>
      <w:hyperlink r:id="rId70">
        <w:r w:rsidDel="00000000" w:rsidR="00000000" w:rsidRPr="00000000">
          <w:rPr>
            <w:rFonts w:ascii="Calibri" w:cs="Calibri" w:eastAsia="Calibri" w:hAnsi="Calibri"/>
            <w:shd w:fill="fff2cc" w:val="clear"/>
            <w:rtl w:val="0"/>
          </w:rPr>
          <w:t xml:space="preserve"> https://doi.org/10.1177/0010836720979012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Hickerson, A. &amp; Dunsmore, K. (2016).</w:t>
      </w:r>
      <w:hyperlink r:id="rId7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 Locating refugees: A media analysis of refugees in the United States in “World Refugee Day” coverage.</w:t>
        </w:r>
      </w:hyperlink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 Journalism Practice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(3), 424-438.</w:t>
      </w:r>
    </w:p>
    <w:p w:rsidR="00000000" w:rsidDel="00000000" w:rsidP="00000000" w:rsidRDefault="00000000" w:rsidRPr="00000000" w14:paraId="00000043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Ho, E. (2006). </w:t>
      </w:r>
      <w:hyperlink r:id="rId7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Behold the power of qi: The importance of qi in the discourse of acupuncture.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 on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411-440. </w:t>
      </w:r>
    </w:p>
    <w:p w:rsidR="00000000" w:rsidDel="00000000" w:rsidP="00000000" w:rsidRDefault="00000000" w:rsidRPr="00000000" w14:paraId="00000044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Ho, E., Lie, S., Luk, P. L., and Dutta, M. J. (2019). </w:t>
      </w:r>
      <w:hyperlink r:id="rId7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Speaking of health in Singapore using the Singlish term “heaty”.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In Milburn, T.  &amp; Scollo, M. (Eds.),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Engaging and Transforming Global Communication Through Cultural Discourse Analysis: A Tribute to Donal Carbaugh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Rowman &amp; Littlefield.</w:t>
      </w:r>
    </w:p>
    <w:p w:rsidR="00000000" w:rsidDel="00000000" w:rsidP="00000000" w:rsidRDefault="00000000" w:rsidRPr="00000000" w14:paraId="00000045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Hymes, D. (1974). </w:t>
      </w:r>
      <w:hyperlink r:id="rId74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Foundations in sociolinguistics: an ethnographic approach</w:t>
        </w:r>
      </w:hyperlink>
      <w:hyperlink r:id="rId7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University of Pennsylvania Press.</w:t>
      </w:r>
    </w:p>
    <w:p w:rsidR="00000000" w:rsidDel="00000000" w:rsidP="00000000" w:rsidRDefault="00000000" w:rsidRPr="00000000" w14:paraId="00000046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Hymes, D. (1974). Ways of speaking. In Bauman, R. &amp; Sherzer, J.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Explorations in the Ethnography of Speaking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433-451). Cambridge University Press.</w:t>
      </w:r>
    </w:p>
    <w:p w:rsidR="00000000" w:rsidDel="00000000" w:rsidP="00000000" w:rsidRDefault="00000000" w:rsidRPr="00000000" w14:paraId="00000047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Hymes, D. (1973). </w:t>
      </w:r>
      <w:hyperlink r:id="rId7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Speech and language: on the origins and foundations of inequality among speakers.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Daedalus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(3), 59-85.</w:t>
      </w:r>
    </w:p>
    <w:p w:rsidR="00000000" w:rsidDel="00000000" w:rsidP="00000000" w:rsidRDefault="00000000" w:rsidRPr="00000000" w14:paraId="00000048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Hymes, D. (1972). Models of the interaction of language and social life. In Gumperz, J. &amp; and Hymes, D.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Directions in Sociolinguistics: the Ethnography of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35-71). Holt, Rinehart and Winston.</w:t>
      </w:r>
    </w:p>
    <w:p w:rsidR="00000000" w:rsidDel="00000000" w:rsidP="00000000" w:rsidRDefault="00000000" w:rsidRPr="00000000" w14:paraId="00000049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Hymes, D. (1972). </w:t>
      </w:r>
      <w:hyperlink r:id="rId7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On communicative competence.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Pride, J. B. &amp; Holmes, J.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Sociolinguistics: Selected Readings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(pp. 269-273). Penguin.</w:t>
      </w:r>
    </w:p>
    <w:p w:rsidR="00000000" w:rsidDel="00000000" w:rsidP="00000000" w:rsidRDefault="00000000" w:rsidRPr="00000000" w14:paraId="0000004A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Hymes, D. (1971). Sociolinguistics and the ethnography of speaking. In Ardener, E. (Ed.),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Social Anthropology of Language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47-93). Tavistock.</w:t>
      </w:r>
    </w:p>
    <w:p w:rsidR="00000000" w:rsidDel="00000000" w:rsidP="00000000" w:rsidRDefault="00000000" w:rsidRPr="00000000" w14:paraId="0000004B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Hymes, D. (1967). </w:t>
      </w:r>
      <w:hyperlink r:id="rId7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Models of the interaction of language and social setting.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Social Issues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8-28.</w:t>
      </w:r>
    </w:p>
    <w:p w:rsidR="00000000" w:rsidDel="00000000" w:rsidP="00000000" w:rsidRDefault="00000000" w:rsidRPr="00000000" w14:paraId="0000004C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Hymes, D. (1964). </w:t>
      </w:r>
      <w:hyperlink r:id="rId7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Introduction: Toward ethnographies of communication.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Gumperz, J. &amp; Hymes, D. (Eds.), The ethnography of communication.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American Anthropologist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66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(6), 1-34.</w:t>
      </w:r>
    </w:p>
    <w:p w:rsidR="00000000" w:rsidDel="00000000" w:rsidP="00000000" w:rsidRDefault="00000000" w:rsidRPr="00000000" w14:paraId="0000004D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Hymes, D. (1962). The ethnography of speaking. In Gladwin, T. &amp; Sturtevant, C. W.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Anthropology and Human Behavior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13-53). Anthropology Society of Washington.</w:t>
      </w:r>
    </w:p>
    <w:p w:rsidR="00000000" w:rsidDel="00000000" w:rsidP="00000000" w:rsidRDefault="00000000" w:rsidRPr="00000000" w14:paraId="0000004E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Kaplan-Weinger, J., &amp; Ullman, C. (2015). </w:t>
      </w:r>
      <w:hyperlink r:id="rId80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shd w:fill="fff2cc" w:val="clear"/>
            <w:rtl w:val="0"/>
          </w:rPr>
          <w:t xml:space="preserve">Methods for the ethnography of communication: Language in use in schools and communities</w:t>
        </w:r>
      </w:hyperlink>
      <w:hyperlink r:id="rId8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Routledge.</w:t>
      </w:r>
    </w:p>
    <w:p w:rsidR="00000000" w:rsidDel="00000000" w:rsidP="00000000" w:rsidRDefault="00000000" w:rsidRPr="00000000" w14:paraId="0000004F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Kampf, Z. (2015).</w:t>
      </w:r>
      <w:hyperlink r:id="rId8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 The politics of being insulted: the uses of hurt feelings in Israeli public discourse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Language Aggression and Conflict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(1), 107-127. </w:t>
      </w:r>
    </w:p>
    <w:p w:rsidR="00000000" w:rsidDel="00000000" w:rsidP="00000000" w:rsidRDefault="00000000" w:rsidRPr="00000000" w14:paraId="00000050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Kampf, Z. &amp; Hamo, M. (2015).</w:t>
      </w:r>
      <w:hyperlink r:id="rId8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 Children talking television: The salience and functions of media content in child peer interactions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Discourse and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(4), 465-485.</w:t>
      </w:r>
    </w:p>
    <w:p w:rsidR="00000000" w:rsidDel="00000000" w:rsidP="00000000" w:rsidRDefault="00000000" w:rsidRPr="00000000" w14:paraId="00000051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Kampf, Z. &amp; Blum-Kulka, S. (2011).</w:t>
      </w:r>
      <w:hyperlink r:id="rId8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Why Israeli children are better at settling disputes than Israeli politicians?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Bargiela-Chiappini, F. &amp; Kádár, D.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Politeness Across Cultures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85-105). Palgrave Macmillan. </w:t>
      </w:r>
    </w:p>
    <w:p w:rsidR="00000000" w:rsidDel="00000000" w:rsidP="00000000" w:rsidRDefault="00000000" w:rsidRPr="00000000" w14:paraId="00000052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Kampf, Z. &amp; Blum-Kulka, S. (2007). </w:t>
      </w:r>
      <w:hyperlink r:id="rId8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Do children apologize to each other? Apology events in young Israeli peer discourse.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Politeness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11-27. </w:t>
      </w:r>
    </w:p>
    <w:p w:rsidR="00000000" w:rsidDel="00000000" w:rsidP="00000000" w:rsidRDefault="00000000" w:rsidRPr="00000000" w14:paraId="00000053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Katriel, T. (2021). </w:t>
      </w:r>
      <w:hyperlink r:id="rId8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shd w:fill="fff2cc" w:val="clear"/>
            <w:rtl w:val="0"/>
          </w:rPr>
          <w:t xml:space="preserve">Defiant discourse: Speech and action in grassroots activism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Routledge.</w:t>
      </w:r>
    </w:p>
    <w:p w:rsidR="00000000" w:rsidDel="00000000" w:rsidP="00000000" w:rsidRDefault="00000000" w:rsidRPr="00000000" w14:paraId="00000054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Katriel, T.  (2016).</w:t>
      </w:r>
      <w:hyperlink r:id="rId8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 The metapragmatics of direct utterances.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In Alessandro, C. &amp; Mey, J. L. (Eds.),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Interdisciplinary Studies in Pragmatics, Culture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and Society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 745-766). Springer.</w:t>
      </w:r>
    </w:p>
    <w:p w:rsidR="00000000" w:rsidDel="00000000" w:rsidP="00000000" w:rsidRDefault="00000000" w:rsidRPr="00000000" w14:paraId="00000055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Katriel, T. (2015). </w:t>
      </w:r>
      <w:hyperlink r:id="rId8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Expanding ethnography of communication research: Towards ethnographies of encoding.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Communication Theory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(4), 454-459.</w:t>
      </w:r>
    </w:p>
    <w:p w:rsidR="00000000" w:rsidDel="00000000" w:rsidP="00000000" w:rsidRDefault="00000000" w:rsidRPr="00000000" w14:paraId="00000056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Katriel, T. (2015). Dugri. In Tracy, K. et al. (Eds.),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Encyclopedia of Language and Social Interaction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 493-498). Blackwell.</w:t>
      </w:r>
    </w:p>
    <w:p w:rsidR="00000000" w:rsidDel="00000000" w:rsidP="00000000" w:rsidRDefault="00000000" w:rsidRPr="00000000" w14:paraId="00000057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(2012). </w:t>
      </w:r>
      <w:hyperlink r:id="rId8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Analyzing the social life of personal experience stories.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Holstein, J. &amp; Gubrium, J. F.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Varieties of Narrative Analysis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273-291). Sage. </w:t>
      </w:r>
    </w:p>
    <w:p w:rsidR="00000000" w:rsidDel="00000000" w:rsidP="00000000" w:rsidRDefault="00000000" w:rsidRPr="00000000" w14:paraId="00000058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(2010). </w:t>
      </w:r>
      <w:hyperlink r:id="rId9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Lessons learned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(unpublished manuscript). </w:t>
      </w:r>
    </w:p>
    <w:p w:rsidR="00000000" w:rsidDel="00000000" w:rsidP="00000000" w:rsidRDefault="00000000" w:rsidRPr="00000000" w14:paraId="00000059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(2007). [</w:t>
      </w:r>
      <w:hyperlink r:id="rId9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Review of the book </w:t>
        </w:r>
      </w:hyperlink>
      <w:hyperlink r:id="rId92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Culture, Communication and Cooperation: Interpersonal Relations and Pronominal Address in a Mexican Organization</w:t>
        </w:r>
      </w:hyperlink>
      <w:hyperlink r:id="rId9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, by P. Covarrubias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].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International Journal of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83-85.</w:t>
      </w:r>
    </w:p>
    <w:p w:rsidR="00000000" w:rsidDel="00000000" w:rsidP="00000000" w:rsidRDefault="00000000" w:rsidRPr="00000000" w14:paraId="0000005A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(2010). Communication as a cultural category. In Allan, S. (Ed.),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Rethinking Communication: Keywords in Communication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2-4). Hampton Press.</w:t>
      </w:r>
    </w:p>
    <w:p w:rsidR="00000000" w:rsidDel="00000000" w:rsidP="00000000" w:rsidRDefault="00000000" w:rsidRPr="00000000" w14:paraId="0000005B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(2004). </w:t>
      </w:r>
      <w:hyperlink r:id="rId94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Dialogic Moments: From soul talks to talk radio in Israeli culture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(Raphael Patai series on Jewish Folklore and Ethnography). Wayne State University Press. </w:t>
      </w:r>
    </w:p>
    <w:p w:rsidR="00000000" w:rsidDel="00000000" w:rsidP="00000000" w:rsidRDefault="00000000" w:rsidRPr="00000000" w14:paraId="0000005C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(1999). </w:t>
      </w:r>
      <w:hyperlink r:id="rId95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Keyword: Patterns of culture and communication in Israel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(a Hebrew selection of twelve essays covering and integrating work previously published in English). University of Haifa Press &amp; Zmora-Bitan.</w:t>
      </w:r>
    </w:p>
    <w:p w:rsidR="00000000" w:rsidDel="00000000" w:rsidP="00000000" w:rsidRDefault="00000000" w:rsidRPr="00000000" w14:paraId="0000005D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(1998). [</w:t>
      </w:r>
      <w:hyperlink r:id="rId9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Review of the book </w:t>
        </w:r>
      </w:hyperlink>
      <w:hyperlink r:id="rId9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Natural Histories of</w:t>
        </w:r>
      </w:hyperlink>
      <w:hyperlink r:id="rId9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</w:t>
        </w:r>
      </w:hyperlink>
      <w:hyperlink r:id="rId99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Discourse</w:t>
        </w:r>
      </w:hyperlink>
      <w:hyperlink r:id="rId10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by M. Silverstein &amp; G. Urban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].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Linguistic Anthropology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111-113.</w:t>
      </w:r>
    </w:p>
    <w:p w:rsidR="00000000" w:rsidDel="00000000" w:rsidP="00000000" w:rsidRDefault="00000000" w:rsidRPr="00000000" w14:paraId="0000005E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(1997). </w:t>
      </w:r>
      <w:hyperlink r:id="rId101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Performing the past: A study of Israeli settlement museums</w:t>
        </w:r>
      </w:hyperlink>
      <w:hyperlink r:id="rId10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Lawrence Erlbaum.</w:t>
      </w:r>
    </w:p>
    <w:p w:rsidR="00000000" w:rsidDel="00000000" w:rsidP="00000000" w:rsidRDefault="00000000" w:rsidRPr="00000000" w14:paraId="0000005F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(1994). Dugri speech. In Asher, R. E. (Ed.),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Encyclopedia of Language and Linguistics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1069-1071). Pergamon Press.</w:t>
      </w:r>
    </w:p>
    <w:p w:rsidR="00000000" w:rsidDel="00000000" w:rsidP="00000000" w:rsidRDefault="00000000" w:rsidRPr="00000000" w14:paraId="00000060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(1993). </w:t>
      </w:r>
      <w:hyperlink r:id="rId10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“Lefargen”: A study in Israeli semantics of social relations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 on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31-53.</w:t>
      </w:r>
    </w:p>
    <w:p w:rsidR="00000000" w:rsidDel="00000000" w:rsidP="00000000" w:rsidRDefault="00000000" w:rsidRPr="00000000" w14:paraId="00000061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(1991). </w:t>
      </w:r>
      <w:hyperlink r:id="rId104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Communal webs: Communication and culture in contemporary Israel</w:t>
        </w:r>
      </w:hyperlink>
      <w:hyperlink r:id="rId10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(cross-listed in series on anthropology and Judaic studies, and series on human communication processes). SUNY Press.</w:t>
      </w:r>
    </w:p>
    <w:p w:rsidR="00000000" w:rsidDel="00000000" w:rsidP="00000000" w:rsidRDefault="00000000" w:rsidRPr="00000000" w14:paraId="00000062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(1990). </w:t>
      </w:r>
      <w:hyperlink r:id="rId10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“Sodot”: Secret‐sharing as a social form among Israeli children.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 on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141-157.</w:t>
      </w:r>
    </w:p>
    <w:p w:rsidR="00000000" w:rsidDel="00000000" w:rsidP="00000000" w:rsidRDefault="00000000" w:rsidRPr="00000000" w14:paraId="00000063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(1988/89). </w:t>
      </w:r>
      <w:hyperlink r:id="rId10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“Haxlafot”: Rules and strategies in children’s swapping exchanges.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 on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157-178.</w:t>
      </w:r>
    </w:p>
    <w:p w:rsidR="00000000" w:rsidDel="00000000" w:rsidP="00000000" w:rsidRDefault="00000000" w:rsidRPr="00000000" w14:paraId="00000064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(1988). </w:t>
      </w:r>
      <w:hyperlink r:id="rId10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“Gibush”: A study in Israeli cultural semantics.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Anthropological Linguistics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199-213.</w:t>
      </w:r>
    </w:p>
    <w:p w:rsidR="00000000" w:rsidDel="00000000" w:rsidP="00000000" w:rsidRDefault="00000000" w:rsidRPr="00000000" w14:paraId="00000065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(1987). </w:t>
      </w:r>
      <w:hyperlink r:id="rId10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Rhetoric in flames: “Fire inscriptions” in Israeli youth movement ceremonials.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Quarterly Journal of Speech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73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444-459.</w:t>
      </w:r>
    </w:p>
    <w:p w:rsidR="00000000" w:rsidDel="00000000" w:rsidP="00000000" w:rsidRDefault="00000000" w:rsidRPr="00000000" w14:paraId="00000066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(1987). </w:t>
      </w:r>
      <w:hyperlink r:id="rId1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“Bexibudim!”: Ritualized sharing among Israeli children.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Language in Society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305-320.</w:t>
      </w:r>
    </w:p>
    <w:p w:rsidR="00000000" w:rsidDel="00000000" w:rsidP="00000000" w:rsidRDefault="00000000" w:rsidRPr="00000000" w14:paraId="00000067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(1986). </w:t>
      </w:r>
      <w:hyperlink r:id="rId111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Talking straight: Dugri speech in Israeli sabra culture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(series on the social and cultural foundations of Language). Cambridge University Press. [Full text attached]</w:t>
      </w:r>
    </w:p>
    <w:p w:rsidR="00000000" w:rsidDel="00000000" w:rsidP="00000000" w:rsidRDefault="00000000" w:rsidRPr="00000000" w14:paraId="00000068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(1985). </w:t>
      </w:r>
      <w:hyperlink r:id="rId1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“Brogez”: Ritual and strategy in Israeli children’s conflicts.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Language in Society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467-490.</w:t>
      </w:r>
    </w:p>
    <w:p w:rsidR="00000000" w:rsidDel="00000000" w:rsidP="00000000" w:rsidRDefault="00000000" w:rsidRPr="00000000" w14:paraId="00000069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(1985). </w:t>
      </w:r>
      <w:hyperlink r:id="rId1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“Griping” as a verbal ritual in some Israeli discourse.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M. Dascal (ed.)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Dialogue: An Interdisciplinary Approach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Amsterdam: John Benjamins, 373-387.</w:t>
      </w:r>
    </w:p>
    <w:p w:rsidR="00000000" w:rsidDel="00000000" w:rsidP="00000000" w:rsidRDefault="00000000" w:rsidRPr="00000000" w14:paraId="0000006A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Katriel, T. &amp; Gutman, Y. (in press). “Where do you do holocaust day?” “Zikaron basalon” as an alternative commemoration ritual. In H. Hazan, R. Shar’abi, and I. Cicourel (Eds.),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Betwixt and between: Ritual and text in a changing society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(Hebrew).</w:t>
      </w:r>
    </w:p>
    <w:p w:rsidR="00000000" w:rsidDel="00000000" w:rsidP="00000000" w:rsidRDefault="00000000" w:rsidRPr="00000000" w14:paraId="0000006B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Katriel, T. &amp; Livio, O. (2019). When discourse matters: Temporality in discursive action. In Scollo, M. &amp; Milburn, T. (Eds.),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hd w:fill="fff2cc" w:val="clear"/>
          <w:rtl w:val="0"/>
        </w:rPr>
        <w:t xml:space="preserve">Engaging and Transforming Global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hd w:fill="fff2cc" w:val="clear"/>
          <w:rtl w:val="0"/>
        </w:rPr>
        <w:t xml:space="preserve">Communication through Cultural Discourse Analysis</w:t>
      </w:r>
      <w:r w:rsidDel="00000000" w:rsidR="00000000" w:rsidRPr="00000000">
        <w:rPr>
          <w:rFonts w:ascii="Calibri" w:cs="Calibri" w:eastAsia="Calibri" w:hAnsi="Calibri"/>
          <w:color w:val="222222"/>
          <w:shd w:fill="fff2cc" w:val="clear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pp. 57-72). Rowman &amp; Littlefield.</w:t>
      </w:r>
    </w:p>
    <w:p w:rsidR="00000000" w:rsidDel="00000000" w:rsidP="00000000" w:rsidRDefault="00000000" w:rsidRPr="00000000" w14:paraId="0000006C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&amp; Shavit, N. (2013). “</w:t>
      </w:r>
      <w:hyperlink r:id="rId1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Speaking out”: Testimonial rhetoric in Israeli soldiers’ dissent.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Versus: Quaderni di Studi Semiotici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81-105.</w:t>
      </w:r>
    </w:p>
    <w:p w:rsidR="00000000" w:rsidDel="00000000" w:rsidP="00000000" w:rsidRDefault="00000000" w:rsidRPr="00000000" w14:paraId="0000006D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&amp; Nesher, P. (1986). </w:t>
      </w:r>
      <w:hyperlink r:id="rId1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Gibush: The rhetoric of cohesion in Israeli school culture.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Comparative Education Review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216-231.</w:t>
      </w:r>
    </w:p>
    <w:p w:rsidR="00000000" w:rsidDel="00000000" w:rsidP="00000000" w:rsidRDefault="00000000" w:rsidRPr="00000000" w14:paraId="0000006E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Katriel, T. &amp; Philipsen, G. (1981). </w:t>
      </w:r>
      <w:hyperlink r:id="rId1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“What we need is communication”: “Communication” as a cultural category in some American speech.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Communication Monographs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301-317.</w:t>
      </w:r>
    </w:p>
    <w:p w:rsidR="00000000" w:rsidDel="00000000" w:rsidP="00000000" w:rsidRDefault="00000000" w:rsidRPr="00000000" w14:paraId="0000006F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Leeds-Hurwitz, W. (2019). Thick description. In Atkinson, P., Delamont, S., Hardy, A. M., and Williams, M. (Eds.),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SAGE Research Methods: Foundations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DOI: 10.4135/9781526421036765746</w:t>
      </w:r>
    </w:p>
    <w:p w:rsidR="00000000" w:rsidDel="00000000" w:rsidP="00000000" w:rsidRDefault="00000000" w:rsidRPr="00000000" w14:paraId="00000070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Leeds-Hurwitz, W. (2016). </w:t>
      </w:r>
      <w:hyperlink r:id="rId1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Further expansions of ethnography of communication research: A response to Katriel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Ethnocomm E-Seminar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 1-9). </w:t>
      </w:r>
    </w:p>
    <w:p w:rsidR="00000000" w:rsidDel="00000000" w:rsidP="00000000" w:rsidRDefault="00000000" w:rsidRPr="00000000" w14:paraId="00000071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Leeds-Hurwitz, W. (2015). Thick description. In K. Tracy, C. Ilie &amp; T. Sandel (Eds.),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 International encyclopedia of language and social interaction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(vol. 3, pp. 1515-1520). John Wiley &amp; Sons. DOI: 10.1002/9781118611463/wbielsi072</w:t>
      </w:r>
    </w:p>
    <w:p w:rsidR="00000000" w:rsidDel="00000000" w:rsidP="00000000" w:rsidRDefault="00000000" w:rsidRPr="00000000" w14:paraId="00000072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(2010). The emergence of language and social interaction research as a specialty. In W. Leeds-Hurwitz (Ed.),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social history of language and social interaction research: People, places, ideas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3-60). Hampton Press.</w:t>
      </w:r>
    </w:p>
    <w:p w:rsidR="00000000" w:rsidDel="00000000" w:rsidP="00000000" w:rsidRDefault="00000000" w:rsidRPr="00000000" w14:paraId="00000073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(Ed.). (2010). </w:t>
      </w:r>
      <w:hyperlink r:id="rId118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The social history of language and social interaction research: People, places, ideas</w:t>
        </w:r>
      </w:hyperlink>
      <w:hyperlink r:id="rId1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Hampton Press.</w:t>
      </w:r>
    </w:p>
    <w:p w:rsidR="00000000" w:rsidDel="00000000" w:rsidP="00000000" w:rsidRDefault="00000000" w:rsidRPr="00000000" w14:paraId="00000074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(2009). Social interaction theories. In S. Littlejohn &amp; K. Foss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Encyclopedia of communication theory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899-905). Sage.</w:t>
      </w:r>
    </w:p>
    <w:p w:rsidR="00000000" w:rsidDel="00000000" w:rsidP="00000000" w:rsidRDefault="00000000" w:rsidRPr="00000000" w14:paraId="00000075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(2005). </w:t>
      </w:r>
      <w:hyperlink r:id="rId1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Making marriage visible: Wedding anniversaries as the public component of private relationships.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(5), 595-631.</w:t>
      </w:r>
    </w:p>
    <w:p w:rsidR="00000000" w:rsidDel="00000000" w:rsidP="00000000" w:rsidRDefault="00000000" w:rsidRPr="00000000" w14:paraId="00000076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(Ed.). (2005). Celebrating anniversaries: Marking accomplishments over time.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(special issue),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(5).</w:t>
      </w:r>
    </w:p>
    <w:p w:rsidR="00000000" w:rsidDel="00000000" w:rsidP="00000000" w:rsidRDefault="00000000" w:rsidRPr="00000000" w14:paraId="00000077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(2004). Ethnography. In K. Fitch &amp; R. Sanders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Handbook of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327-353). Lawrence Erlbaum Associates. </w:t>
      </w:r>
    </w:p>
    <w:p w:rsidR="00000000" w:rsidDel="00000000" w:rsidP="00000000" w:rsidRDefault="00000000" w:rsidRPr="00000000" w14:paraId="00000078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(2002). </w:t>
      </w:r>
      <w:hyperlink r:id="rId121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Wedding as text: Communicating cultural identities through ritual</w:t>
        </w:r>
      </w:hyperlink>
      <w:hyperlink r:id="rId1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Lawrence Erlbaum.</w:t>
      </w:r>
    </w:p>
    <w:p w:rsidR="00000000" w:rsidDel="00000000" w:rsidP="00000000" w:rsidRDefault="00000000" w:rsidRPr="00000000" w14:paraId="00000079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(1993). </w:t>
      </w:r>
      <w:hyperlink r:id="rId123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Semiotics and communication: Signs, codes, cultures</w:t>
        </w:r>
      </w:hyperlink>
      <w:hyperlink r:id="rId1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Lawrence Erlbaum.</w:t>
      </w:r>
    </w:p>
    <w:p w:rsidR="00000000" w:rsidDel="00000000" w:rsidP="00000000" w:rsidRDefault="00000000" w:rsidRPr="00000000" w14:paraId="0000007A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(1990). </w:t>
      </w:r>
      <w:hyperlink r:id="rId12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Culture and communication: A review essay.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Quarterly Journal of Speech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76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85-96.</w:t>
      </w:r>
    </w:p>
    <w:p w:rsidR="00000000" w:rsidDel="00000000" w:rsidP="00000000" w:rsidRDefault="00000000" w:rsidRPr="00000000" w14:paraId="0000007B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(1989). </w:t>
      </w:r>
      <w:hyperlink r:id="rId12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Communication in everyday life: A social interpretation</w:t>
        </w:r>
      </w:hyperlink>
      <w:hyperlink r:id="rId12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Ablex.</w:t>
      </w:r>
    </w:p>
    <w:p w:rsidR="00000000" w:rsidDel="00000000" w:rsidP="00000000" w:rsidRDefault="00000000" w:rsidRPr="00000000" w14:paraId="0000007C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(1987). </w:t>
      </w:r>
      <w:hyperlink r:id="rId1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social history of the natural history of an interview: A multidisciplinary investigation of social communication.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 on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1-51.</w:t>
        <w:tab/>
      </w:r>
    </w:p>
    <w:p w:rsidR="00000000" w:rsidDel="00000000" w:rsidP="00000000" w:rsidRDefault="00000000" w:rsidRPr="00000000" w14:paraId="0000007D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(1984). </w:t>
      </w:r>
      <w:hyperlink r:id="rId12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On the relationship of the “ethnography of speaking” to the “ethnography of communication”.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Papers in Linguistics: International Journal of Human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17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7-32.</w:t>
      </w:r>
    </w:p>
    <w:p w:rsidR="00000000" w:rsidDel="00000000" w:rsidP="00000000" w:rsidRDefault="00000000" w:rsidRPr="00000000" w14:paraId="0000007E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Leeds-Hurwitz, W. (1980). The use and analysis of uncommon forms of address: A business example.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Working Papers in Sociolinguistics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Number 80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[Revised for inclusion in Leeds-Hurwitz 1989]</w:t>
      </w:r>
    </w:p>
    <w:p w:rsidR="00000000" w:rsidDel="00000000" w:rsidP="00000000" w:rsidRDefault="00000000" w:rsidRPr="00000000" w14:paraId="0000007F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Leeds-Hurwitz, W., &amp; Kendon, A. (2021). The Natural History of an Interview and the microanalysis of behavior in social interaction: A critical moment in research practice. In J. McElvenny &amp; A. Ploder (Eds.), </w:t>
      </w:r>
      <w:hyperlink r:id="rId130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shd w:fill="fff2cc" w:val="clear"/>
            <w:rtl w:val="0"/>
          </w:rPr>
          <w:t xml:space="preserve">Holisms of communication: The early history of audio-visual sequence analysis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 145-200). Language Science Press.</w:t>
      </w:r>
    </w:p>
    <w:p w:rsidR="00000000" w:rsidDel="00000000" w:rsidP="00000000" w:rsidRDefault="00000000" w:rsidRPr="00000000" w14:paraId="00000080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Leighter, J., Rudnick, L., &amp; Edmonds, T. (2013). </w:t>
      </w:r>
      <w:hyperlink r:id="rId13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How the ethnography of communication provides resources for design.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Applied Communication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209-215.</w:t>
      </w:r>
    </w:p>
    <w:p w:rsidR="00000000" w:rsidDel="00000000" w:rsidP="00000000" w:rsidRDefault="00000000" w:rsidRPr="00000000" w14:paraId="00000081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Leighter, J. L., &amp; Black, L. W. (2010). </w:t>
      </w:r>
      <w:hyperlink r:id="rId13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“I’m just raising the question”: Terms for talk and practical metadiscursive argument in public meetings</w:t>
        </w:r>
      </w:hyperlink>
      <w:hyperlink r:id="rId133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Western Journal of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74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547-568.</w:t>
      </w:r>
    </w:p>
    <w:p w:rsidR="00000000" w:rsidDel="00000000" w:rsidP="00000000" w:rsidRDefault="00000000" w:rsidRPr="00000000" w14:paraId="00000082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Leighter, J. L., Black, L. W., Cockett, L. S., &amp; Jarmon, L. (2009). </w:t>
      </w:r>
      <w:hyperlink r:id="rId13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practice of public meetings: Introduction to the special issue</w:t>
        </w:r>
      </w:hyperlink>
      <w:hyperlink r:id="rId135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International Journal of Public Participation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1-13.</w:t>
      </w:r>
    </w:p>
    <w:p w:rsidR="00000000" w:rsidDel="00000000" w:rsidP="00000000" w:rsidRDefault="00000000" w:rsidRPr="00000000" w14:paraId="00000083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Leighter, J. L., &amp; Castor, T. (2009). </w:t>
      </w:r>
      <w:hyperlink r:id="rId13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What are we going to “talk about” in this public “meeting”?: An examination of talk about communication in the North Omaha Development Project. 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International Journal of Public Participation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57-75.</w:t>
      </w:r>
    </w:p>
    <w:p w:rsidR="00000000" w:rsidDel="00000000" w:rsidP="00000000" w:rsidRDefault="00000000" w:rsidRPr="00000000" w14:paraId="00000084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Lie, S. (2020). </w:t>
      </w:r>
      <w:hyperlink r:id="rId13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Asian American buddhist identity talk: Natural criticism of buddhism in the U.S..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Communication and Religion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 43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(2), 6-21.</w:t>
      </w:r>
    </w:p>
    <w:p w:rsidR="00000000" w:rsidDel="00000000" w:rsidP="00000000" w:rsidRDefault="00000000" w:rsidRPr="00000000" w14:paraId="00000085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Lie, S. (2018). </w:t>
      </w:r>
      <w:hyperlink r:id="rId13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How best to evangelize to nonbelievers: Cultural persuasion in American and Chinese Indonesian evangelical Christian discourse on relational evangelism</w:t>
        </w:r>
      </w:hyperlink>
      <w:hyperlink r:id="rId139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shd w:fill="fff2cc" w:val="clear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 Journal of International and Intercultural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 11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(1), 42-57. DOI: 10.1080/17513057.2017.1349920.</w:t>
      </w:r>
    </w:p>
    <w:p w:rsidR="00000000" w:rsidDel="00000000" w:rsidP="00000000" w:rsidRDefault="00000000" w:rsidRPr="00000000" w14:paraId="00000086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Lie, S. (2016). Effective evangelism: Discourse surrounding best evangelical practices in a Chinese Indonesian Reformed Evangelical (CIREC) community in Boston, MA. In D. Carbaugh (ed.),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handbook of communication in cross-cultural perspective (International Communication Association Series)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Taylor and Francis.</w:t>
      </w:r>
    </w:p>
    <w:p w:rsidR="00000000" w:rsidDel="00000000" w:rsidP="00000000" w:rsidRDefault="00000000" w:rsidRPr="00000000" w14:paraId="00000087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Lie, S., Boyraz, M., and Huang-Horowitz, N. (in press). </w:t>
      </w:r>
      <w:hyperlink r:id="rId14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What does it mean to be a polytechnic university? Cultural discourse analysis of organizational identity.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Western Journal of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Lie, S., &amp; Sandel, T. (2020). </w:t>
      </w:r>
      <w:hyperlink r:id="rId14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Unwelcomed guests: Cultural discourse analysis of comments on ethnic Chinese in Indonesian social media.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Chinese Overseas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 16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(1), 31-57. </w:t>
      </w:r>
    </w:p>
    <w:p w:rsidR="00000000" w:rsidDel="00000000" w:rsidP="00000000" w:rsidRDefault="00000000" w:rsidRPr="00000000" w14:paraId="00000089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Lie, S. &amp; Shrikant, N. (2019). </w:t>
      </w:r>
      <w:hyperlink r:id="rId14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Editors’ statement for special issue: Stretching the boundaries of international and intercultural communication studies.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International and Intercultural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(2), 105-110. DOI: 10.1080/17513057.2019.1580381</w:t>
      </w:r>
    </w:p>
    <w:p w:rsidR="00000000" w:rsidDel="00000000" w:rsidP="00000000" w:rsidRDefault="00000000" w:rsidRPr="00000000" w14:paraId="0000008A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Lum, C. M. K. (1996). </w:t>
      </w:r>
      <w:hyperlink r:id="rId143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In search of a voice: Karaoke and the construction of identity in Chinese America</w:t>
        </w:r>
      </w:hyperlink>
      <w:hyperlink r:id="rId14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Lawrence Erlbaum.</w:t>
      </w:r>
    </w:p>
    <w:p w:rsidR="00000000" w:rsidDel="00000000" w:rsidP="00000000" w:rsidRDefault="00000000" w:rsidRPr="00000000" w14:paraId="0000008B">
      <w:pPr>
        <w:spacing w:after="24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Milburn, T. (2015). </w:t>
      </w:r>
      <w:hyperlink r:id="rId145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shd w:fill="fff2cc" w:val="clear"/>
            <w:rtl w:val="0"/>
          </w:rPr>
          <w:t xml:space="preserve">Communicating user experience: Applying local strategies research to digital media design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Lexington Books.</w:t>
      </w:r>
    </w:p>
    <w:p w:rsidR="00000000" w:rsidDel="00000000" w:rsidP="00000000" w:rsidRDefault="00000000" w:rsidRPr="00000000" w14:paraId="0000008C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Milburn, T. (2015). Speech community. In Tracy, K., Ilie, C., and Sandel, T. (Eds.), T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he International Encyclopedia of Language and Social Interaction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 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1-5). John Wiley &amp; Sons. DOI: 10.1002/9781118611463.wbielsi040</w:t>
      </w:r>
    </w:p>
    <w:p w:rsidR="00000000" w:rsidDel="00000000" w:rsidP="00000000" w:rsidRDefault="00000000" w:rsidRPr="00000000" w14:paraId="0000008D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Milburn, T. (2009). </w:t>
      </w:r>
      <w:hyperlink r:id="rId14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Nonprofit organizations: Creating membership through communication</w:t>
        </w:r>
      </w:hyperlink>
      <w:hyperlink r:id="rId14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Hampton Press.</w:t>
      </w:r>
    </w:p>
    <w:p w:rsidR="00000000" w:rsidDel="00000000" w:rsidP="00000000" w:rsidRDefault="00000000" w:rsidRPr="00000000" w14:paraId="0000008E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Milburn, T., Kenefick, J., and Lambert, A. (2005). </w:t>
      </w:r>
      <w:hyperlink r:id="rId14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Facilitating a board of directors’ planning retreat: Not-for-profit sensemaking.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Frey, L. (Ed.),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Facilitating Group Communication: Innovations and Applications with Natural Groups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(pp.3-28). Hampton Press.</w:t>
      </w:r>
    </w:p>
    <w:p w:rsidR="00000000" w:rsidDel="00000000" w:rsidP="00000000" w:rsidRDefault="00000000" w:rsidRPr="00000000" w14:paraId="0000008F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Milburn, T. (2004). </w:t>
      </w:r>
      <w:hyperlink r:id="rId14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Speech community: Reflections upon communication.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P. J. Kalbfleisch (Ed.). Communication Yearbook, 28, 410-440.</w:t>
      </w:r>
    </w:p>
    <w:p w:rsidR="00000000" w:rsidDel="00000000" w:rsidP="00000000" w:rsidRDefault="00000000" w:rsidRPr="00000000" w14:paraId="00000090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Milburn, T. (2002). </w:t>
      </w:r>
      <w:hyperlink r:id="rId15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Collaboration and the construction of Puerto Rican community.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Orbe, P. M., McDonald, T.,  and Ford-Ahmed, T. (Eds.),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Building Diverse Communities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(pp.287-303). Hampton Press Inc. </w:t>
      </w:r>
    </w:p>
    <w:p w:rsidR="00000000" w:rsidDel="00000000" w:rsidP="00000000" w:rsidRDefault="00000000" w:rsidRPr="00000000" w14:paraId="00000091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Milburn, T., Wilkins, R., and Wolf, W. K. (2001). Reflexive moments: Negotiating researcher roles in participant observation.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Iowa Journal of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106-123.</w:t>
      </w:r>
    </w:p>
    <w:p w:rsidR="00000000" w:rsidDel="00000000" w:rsidP="00000000" w:rsidRDefault="00000000" w:rsidRPr="00000000" w14:paraId="00000092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Milburn, T. (2000). </w:t>
      </w:r>
      <w:hyperlink r:id="rId15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Enacting “Puerto Rican time” in the United States.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Collier, J. M.(Ed.), Constituting Cultural Difference through Discourse (pp. 47-76). The International and Intercultural Communication Annual, 23. Sage Publications.</w:t>
      </w:r>
    </w:p>
    <w:p w:rsidR="00000000" w:rsidDel="00000000" w:rsidP="00000000" w:rsidRDefault="00000000" w:rsidRPr="00000000" w14:paraId="00000093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Molina-Markham, E. (2017). </w:t>
      </w:r>
      <w:hyperlink r:id="rId15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“Drawing back to a sense of the whole”: Positioning practices in Quaker administrative meetings.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In Carbaugh, D. (Ed.), </w:t>
      </w:r>
      <w:hyperlink r:id="rId153">
        <w:r w:rsidDel="00000000" w:rsidR="00000000" w:rsidRPr="00000000">
          <w:rPr>
            <w:rFonts w:ascii="Calibri" w:cs="Calibri" w:eastAsia="Calibri" w:hAnsi="Calibri"/>
            <w:i w:val="1"/>
            <w:shd w:fill="fff2cc" w:val="clear"/>
            <w:rtl w:val="0"/>
          </w:rPr>
          <w:t xml:space="preserve">The Handbook of Communication in Cross-cultural Perspective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 353-354). Routledge.</w:t>
      </w:r>
    </w:p>
    <w:p w:rsidR="00000000" w:rsidDel="00000000" w:rsidP="00000000" w:rsidRDefault="00000000" w:rsidRPr="00000000" w14:paraId="00000094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Molina-Markham, E. (2014).</w:t>
      </w:r>
      <w:hyperlink r:id="rId15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Finding the “sense of the meeting”: Decision making through silence among Quakers.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Western Journal of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78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155-174.</w:t>
      </w:r>
    </w:p>
    <w:p w:rsidR="00000000" w:rsidDel="00000000" w:rsidP="00000000" w:rsidRDefault="00000000" w:rsidRPr="00000000" w14:paraId="00000095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Molina-Markham, E. (2013). </w:t>
      </w:r>
      <w:hyperlink r:id="rId15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Being spoken through: Quaker “vocal ministry” and premises of personhood.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Communication and Religion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(3), 127-148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Molina-Markham, E. (2012).</w:t>
      </w:r>
      <w:hyperlink r:id="rId15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Lives that preach: The cultural dimensions of telling one’s “spiritual journey” among Quakers.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Narrative Inquiry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3-23.</w:t>
      </w:r>
    </w:p>
    <w:p w:rsidR="00000000" w:rsidDel="00000000" w:rsidP="00000000" w:rsidRDefault="00000000" w:rsidRPr="00000000" w14:paraId="00000097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Noy, H. (2017). Ethnography of Communication. In Matthes, J. (Ed.),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International Encyclopedia of Communication Research Methods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(pp. 1-11)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Wiley-Blackwell &amp; Sons. DOI: 10.1002/9781118901731.iecrm0089. </w:t>
      </w:r>
    </w:p>
    <w:p w:rsidR="00000000" w:rsidDel="00000000" w:rsidP="00000000" w:rsidRDefault="00000000" w:rsidRPr="00000000" w14:paraId="00000098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G. (2008). Speech codes theory. In Donsbach, W. (Ed.),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international encyclopedia of communication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(Vol. X, pp. 4771–4774). Blackwell.</w:t>
      </w:r>
    </w:p>
    <w:p w:rsidR="00000000" w:rsidDel="00000000" w:rsidP="00000000" w:rsidRDefault="00000000" w:rsidRPr="00000000" w14:paraId="00000099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G. (2008). </w:t>
      </w:r>
      <w:hyperlink r:id="rId15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Speech codes theory and traces of culture in interpersonal communication.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Baxter, L. &amp; Braithwaite, D. (Eds.), Engaging theories in interpersonal communication (pp. 269-280). Sage.</w:t>
      </w:r>
    </w:p>
    <w:p w:rsidR="00000000" w:rsidDel="00000000" w:rsidP="00000000" w:rsidRDefault="00000000" w:rsidRPr="00000000" w14:paraId="0000009A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hilipsen, G. (2002). Cultural communication. In Gudykunst, B. W. &amp;  Mody, B.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Handbook of international and intercultural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51-67). Sage. </w:t>
      </w:r>
    </w:p>
    <w:p w:rsidR="00000000" w:rsidDel="00000000" w:rsidP="00000000" w:rsidRDefault="00000000" w:rsidRPr="00000000" w14:paraId="0000009B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G. (1997). A theory of speech codes. In Philipsen, G. &amp; Albrecht, L. T.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Developing communication theories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119-156). State University of New York Press. </w:t>
      </w:r>
    </w:p>
    <w:p w:rsidR="00000000" w:rsidDel="00000000" w:rsidP="00000000" w:rsidRDefault="00000000" w:rsidRPr="00000000" w14:paraId="0000009C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G. (1992). </w:t>
      </w:r>
      <w:hyperlink r:id="rId158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Speaking culturally: Explorations in social communication</w:t>
        </w:r>
      </w:hyperlink>
      <w:hyperlink r:id="rId15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State University of New York Press.</w:t>
      </w:r>
    </w:p>
    <w:p w:rsidR="00000000" w:rsidDel="00000000" w:rsidP="00000000" w:rsidRDefault="00000000" w:rsidRPr="00000000" w14:paraId="0000009D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G. (1987). </w:t>
      </w:r>
      <w:hyperlink r:id="rId16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prospect for cultural communication.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Lawrence, D. K. (Ed.),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Communication theory: Eastern and Western perspectives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245-254). Academic. </w:t>
      </w:r>
    </w:p>
    <w:p w:rsidR="00000000" w:rsidDel="00000000" w:rsidP="00000000" w:rsidRDefault="00000000" w:rsidRPr="00000000" w14:paraId="0000009E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G. (1977). </w:t>
      </w:r>
      <w:hyperlink r:id="rId16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Linearity of research design in ethnographic studies of speaking. 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Communication Quarterly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42-50. </w:t>
      </w:r>
    </w:p>
    <w:p w:rsidR="00000000" w:rsidDel="00000000" w:rsidP="00000000" w:rsidRDefault="00000000" w:rsidRPr="00000000" w14:paraId="0000009F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G. (1975). </w:t>
      </w:r>
      <w:hyperlink r:id="rId16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Speaking “like a man” in Teamsterville: Culture patterns of role enactment in an urban neighborhood.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Quarterly Journal of Speech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61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13-22. </w:t>
      </w:r>
    </w:p>
    <w:p w:rsidR="00000000" w:rsidDel="00000000" w:rsidP="00000000" w:rsidRDefault="00000000" w:rsidRPr="00000000" w14:paraId="000000A0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Philipsen, G. &amp; Hart, T. (2015).</w:t>
      </w:r>
      <w:hyperlink r:id="rId16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 Speech Codes Theory.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hd w:fill="cccccc" w:val="clear"/>
          <w:rtl w:val="0"/>
        </w:rPr>
        <w:t xml:space="preserve">In (Eds.)?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The International Encyclopedia of Language and Social Interaction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doi.org/10.1002/9781118611463.wbielsi178</w:t>
      </w:r>
    </w:p>
    <w:p w:rsidR="00000000" w:rsidDel="00000000" w:rsidP="00000000" w:rsidRDefault="00000000" w:rsidRPr="00000000" w14:paraId="000000A1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G, Coutu, M. L., and Covarrubias, P. (2005). </w:t>
      </w:r>
      <w:hyperlink r:id="rId16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Speech codes theory: Restatement, revisions, and a response to criticisms.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In Gudykunst, B. W., (Ed.),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Theorizing about intercultural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33–69). Sage. </w:t>
      </w:r>
    </w:p>
    <w:p w:rsidR="00000000" w:rsidDel="00000000" w:rsidP="00000000" w:rsidRDefault="00000000" w:rsidRPr="00000000" w14:paraId="000000A2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G. &amp; Coutu, M. L. (2005). The ethnography of speaking. In Robert E. Sanders, E. R. &amp; Fitch, L. K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Handbook of research on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355-379). Erlbaum.</w:t>
      </w:r>
    </w:p>
    <w:p w:rsidR="00000000" w:rsidDel="00000000" w:rsidP="00000000" w:rsidRDefault="00000000" w:rsidRPr="00000000" w14:paraId="000000A3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Philipsen, G. &amp; Carbaugh, D. (1986). </w:t>
      </w:r>
      <w:hyperlink r:id="rId16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 bibliography of fieldwork in the ethnography of communication. 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Language in Society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387-397. </w:t>
      </w:r>
    </w:p>
    <w:p w:rsidR="00000000" w:rsidDel="00000000" w:rsidP="00000000" w:rsidRDefault="00000000" w:rsidRPr="00000000" w14:paraId="000000A4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Rossmann, L. C. (2013). </w:t>
      </w:r>
      <w:hyperlink r:id="rId16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Transcending gangs: Latinas story their experience</w:t>
        </w:r>
      </w:hyperlink>
      <w:hyperlink r:id="rId16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Hampton Press.</w:t>
      </w:r>
    </w:p>
    <w:p w:rsidR="00000000" w:rsidDel="00000000" w:rsidP="00000000" w:rsidRDefault="00000000" w:rsidRPr="00000000" w14:paraId="000000A5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Radford, M. L., Radford, G. P., Connaway, L. S., and DeAngelis, J. A. (2011). </w:t>
      </w:r>
      <w:hyperlink r:id="rId16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On virtual face-work: An ethnography of communication approach to a live chat reference interaction.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Library Quarterly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81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(4), 431-453.</w:t>
      </w:r>
    </w:p>
    <w:p w:rsidR="00000000" w:rsidDel="00000000" w:rsidP="00000000" w:rsidRDefault="00000000" w:rsidRPr="00000000" w14:paraId="000000A6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Reijven, M. H., &amp; Townsend, R. M.  (2021). Communicative competence and local theories of argumentation: The case of academic citational practices. In D. Hample (Ed.),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Local Theories of Argumentation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(pp.497-503). Routledge. ISBN 9780367710354</w:t>
      </w:r>
    </w:p>
    <w:p w:rsidR="00000000" w:rsidDel="00000000" w:rsidP="00000000" w:rsidRDefault="00000000" w:rsidRPr="00000000" w14:paraId="000000A7">
      <w:pPr>
        <w:spacing w:after="240" w:lineRule="auto"/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Rosenbaum, L., Winter. U. &amp; van Over, B. (2018). Voice Persona Perceptions: Apologies in In-Car Speech Technologies. In M. Scollo &amp; T. Milburn (Eds.)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Cultural Discourse Analysis in Situated Contexts: A Tribute to Donal Carbaugh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Rowman &amp; Littlefield.</w:t>
      </w:r>
    </w:p>
    <w:p w:rsidR="00000000" w:rsidDel="00000000" w:rsidP="00000000" w:rsidRDefault="00000000" w:rsidRPr="00000000" w14:paraId="000000A8">
      <w:pPr>
        <w:spacing w:after="240" w:before="0" w:line="276" w:lineRule="auto"/>
        <w:ind w:left="720" w:hanging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Rudnick, L., &amp; Boromisza-Habashi, D. (2017). </w:t>
      </w:r>
      <w:hyperlink r:id="rId16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The emergence of a local strategies approach to human security.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Multicultural Discourses, 12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(4)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382-398.DOI: 10.1080/17447143.2017.1365079</w:t>
      </w:r>
    </w:p>
    <w:p w:rsidR="00000000" w:rsidDel="00000000" w:rsidP="00000000" w:rsidRDefault="00000000" w:rsidRPr="00000000" w14:paraId="000000A9">
      <w:pPr>
        <w:spacing w:after="240"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Saville-Troike, M. (2002). </w:t>
      </w:r>
      <w:hyperlink r:id="rId170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The ethnography of communication: An introduction</w:t>
        </w:r>
      </w:hyperlink>
      <w:hyperlink r:id="rId17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Wiley-Blackwell.</w:t>
      </w:r>
    </w:p>
    <w:p w:rsidR="00000000" w:rsidDel="00000000" w:rsidP="00000000" w:rsidRDefault="00000000" w:rsidRPr="00000000" w14:paraId="000000AA">
      <w:pPr>
        <w:spacing w:after="24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Scollo, M., &amp; Milburn, T. (2019). </w:t>
      </w:r>
      <w:hyperlink r:id="rId172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shd w:fill="fff2cc" w:val="clear"/>
            <w:rtl w:val="0"/>
          </w:rPr>
          <w:t xml:space="preserve">Engaging and transforming global communication through cultural discourse analysis: A tribute to Donal Carbaugh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Fairleigh Dickinson Press.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Sotirova, N. (2020). “Good job, but Bulgarian”: </w:t>
      </w:r>
      <w:hyperlink r:id="rId17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Identifying “Bulgarian-ness” through cultural discourse analysis.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International and Intercultural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14(4), 1-18. DOI:10.1080/17513057.2020.1760919</w:t>
      </w:r>
    </w:p>
    <w:p w:rsidR="00000000" w:rsidDel="00000000" w:rsidP="00000000" w:rsidRDefault="00000000" w:rsidRPr="00000000" w14:paraId="000000AC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Sotirova, N. (2018).</w:t>
      </w:r>
      <w:hyperlink r:id="rId17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 A cry and an outcry: “Oplakvane” (complaining) as a term for communication practice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International and Intercultural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(4), 304-323. DOI: </w:t>
      </w:r>
      <w:hyperlink r:id="rId175">
        <w:r w:rsidDel="00000000" w:rsidR="00000000" w:rsidRPr="00000000">
          <w:rPr>
            <w:rFonts w:ascii="Calibri" w:cs="Calibri" w:eastAsia="Calibri" w:hAnsi="Calibri"/>
            <w:shd w:fill="fff2cc" w:val="clear"/>
            <w:rtl w:val="0"/>
          </w:rPr>
          <w:t xml:space="preserve">10.1080/17513057.2018.1479439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720"/>
        <w:jc w:val="left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Sotirova, N. (2016). </w:t>
      </w:r>
      <w:hyperlink r:id="rId17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“Oplakvane” [complaining] and what it teaches us about communication in Bulgarian discourse.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 In Carbaugh, D. (ed.),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handbook of communication in cross-cultural perspective </w:t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(International Communication Association Series). Taylor and Francis.</w:t>
      </w:r>
    </w:p>
    <w:p w:rsidR="00000000" w:rsidDel="00000000" w:rsidP="00000000" w:rsidRDefault="00000000" w:rsidRPr="00000000" w14:paraId="000000AE">
      <w:pPr>
        <w:spacing w:after="240" w:lineRule="auto"/>
        <w:ind w:left="720" w:hanging="72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Sprain, L., van Over, B., &amp; Morgan, E. L. (2016). Divergent meanings of community: Ethnographies of communication in water governance. In T. R. Peterson, H. L. Begea, A. M. Feldpausch-Parker &amp; K. Raitio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Environmental communication and community: Constructive and destructive dynamics of social transformation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249-266). New York: Routledge.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Sprain, L., &amp; Boromisza-Habashi, D. (Eds.) (2013).</w:t>
      </w:r>
      <w:hyperlink r:id="rId17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Ethnographers of communication in applied communication research.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Special forum.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Applied Communication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Sprain, L., &amp; Boromisza-Habashi, D. (2013). </w:t>
      </w:r>
      <w:hyperlink r:id="rId17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ethnographer of communication at the table: Building cultural competence, designing strategic action. 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Applied Communication Research, 41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181-187. doi:10.1080/00909882.2013.782418 </w:t>
      </w:r>
    </w:p>
    <w:p w:rsidR="00000000" w:rsidDel="00000000" w:rsidP="00000000" w:rsidRDefault="00000000" w:rsidRPr="00000000" w14:paraId="000000B2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Sprain, L., &amp; Boromisza-Habashi, D. (2012).</w:t>
      </w:r>
      <w:hyperlink r:id="rId17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Meetings: A cultural approach.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Multicultural Discourses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179-189. doi:10.1080/17447143.2012.685743</w:t>
      </w:r>
    </w:p>
    <w:p w:rsidR="00000000" w:rsidDel="00000000" w:rsidP="00000000" w:rsidRDefault="00000000" w:rsidRPr="00000000" w14:paraId="000000B3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Townsend, R. M. (2021). “Eligible to Be Heard” in transportation planning.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Applied Communication Research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49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(1), 3-23.</w:t>
      </w:r>
      <w:hyperlink r:id="rId180">
        <w:r w:rsidDel="00000000" w:rsidR="00000000" w:rsidRPr="00000000">
          <w:rPr>
            <w:rFonts w:ascii="Calibri" w:cs="Calibri" w:eastAsia="Calibri" w:hAnsi="Calibri"/>
            <w:shd w:fill="fff2cc" w:val="clear"/>
            <w:rtl w:val="0"/>
          </w:rPr>
          <w:t xml:space="preserve"> </w:t>
        </w:r>
      </w:hyperlink>
      <w:hyperlink r:id="rId18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https://DOI.org/10.1080/00909882.2020.1849768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   </w:t>
      </w:r>
    </w:p>
    <w:p w:rsidR="00000000" w:rsidDel="00000000" w:rsidP="00000000" w:rsidRDefault="00000000" w:rsidRPr="00000000" w14:paraId="000000B4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Townsend, R. M. (2019). Speaking for another polis.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Iowa Journal of Communication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51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(2), 177-205.</w:t>
      </w:r>
    </w:p>
    <w:p w:rsidR="00000000" w:rsidDel="00000000" w:rsidP="00000000" w:rsidRDefault="00000000" w:rsidRPr="00000000" w14:paraId="000000B5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Townsend, R. M. (2018/2019). Deval Patrick on the power of rhetoric.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The Howard Journal of Communications,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(3), 299-315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online 11 Oct. 2018.</w:t>
      </w:r>
      <w:hyperlink r:id="rId182">
        <w:r w:rsidDel="00000000" w:rsidR="00000000" w:rsidRPr="00000000">
          <w:rPr>
            <w:rFonts w:ascii="Calibri" w:cs="Calibri" w:eastAsia="Calibri" w:hAnsi="Calibri"/>
            <w:shd w:fill="fff2cc" w:val="clear"/>
            <w:rtl w:val="0"/>
          </w:rPr>
          <w:t xml:space="preserve"> </w:t>
        </w:r>
      </w:hyperlink>
      <w:hyperlink r:id="rId18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https://doi.org/10.1080/10646175.2018.1491432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Townsend, R. M. (2018). Trump’s Warsaw address, or how the “west” was widened. Special issue on white supremacy in the age of Trump,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Journal of Contemporary Rhetoric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(1/2), 84-106.</w:t>
      </w:r>
      <w:hyperlink r:id="rId184">
        <w:r w:rsidDel="00000000" w:rsidR="00000000" w:rsidRPr="00000000">
          <w:rPr>
            <w:rFonts w:ascii="Calibri" w:cs="Calibri" w:eastAsia="Calibri" w:hAnsi="Calibri"/>
            <w:shd w:fill="fff2cc" w:val="clear"/>
            <w:rtl w:val="0"/>
          </w:rPr>
          <w:t xml:space="preserve"> </w:t>
        </w:r>
      </w:hyperlink>
      <w:hyperlink r:id="rId18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http://contemporaryrhetoric.com/wp-content/uploads/2018/02/Townsend8_1_2_7.pdf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0" w:line="276" w:lineRule="auto"/>
        <w:ind w:left="72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Townsend, R. M. (2017). Transporting communication: Community college students facilitate deliberation in their own communities. In T. J. Shaffer, N. V. Longo, I. Manosevitch, &amp; N. S. Thomas (Eds.), </w:t>
      </w:r>
      <w:r w:rsidDel="00000000" w:rsidR="00000000" w:rsidRPr="00000000">
        <w:rPr>
          <w:rFonts w:ascii="Calibri" w:cs="Calibri" w:eastAsia="Calibri" w:hAnsi="Calibri"/>
          <w:i w:val="1"/>
          <w:shd w:fill="fff2cc" w:val="clear"/>
          <w:rtl w:val="0"/>
        </w:rPr>
        <w:t xml:space="preserve">Deliberative pedagogy: Teaching and learning for democratic engagement</w:t>
      </w:r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(pp. 169-175). East Lansing, MI: Michigan State UP.</w:t>
      </w:r>
      <w:hyperlink r:id="rId186">
        <w:r w:rsidDel="00000000" w:rsidR="00000000" w:rsidRPr="00000000">
          <w:rPr>
            <w:rFonts w:ascii="Calibri" w:cs="Calibri" w:eastAsia="Calibri" w:hAnsi="Calibri"/>
            <w:shd w:fill="fff2cc" w:val="clear"/>
            <w:rtl w:val="0"/>
          </w:rPr>
          <w:t xml:space="preserve"> </w:t>
        </w:r>
      </w:hyperlink>
      <w:hyperlink r:id="rId18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ff2cc" w:val="clear"/>
            <w:rtl w:val="0"/>
          </w:rPr>
          <w:t xml:space="preserve">https://muse.jhu.edu/book/52064</w:t>
        </w:r>
      </w:hyperlink>
      <w:r w:rsidDel="00000000" w:rsidR="00000000" w:rsidRPr="00000000">
        <w:rPr>
          <w:rFonts w:ascii="Calibri" w:cs="Calibri" w:eastAsia="Calibri" w:hAnsi="Calibri"/>
          <w:shd w:fill="fff2cc" w:val="clear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Townsend, R. M. (2014). </w:t>
      </w:r>
      <w:hyperlink r:id="rId18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Mapping routes to our roots: Student civic engagement in transportation planning.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A. Traver &amp; Z. P. Katz (Eds.),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Service-learning at the American community college: Theoretical and empirical perspectives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225-237). New York, NY: Palgrave Macmillan.</w:t>
      </w:r>
    </w:p>
    <w:p w:rsidR="00000000" w:rsidDel="00000000" w:rsidP="00000000" w:rsidRDefault="00000000" w:rsidRPr="00000000" w14:paraId="000000B9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Townsend, R. M. (2013). </w:t>
      </w:r>
      <w:hyperlink r:id="rId18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Engaging “others” in civic engagement through ethnography of communication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Applied Communication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41,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202-208. </w:t>
      </w:r>
    </w:p>
    <w:p w:rsidR="00000000" w:rsidDel="00000000" w:rsidP="00000000" w:rsidRDefault="00000000" w:rsidRPr="00000000" w14:paraId="000000BA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Townsend, R. M. (2009). </w:t>
      </w:r>
      <w:hyperlink r:id="rId19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Town meeting as a communication event: Democracy’s act sequence. 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 on Language and Social Interaction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68-89.</w:t>
      </w:r>
    </w:p>
    <w:p w:rsidR="00000000" w:rsidDel="00000000" w:rsidP="00000000" w:rsidRDefault="00000000" w:rsidRPr="00000000" w14:paraId="000000BB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Townsend, R. M. (2006). Widening the circumference of scene: Local politics, local metaphysics.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KBJournal,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n.p. </w:t>
      </w:r>
      <w:hyperlink r:id="rId191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9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www.kbjournal.org/townsend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van Over, B., Carbaugh, D., Winter, U., Molina-Markham, E. &amp; Lie, S. (2019).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Communication in vehicles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DeGreuter.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van Over, B. (2019). Evaluator in Chief. In J. McIntosh &amp; N. Mendoza-Denton (Eds.)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Language in the Trump era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Cambridge University Press.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van Over, B., Dori-Hacohen, G. &amp; Winchatz, M. R. (2018). Policing the Boundaries of the Sayable: The Public Negotiation of Profane, Prohibited and Proscribed Speech. In M. Scollo &amp; T. Milburn (Eds.)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Cultural Discourse Analysis in Situated Contexts: A Tribute to Donal Carbaugh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Rowman &amp; Littlefield.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van Over, B., Molina-Markham, E., Lie, S., &amp; Carbaugh, D. (2016). Managing interaction with an in-car infotainment system. In N. Shaked &amp; U. Winter (Eds.)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Design of multimodal mobile interfaces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(pp. 145-168).  De Gruyter.</w:t>
      </w:r>
    </w:p>
    <w:p w:rsidR="00000000" w:rsidDel="00000000" w:rsidP="00000000" w:rsidRDefault="00000000" w:rsidRPr="00000000" w14:paraId="000000C0">
      <w:pPr>
        <w:spacing w:after="240" w:before="0" w:line="276" w:lineRule="auto"/>
        <w:ind w:left="72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Over, B. (2014). </w:t>
      </w:r>
      <w:hyperlink r:id="rId19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Tracing the decay of a communication event: The case of The Daily Show’s “Seat of Heat”.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Text &amp; Talk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187-208.doi.org/10.1515/text-2013-0043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Verschueren, J. (2013). </w:t>
      </w:r>
      <w:hyperlink r:id="rId19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Ethnography of communication and history: A case study of diplomatic intertextuality and ideology.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Linguistic Anthropology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(3), 142-159.</w:t>
      </w:r>
    </w:p>
    <w:p w:rsidR="00000000" w:rsidDel="00000000" w:rsidP="00000000" w:rsidRDefault="00000000" w:rsidRPr="00000000" w14:paraId="000000C2">
      <w:pPr>
        <w:spacing w:after="24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Wilkins, R. &amp; Wolf, K. (2014).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Culture in Rhetoric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Peter Lang.</w:t>
      </w:r>
    </w:p>
    <w:p w:rsidR="00000000" w:rsidDel="00000000" w:rsidP="00000000" w:rsidRDefault="00000000" w:rsidRPr="00000000" w14:paraId="000000C3">
      <w:pPr>
        <w:spacing w:after="24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Wilkins, R., Wolf, K., &amp; Milburn, T. (2005). </w:t>
      </w:r>
      <w:hyperlink r:id="rId19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Teaching “culture” as an expressive practice.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Texas Speech Communication Journal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(1), 86-88.</w:t>
      </w:r>
    </w:p>
    <w:p w:rsidR="00000000" w:rsidDel="00000000" w:rsidP="00000000" w:rsidRDefault="00000000" w:rsidRPr="00000000" w14:paraId="000000C4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Witteborn, S., Milburn, T., &amp; Ho, E. (2013). </w:t>
      </w:r>
      <w:hyperlink r:id="rId19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The ethnography of communication as applied methodology: Insights from three case studies.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Applied Communication Research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188-194.</w:t>
      </w:r>
    </w:p>
    <w:p w:rsidR="00000000" w:rsidDel="00000000" w:rsidP="00000000" w:rsidRDefault="00000000" w:rsidRPr="00000000" w14:paraId="000000C5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Witteborn, S., &amp; Sprain, L. (2009). </w:t>
      </w:r>
      <w:hyperlink r:id="rId19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Grouping processes in a public meeting from an ethnography of communication and cultural discourse analysis perspective.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International Journal of Public Participation,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14-35.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0" w:line="276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Wolf, K., Milburn, T., &amp; Wilkins, R. (2008).</w:t>
      </w:r>
      <w:hyperlink r:id="rId19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Expressive practices: The local enactment of culture in the communication classroom.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Business Communication Quarterly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71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(2), 171-183.</w:t>
      </w:r>
    </w:p>
    <w:p w:rsidR="00000000" w:rsidDel="00000000" w:rsidP="00000000" w:rsidRDefault="00000000" w:rsidRPr="00000000" w14:paraId="000000C7">
      <w:pPr>
        <w:spacing w:after="240" w:before="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9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academia.edu/641317/A_view_of_communication_and_culture_Scenes_in_an_ethnic_cultural_center_and_private_college" TargetMode="External"/><Relationship Id="rId190" Type="http://schemas.openxmlformats.org/officeDocument/2006/relationships/hyperlink" Target="https://www.researchgate.net/publication/241730238_Town_Meeting_as_a_Communication_Event_Democracy's_Act_Sequence" TargetMode="External"/><Relationship Id="rId42" Type="http://schemas.openxmlformats.org/officeDocument/2006/relationships/hyperlink" Target="https://rowman.com/ISBN/9780742511194/Culture-Communication-and-Cooperation-Interpersonal-Relations-and-Pronominal-Address-in-a-Mexican-Organization" TargetMode="External"/><Relationship Id="rId41" Type="http://schemas.openxmlformats.org/officeDocument/2006/relationships/hyperlink" Target="https://www.researchgate.net/publication/229708237_A_Role_for_Communication_Theory_in_Ethnography_and_Cultural_Analysis" TargetMode="External"/><Relationship Id="rId44" Type="http://schemas.openxmlformats.org/officeDocument/2006/relationships/hyperlink" Target="https://www.tandfonline.com/doi/abs/10.1080/08351810802467845" TargetMode="External"/><Relationship Id="rId194" Type="http://schemas.openxmlformats.org/officeDocument/2006/relationships/hyperlink" Target="https://www.researchgate.net/publication/261142048_Ethnography_of_Communication_and_History_A_Case_Study_of_Diplomatic_Intertextuality_and_Ideology" TargetMode="External"/><Relationship Id="rId43" Type="http://schemas.openxmlformats.org/officeDocument/2006/relationships/hyperlink" Target="https://rowman.com/ISBN/9780742511194/Culture-Communication-and-Cooperation-Interpersonal-Relations-and-Pronominal-Address-in-a-Mexican-Organization" TargetMode="External"/><Relationship Id="rId193" Type="http://schemas.openxmlformats.org/officeDocument/2006/relationships/hyperlink" Target="https://www.researchgate.net/publication/259872333_Tracing_the_decay_of_a_communication_event_The_case_of_The_Daily_Show_Seat_of_Heat" TargetMode="External"/><Relationship Id="rId46" Type="http://schemas.openxmlformats.org/officeDocument/2006/relationships/hyperlink" Target="https://files.eric.ed.gov/fulltext/ED373383.pdf" TargetMode="External"/><Relationship Id="rId192" Type="http://schemas.openxmlformats.org/officeDocument/2006/relationships/hyperlink" Target="http://www.kbjournal.org/townsend" TargetMode="External"/><Relationship Id="rId45" Type="http://schemas.openxmlformats.org/officeDocument/2006/relationships/hyperlink" Target="https://www.tandfonline.com/doi/abs/10.1207/S15327973RLSI3302_3" TargetMode="External"/><Relationship Id="rId191" Type="http://schemas.openxmlformats.org/officeDocument/2006/relationships/hyperlink" Target="http://www.kbjournal.org/townsend" TargetMode="External"/><Relationship Id="rId48" Type="http://schemas.openxmlformats.org/officeDocument/2006/relationships/hyperlink" Target="https://scholarworks.umass.edu/communication_faculty_pubs/96/" TargetMode="External"/><Relationship Id="rId187" Type="http://schemas.openxmlformats.org/officeDocument/2006/relationships/hyperlink" Target="https://muse.jhu.edu/book/52064" TargetMode="External"/><Relationship Id="rId47" Type="http://schemas.openxmlformats.org/officeDocument/2006/relationships/hyperlink" Target="https://brill.com/view/journals/jocp/2/2/article-p137_1.xml" TargetMode="External"/><Relationship Id="rId186" Type="http://schemas.openxmlformats.org/officeDocument/2006/relationships/hyperlink" Target="https://muse.jhu.edu/book/52064" TargetMode="External"/><Relationship Id="rId185" Type="http://schemas.openxmlformats.org/officeDocument/2006/relationships/hyperlink" Target="http://contemporaryrhetoric.com/wp-content/uploads/2018/02/Townsend8_1_2_7.pdf" TargetMode="External"/><Relationship Id="rId49" Type="http://schemas.openxmlformats.org/officeDocument/2006/relationships/hyperlink" Target="https://journals.sagepub.com/doi/abs/10.1177/0957926518816193" TargetMode="External"/><Relationship Id="rId184" Type="http://schemas.openxmlformats.org/officeDocument/2006/relationships/hyperlink" Target="http://contemporaryrhetoric.com/wp-content/uploads/2018/02/Townsend8_1_2_7.pdf" TargetMode="External"/><Relationship Id="rId189" Type="http://schemas.openxmlformats.org/officeDocument/2006/relationships/hyperlink" Target="https://www.tandfonline.com/doi/abs/10.1080/00909882.2013.782420" TargetMode="External"/><Relationship Id="rId188" Type="http://schemas.openxmlformats.org/officeDocument/2006/relationships/hyperlink" Target="https://www.researchgate.net/publication/303894413_Mapping_Routes_to_Our_Roots_Student_Civic_Engagement_in_Transportation_Planning" TargetMode="External"/><Relationship Id="rId31" Type="http://schemas.openxmlformats.org/officeDocument/2006/relationships/hyperlink" Target="https://www.academia.edu/641314/Naturalizing_communication_and_culture" TargetMode="External"/><Relationship Id="rId30" Type="http://schemas.openxmlformats.org/officeDocument/2006/relationships/hyperlink" Target="https://www.sunypress.edu/p-2293-situating-selves.aspx" TargetMode="External"/><Relationship Id="rId33" Type="http://schemas.openxmlformats.org/officeDocument/2006/relationships/hyperlink" Target="https://www.researchgate.net/publication/292813730_Fifty_terms_for_talk_A_cross-cultural_study" TargetMode="External"/><Relationship Id="rId183" Type="http://schemas.openxmlformats.org/officeDocument/2006/relationships/hyperlink" Target="https://doi.org/10.1080/10646175.2018.1491432" TargetMode="External"/><Relationship Id="rId32" Type="http://schemas.openxmlformats.org/officeDocument/2006/relationships/hyperlink" Target="https://www.researchgate.net/publication/229708237_A_Role_for_Communication_Theory_in_Ethnography_and_Cultural_Analysis" TargetMode="External"/><Relationship Id="rId182" Type="http://schemas.openxmlformats.org/officeDocument/2006/relationships/hyperlink" Target="https://doi.org/10.1080/10646175.2018.1491432" TargetMode="External"/><Relationship Id="rId35" Type="http://schemas.openxmlformats.org/officeDocument/2006/relationships/hyperlink" Target="https://www.academia.edu/641297/Talking_American_cultural_discourses_on_Donahue" TargetMode="External"/><Relationship Id="rId181" Type="http://schemas.openxmlformats.org/officeDocument/2006/relationships/hyperlink" Target="https://doi.org/10.1080/00909882.2020.1849768" TargetMode="External"/><Relationship Id="rId34" Type="http://schemas.openxmlformats.org/officeDocument/2006/relationships/hyperlink" Target="https://www.academia.edu/641297/Talking_American_cultural_discourses_on_Donahue" TargetMode="External"/><Relationship Id="rId180" Type="http://schemas.openxmlformats.org/officeDocument/2006/relationships/hyperlink" Target="https://doi.org/10.1080/00909882.2020.1849768" TargetMode="External"/><Relationship Id="rId37" Type="http://schemas.openxmlformats.org/officeDocument/2006/relationships/hyperlink" Target="http://csc.sagepub.com/content/11/2/153.short" TargetMode="External"/><Relationship Id="rId176" Type="http://schemas.openxmlformats.org/officeDocument/2006/relationships/hyperlink" Target="https://www.taylorfrancis.com/chapters/edit/10.4324/9781315709321-16/oplakvane-complaining-teaches-us-communication-bulgarian-discourse" TargetMode="External"/><Relationship Id="rId36" Type="http://schemas.openxmlformats.org/officeDocument/2006/relationships/hyperlink" Target="https://www.researchgate.net/publication/271672799_Cultural_Discourses_of_Dwelling_Investigating_Environmental_Communication_as_a_Place-based_Practice" TargetMode="External"/><Relationship Id="rId175" Type="http://schemas.openxmlformats.org/officeDocument/2006/relationships/hyperlink" Target="https://doi.org/10.1080/17513057.2018.1479439" TargetMode="External"/><Relationship Id="rId39" Type="http://schemas.openxmlformats.org/officeDocument/2006/relationships/hyperlink" Target="https://www.academia.edu/14136099/Dialogue_in_Cross-cultural_Perspective_Deciphering_Communication_Codes" TargetMode="External"/><Relationship Id="rId174" Type="http://schemas.openxmlformats.org/officeDocument/2006/relationships/hyperlink" Target="https://www.tandfonline.com/doi/abs/10.1080/17513057.2018.1479439" TargetMode="External"/><Relationship Id="rId38" Type="http://schemas.openxmlformats.org/officeDocument/2006/relationships/hyperlink" Target="https://www.researchgate.net/publication/290572342_Discourse_beyond_language_Cultural_rhetoric_revelatory_insight_and_nature" TargetMode="External"/><Relationship Id="rId173" Type="http://schemas.openxmlformats.org/officeDocument/2006/relationships/hyperlink" Target="https://www.tandfonline.com/doi/full/10.1080/17513057.2020.1760919" TargetMode="External"/><Relationship Id="rId179" Type="http://schemas.openxmlformats.org/officeDocument/2006/relationships/hyperlink" Target="https://www.researchgate.net/publication/254332735_Meetings_A_cultural_perspective" TargetMode="External"/><Relationship Id="rId178" Type="http://schemas.openxmlformats.org/officeDocument/2006/relationships/hyperlink" Target="https://www.researchgate.net/publication/263482148_The_Ethnographer_of_Communication_at_the_Table_Building_Cultural_Competence_Designing_Strategic_Action" TargetMode="External"/><Relationship Id="rId177" Type="http://schemas.openxmlformats.org/officeDocument/2006/relationships/hyperlink" Target="https://scholarcommons.scu.edu/comm/56/" TargetMode="External"/><Relationship Id="rId20" Type="http://schemas.openxmlformats.org/officeDocument/2006/relationships/hyperlink" Target="https://www.academia.edu/38593196/Cultural_Discourse_Analysis_within_an_Ecosystem_of_Discourse_Analytic_Approaches_Connections_and_Boundaries" TargetMode="External"/><Relationship Id="rId22" Type="http://schemas.openxmlformats.org/officeDocument/2006/relationships/hyperlink" Target="https://www.researchgate.net/publication/271745877_Hate_Speech_and_Constitutional_Democracy_in_Eastern_Europe_Transitional_and_Militant_Czech_Republic_Hungary_and_Poland" TargetMode="External"/><Relationship Id="rId21" Type="http://schemas.openxmlformats.org/officeDocument/2006/relationships/hyperlink" Target="https://www.researchgate.net/publication/290653490_Public_speaking_as_cultural_ideal_Internationalizing_the_public_speaking_curriculum" TargetMode="External"/><Relationship Id="rId24" Type="http://schemas.openxmlformats.org/officeDocument/2006/relationships/hyperlink" Target="http://www.academia.edu/1182519/Comparing_Language_and_Social_Interaction" TargetMode="External"/><Relationship Id="rId23" Type="http://schemas.openxmlformats.org/officeDocument/2006/relationships/hyperlink" Target="https://www.tandfonline.com/doi/full/10.1080/10570314.2013.813061" TargetMode="External"/><Relationship Id="rId26" Type="http://schemas.openxmlformats.org/officeDocument/2006/relationships/hyperlink" Target="https://www.researchgate.net/publication/238318676_Cultural_Discourse_Analysis_Communication_Practices_and_Intercultural_Encounters" TargetMode="External"/><Relationship Id="rId25" Type="http://schemas.openxmlformats.org/officeDocument/2006/relationships/hyperlink" Target="https://api.taylorfrancis.com/content/chapters/edit/download?identifierName=doi&amp;identifierValue=10.4324/9781315709321-12&amp;type=chapterpdf" TargetMode="External"/><Relationship Id="rId28" Type="http://schemas.openxmlformats.org/officeDocument/2006/relationships/hyperlink" Target="https://www.researchgate.net/publication/242280407_Cultures_in_Conversation" TargetMode="External"/><Relationship Id="rId27" Type="http://schemas.openxmlformats.org/officeDocument/2006/relationships/hyperlink" Target="https://www.researchgate.net/publication/242280407_Cultures_in_Conversation" TargetMode="External"/><Relationship Id="rId29" Type="http://schemas.openxmlformats.org/officeDocument/2006/relationships/hyperlink" Target="https://www.sunypress.edu/p-2293-situating-selves.aspx" TargetMode="External"/><Relationship Id="rId11" Type="http://schemas.openxmlformats.org/officeDocument/2006/relationships/hyperlink" Target="https://www.academia.edu/8779163/The_communal_dilemma_as_a_cultural_resource_in_Hungarian_political_expression_book_chapter_2015_" TargetMode="External"/><Relationship Id="rId10" Type="http://schemas.openxmlformats.org/officeDocument/2006/relationships/hyperlink" Target="https://www.thefreelibrary.com/What+we+need+is+good+communication%3A+vernacular+globalization+in+some...-a0491909988" TargetMode="External"/><Relationship Id="rId13" Type="http://schemas.openxmlformats.org/officeDocument/2006/relationships/hyperlink" Target="https://www.jstor.org/stable/10.5325/j.ctt32bb7q" TargetMode="External"/><Relationship Id="rId12" Type="http://schemas.openxmlformats.org/officeDocument/2006/relationships/hyperlink" Target="https://www.jstor.org/stable/10.5325/j.ctt32bb7q" TargetMode="External"/><Relationship Id="rId15" Type="http://schemas.openxmlformats.org/officeDocument/2006/relationships/hyperlink" Target="http://www.academia.edu/1505812/Freedom_of_expression_hate_speech_and_models_of_personhood_in_Hungarian_political_discourse_Communication_Law_Review_2007_" TargetMode="External"/><Relationship Id="rId198" Type="http://schemas.openxmlformats.org/officeDocument/2006/relationships/hyperlink" Target="https://www.academia.edu/8852124/Expressive_practices_The_local_enactment_of_culture_in_the_communication_classroom" TargetMode="External"/><Relationship Id="rId14" Type="http://schemas.openxmlformats.org/officeDocument/2006/relationships/hyperlink" Target="http://www.academia.edu/1505812/Freedom_of_expression_hate_speech_and_models_of_personhood_in_Hungarian_political_discourse_Communication_Law_Review_2007_" TargetMode="External"/><Relationship Id="rId197" Type="http://schemas.openxmlformats.org/officeDocument/2006/relationships/hyperlink" Target="https://www.researchgate.net/publication/341076507_Grouping_Processes_in_a_Public_Meeting_from_an_Ethnography_of_Communication_and_Cultural_Discourse_Analysis_Perspective" TargetMode="External"/><Relationship Id="rId17" Type="http://schemas.openxmlformats.org/officeDocument/2006/relationships/hyperlink" Target="https://academic.oup.com/ct/advance-article-abstract/doi/10.1093/ct/qtz042/5850127?redirectedFrom=fulltext" TargetMode="External"/><Relationship Id="rId196" Type="http://schemas.openxmlformats.org/officeDocument/2006/relationships/hyperlink" Target="https://www.researchgate.net/publication/263577249_The_Ethnography_of_Communication_as_Applied_Methodology_Insights_from_Three_Case_Studies" TargetMode="External"/><Relationship Id="rId16" Type="http://schemas.openxmlformats.org/officeDocument/2006/relationships/hyperlink" Target="https://www.researchgate.net/publication/232390657_How_are_political_concepts_'essentially'_contested" TargetMode="External"/><Relationship Id="rId195" Type="http://schemas.openxmlformats.org/officeDocument/2006/relationships/hyperlink" Target="https://repository.library.csuci.edu/bitstream/handle/10139/653/Milburn2008ExpressiveAbbyy.pdf?sequence=1" TargetMode="External"/><Relationship Id="rId19" Type="http://schemas.openxmlformats.org/officeDocument/2006/relationships/hyperlink" Target="https://www.tandfonline.com/doi/full/10.1080/17513057.2018.1428765" TargetMode="External"/><Relationship Id="rId18" Type="http://schemas.openxmlformats.org/officeDocument/2006/relationships/hyperlink" Target="https://www.academia.edu/40040956/Intercultural_Communication_and_Security" TargetMode="External"/><Relationship Id="rId199" Type="http://schemas.openxmlformats.org/officeDocument/2006/relationships/header" Target="header1.xml"/><Relationship Id="rId84" Type="http://schemas.openxmlformats.org/officeDocument/2006/relationships/hyperlink" Target="https://www.researchgate.net/publication/261848135_Why_Israeli_Children_are_better_at_Settling_Disputes_than_Israeli_Politicians" TargetMode="External"/><Relationship Id="rId83" Type="http://schemas.openxmlformats.org/officeDocument/2006/relationships/hyperlink" Target="https://journals.sagepub.com/doi/abs/10.1177/1750481315576840" TargetMode="External"/><Relationship Id="rId86" Type="http://schemas.openxmlformats.org/officeDocument/2006/relationships/hyperlink" Target="https://www.routledge.com/Defiant-Discourse-Speech-and-Action-in-Grassroots-Activism/Katriel/p/book/9781138895737" TargetMode="External"/><Relationship Id="rId85" Type="http://schemas.openxmlformats.org/officeDocument/2006/relationships/hyperlink" Target="https://www.researchgate.net/publication/240751241_Do_Children_Apologize_to_Each_Other_Apology_Events_in_Young_Israeli_Peer_Discourse" TargetMode="External"/><Relationship Id="rId88" Type="http://schemas.openxmlformats.org/officeDocument/2006/relationships/hyperlink" Target="https://www.dropbox.com/s/oj2mbgjr6q7l2he/Katriel%20-%202015%20-%20Expanding%20Ethnography%20of%20Communication%20Research%20T.pdf?dl=0" TargetMode="External"/><Relationship Id="rId150" Type="http://schemas.openxmlformats.org/officeDocument/2006/relationships/hyperlink" Target="https://www.academia.edu/34671810/Collaboration_and_the_construction_of_Puerto_Rican_community_pdf" TargetMode="External"/><Relationship Id="rId87" Type="http://schemas.openxmlformats.org/officeDocument/2006/relationships/hyperlink" Target="https://www.researchgate.net/publication/293334137_The_Metapragmatics_of_Direct_Utterances" TargetMode="External"/><Relationship Id="rId89" Type="http://schemas.openxmlformats.org/officeDocument/2006/relationships/hyperlink" Target="https://www.researchgate.net/publication/240698235_Doing_Narrative_Research_Analysing_Personal_Stories_Line_by_Line" TargetMode="External"/><Relationship Id="rId80" Type="http://schemas.openxmlformats.org/officeDocument/2006/relationships/hyperlink" Target="https://www.routledge.com/Methods-for-the-Ethnography-of-Communication-Language-in-Use-in-Schools/Kaplan-Weinger-Ullman/p/book/9780415517775" TargetMode="External"/><Relationship Id="rId82" Type="http://schemas.openxmlformats.org/officeDocument/2006/relationships/hyperlink" Target="https://benjamins.com/catalog/bct.93.05kam" TargetMode="External"/><Relationship Id="rId81" Type="http://schemas.openxmlformats.org/officeDocument/2006/relationships/hyperlink" Target="https://www.routledge.com/Methods-for-the-Ethnography-of-Communication-Language-in-Use-in-Schools/Kaplan-Weinger-Ullman/p/book/978041551777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researchgate.net/publication/307812622_Speech_Community_Reflections_Upon_Communication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academia.edu/28683681/Facilitating_a_Board_of_Directors_Planning_Retreat_Not-for-Profit_Sensemaking" TargetMode="External"/><Relationship Id="rId9" Type="http://schemas.openxmlformats.org/officeDocument/2006/relationships/hyperlink" Target="https://www.academia.edu/18191089/Blum_Kulka_S_and_T_Katriel_1991_Nicknaming_Practices_in_Families_A_Cross_Cultural_Perspective_International_and_Intercultural_Communication_Annual_15_58_78" TargetMode="External"/><Relationship Id="rId143" Type="http://schemas.openxmlformats.org/officeDocument/2006/relationships/hyperlink" Target="https://www.routledge.com/in-Search-of-A-Voice-Karaoke-and-the-Construction-of-Identity-in-Chinese/Lum/p/book/9780805819120" TargetMode="External"/><Relationship Id="rId142" Type="http://schemas.openxmlformats.org/officeDocument/2006/relationships/hyperlink" Target="https://ma.x-mol.com/paperRedirect/1358684213649817600" TargetMode="External"/><Relationship Id="rId141" Type="http://schemas.openxmlformats.org/officeDocument/2006/relationships/hyperlink" Target="https://www.researchgate.net/publication/341406518_Unwelcomed_Guests_Cultural_Discourse_Analysis_of_Comments_on_Ethnic_Chinese_in_Indonesian_Social_Media" TargetMode="External"/><Relationship Id="rId140" Type="http://schemas.openxmlformats.org/officeDocument/2006/relationships/hyperlink" Target="https://www.researchgate.net/publication/304044316_Discourse_and_communication_in_organizations_Introduction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hamptonpress.com/Merchant2/merchant.mvc?Screen=PROD&amp;Product_Code=1-57273-882-0" TargetMode="External"/><Relationship Id="rId6" Type="http://schemas.openxmlformats.org/officeDocument/2006/relationships/hyperlink" Target="https://journals.sagepub.com/doi/10.1177/026540758700400302" TargetMode="External"/><Relationship Id="rId146" Type="http://schemas.openxmlformats.org/officeDocument/2006/relationships/hyperlink" Target="http://www.hamptonpress.com/Merchant2/merchant.mvc?Screen=PROD&amp;Product_Code=1-57273-882-0" TargetMode="External"/><Relationship Id="rId7" Type="http://schemas.openxmlformats.org/officeDocument/2006/relationships/hyperlink" Target="https://www.tandfonline.com/doi/abs/10.1080/00909889309365376" TargetMode="External"/><Relationship Id="rId145" Type="http://schemas.openxmlformats.org/officeDocument/2006/relationships/hyperlink" Target="https://rowman.com/ISBN/9781498506137/Communicating-User-Experience-Applying-Local-Strategies-Research-to-Digital-Media-Design" TargetMode="External"/><Relationship Id="rId8" Type="http://schemas.openxmlformats.org/officeDocument/2006/relationships/hyperlink" Target="https://www.tandfonline.com/doi/abs/10.1080/10570319009374348" TargetMode="External"/><Relationship Id="rId144" Type="http://schemas.openxmlformats.org/officeDocument/2006/relationships/hyperlink" Target="https://www.routledge.com/in-Search-of-A-Voice-Karaoke-and-the-Construction-of-Identity-in-Chinese/Lum/p/book/9780805819120" TargetMode="External"/><Relationship Id="rId73" Type="http://schemas.openxmlformats.org/officeDocument/2006/relationships/hyperlink" Target="https://www.researchgate.net/publication/334646460_Speaking_of_Health_in_Singapore_Using_the_Singlish_Term_Heaty" TargetMode="External"/><Relationship Id="rId72" Type="http://schemas.openxmlformats.org/officeDocument/2006/relationships/hyperlink" Target="https://www.researchgate.net/publication/233330989_Behold_the_Power_of_Qi_The_Importance_of_Qi_in_the_Discourse_of_Acupuncture" TargetMode="External"/><Relationship Id="rId75" Type="http://schemas.openxmlformats.org/officeDocument/2006/relationships/hyperlink" Target="https://www.upenn.edu/pennpress/book/934.html" TargetMode="External"/><Relationship Id="rId74" Type="http://schemas.openxmlformats.org/officeDocument/2006/relationships/hyperlink" Target="https://www.upenn.edu/pennpress/book/934.html" TargetMode="External"/><Relationship Id="rId77" Type="http://schemas.openxmlformats.org/officeDocument/2006/relationships/hyperlink" Target="http://wwwhomes.uni-bielefeld.de/sgramley/Hymes-2.pdf" TargetMode="External"/><Relationship Id="rId76" Type="http://schemas.openxmlformats.org/officeDocument/2006/relationships/hyperlink" Target="https://www.jstor.org/stable/20024146" TargetMode="External"/><Relationship Id="rId79" Type="http://schemas.openxmlformats.org/officeDocument/2006/relationships/hyperlink" Target="https://www.jstor.org/stable/668159" TargetMode="External"/><Relationship Id="rId78" Type="http://schemas.openxmlformats.org/officeDocument/2006/relationships/hyperlink" Target="https://spssi.onlinelibrary.wiley.com/doi/10.1111/j.1540-4560.1967.tb00572.x" TargetMode="External"/><Relationship Id="rId71" Type="http://schemas.openxmlformats.org/officeDocument/2006/relationships/hyperlink" Target="https://www.researchgate.net/publication/275022244_Locating_Refugees_A_media_analysis_of_refugees_in_the_United_States_in_World_Refugee_Day_coverage" TargetMode="External"/><Relationship Id="rId70" Type="http://schemas.openxmlformats.org/officeDocument/2006/relationships/hyperlink" Target="https://doi.org/10.1177/0010836720979012" TargetMode="External"/><Relationship Id="rId139" Type="http://schemas.openxmlformats.org/officeDocument/2006/relationships/hyperlink" Target="https://www.tandfonline.com/doi/abs/10.1080/17513057.2017.1349920" TargetMode="External"/><Relationship Id="rId138" Type="http://schemas.openxmlformats.org/officeDocument/2006/relationships/hyperlink" Target="https://www.tandfonline.com/doi/abs/10.1080/17513057.2017.1349920" TargetMode="External"/><Relationship Id="rId137" Type="http://schemas.openxmlformats.org/officeDocument/2006/relationships/hyperlink" Target="https://www.helsinki.fi/sites/default/files/atoms/files/bridging_the_space_of_in-betweenness_asian_american_buddhist_identity_discourse.pdf" TargetMode="External"/><Relationship Id="rId132" Type="http://schemas.openxmlformats.org/officeDocument/2006/relationships/hyperlink" Target="https://www.researchgate.net/publication/233462688_I'm_Just_Raising_the_Question_Terms_for_Talk_and_Practical_Metadiscursive_Argument_in_Public_Meetings" TargetMode="External"/><Relationship Id="rId131" Type="http://schemas.openxmlformats.org/officeDocument/2006/relationships/hyperlink" Target="https://www.researchgate.net/publication/263577330_How_the_Ethnography_of_Communication_Provides_Resources_for_Design" TargetMode="External"/><Relationship Id="rId130" Type="http://schemas.openxmlformats.org/officeDocument/2006/relationships/hyperlink" Target="https://langsci-press.org/catalog/book/311" TargetMode="External"/><Relationship Id="rId136" Type="http://schemas.openxmlformats.org/officeDocument/2006/relationships/hyperlink" Target="http://www.socolar.com/Article/Index?aid=200243285556&amp;jid=200000079147" TargetMode="External"/><Relationship Id="rId135" Type="http://schemas.openxmlformats.org/officeDocument/2006/relationships/hyperlink" Target="https://www.researchgate.net/publication/341075995_The_Practice_of_Public_Meetings_Introduction_to_the_Special_Issue" TargetMode="External"/><Relationship Id="rId134" Type="http://schemas.openxmlformats.org/officeDocument/2006/relationships/hyperlink" Target="https://www.researchgate.net/publication/341075995_The_Practice_of_Public_Meetings_Introduction_to_the_Special_Issue" TargetMode="External"/><Relationship Id="rId133" Type="http://schemas.openxmlformats.org/officeDocument/2006/relationships/hyperlink" Target="https://www.researchgate.net/publication/233462688_I'm_Just_Raising_the_Question_Terms_for_Talk_and_Practical_Metadiscursive_Argument_in_Public_Meetings" TargetMode="External"/><Relationship Id="rId62" Type="http://schemas.openxmlformats.org/officeDocument/2006/relationships/hyperlink" Target="https://www.researchgate.net/publication/294697269_Life_Demands_'Musayara'_Communication_and_Culture_among_Arabs_in_Israel" TargetMode="External"/><Relationship Id="rId61" Type="http://schemas.openxmlformats.org/officeDocument/2006/relationships/hyperlink" Target="http://www.cambriapress.com/cambriapress.cfm?template=4&amp;bid=437" TargetMode="External"/><Relationship Id="rId64" Type="http://schemas.openxmlformats.org/officeDocument/2006/relationships/hyperlink" Target="https://journals.sagepub.com/doi/full/10.1177/1050651916636363" TargetMode="External"/><Relationship Id="rId63" Type="http://schemas.openxmlformats.org/officeDocument/2006/relationships/hyperlink" Target="https://journals.openedition.org/educationdidactique/1167" TargetMode="External"/><Relationship Id="rId66" Type="http://schemas.openxmlformats.org/officeDocument/2006/relationships/hyperlink" Target="https://www.tandfonline.com/doi/full/10.1080/17513057.2019.1575452" TargetMode="External"/><Relationship Id="rId172" Type="http://schemas.openxmlformats.org/officeDocument/2006/relationships/hyperlink" Target="https://rowman.com/ISBN/9781683930389/" TargetMode="External"/><Relationship Id="rId65" Type="http://schemas.openxmlformats.org/officeDocument/2006/relationships/hyperlink" Target="https://digital.lib.washington.edu/researchworks/handle/1773/20665?show=full" TargetMode="External"/><Relationship Id="rId171" Type="http://schemas.openxmlformats.org/officeDocument/2006/relationships/hyperlink" Target="https://www.wiley.com/en-ar/The+Ethnography+of+Communication%3A+An+Introduction%2C+3rd+Edition-p-9780470758229" TargetMode="External"/><Relationship Id="rId68" Type="http://schemas.openxmlformats.org/officeDocument/2006/relationships/hyperlink" Target="https://www.sciencedirect.com/science/article/abs/pii/S0271530921000252" TargetMode="External"/><Relationship Id="rId170" Type="http://schemas.openxmlformats.org/officeDocument/2006/relationships/hyperlink" Target="https://www.wiley.com/en-ar/The+Ethnography+of+Communication%3A+An+Introduction%2C+3rd+Edition-p-9780470758229" TargetMode="External"/><Relationship Id="rId67" Type="http://schemas.openxmlformats.org/officeDocument/2006/relationships/hyperlink" Target="https://journals.sagepub.com/doi/full/10.1177/1050651916636363" TargetMode="External"/><Relationship Id="rId60" Type="http://schemas.openxmlformats.org/officeDocument/2006/relationships/hyperlink" Target="https://www.researchgate.net/publication/333562236_ANALYSIS_OF_A_SELECTED_BARGAIN_DISCOURSE_USING_DELL_HYMES'_SPEAKING_MODEL" TargetMode="External"/><Relationship Id="rId165" Type="http://schemas.openxmlformats.org/officeDocument/2006/relationships/hyperlink" Target="https://www.researchgate.net/publication/231847569_A_bibliography_of_fieldwork_in_the_ethnography_of_communication" TargetMode="External"/><Relationship Id="rId69" Type="http://schemas.openxmlformats.org/officeDocument/2006/relationships/hyperlink" Target="https://journals.sagepub.com/doi/full/10.1177/0010836720979012" TargetMode="External"/><Relationship Id="rId164" Type="http://schemas.openxmlformats.org/officeDocument/2006/relationships/hyperlink" Target="https://www.academia.edu/33863330/Speech_Codes_Theory_Restatement_Revisions_and_Response_to_Criticisms" TargetMode="External"/><Relationship Id="rId163" Type="http://schemas.openxmlformats.org/officeDocument/2006/relationships/hyperlink" Target="https://scholarworks.sjsu.edu/cgi/viewcontent.cgi?article=1054&amp;context=comm_pub" TargetMode="External"/><Relationship Id="rId162" Type="http://schemas.openxmlformats.org/officeDocument/2006/relationships/hyperlink" Target="https://www.researchgate.net/publication/233367468_Speaking_like_a_man_in_Teamsterville_Culture_patterns_of_role_enactment_in_an_urban_neighborhood" TargetMode="External"/><Relationship Id="rId169" Type="http://schemas.openxmlformats.org/officeDocument/2006/relationships/hyperlink" Target="https://www.tandfonline.com/doi/full/10.1080/17447143.2017.1365079" TargetMode="External"/><Relationship Id="rId168" Type="http://schemas.openxmlformats.org/officeDocument/2006/relationships/hyperlink" Target="https://www.oclc.org/research/publications/2011/ethnography-of-communication-approach-live-chat-reference.html" TargetMode="External"/><Relationship Id="rId167" Type="http://schemas.openxmlformats.org/officeDocument/2006/relationships/hyperlink" Target="https://www.bookdepository.com/Transcending-Gangs-Liliana-Castaneda-Rossmann/9781612890975" TargetMode="External"/><Relationship Id="rId166" Type="http://schemas.openxmlformats.org/officeDocument/2006/relationships/hyperlink" Target="https://www.bookdepository.com/Transcending-Gangs-Liliana-Castaneda-Rossmann/9781612890975" TargetMode="External"/><Relationship Id="rId51" Type="http://schemas.openxmlformats.org/officeDocument/2006/relationships/hyperlink" Target="https://www.tandfonline.com/doi/full/10.1080/08821127.2020.1830626" TargetMode="External"/><Relationship Id="rId50" Type="http://schemas.openxmlformats.org/officeDocument/2006/relationships/hyperlink" Target="https://scholarworks.umass.edu/communication_faculty_pubs/95/" TargetMode="External"/><Relationship Id="rId53" Type="http://schemas.openxmlformats.org/officeDocument/2006/relationships/hyperlink" Target="https://rowman.com/ISBN/9781683932192/Discourse-of-Reciprocity-The-Role-of-the-Press-in-the-US-Canada-Alliance" TargetMode="External"/><Relationship Id="rId52" Type="http://schemas.openxmlformats.org/officeDocument/2006/relationships/hyperlink" Target="https://ijoc.org/index.php/ijoc/article/view/11842" TargetMode="External"/><Relationship Id="rId55" Type="http://schemas.openxmlformats.org/officeDocument/2006/relationships/hyperlink" Target="https://www.researchgate.net/publication/273807720_Bringing_class_to_light_and_lifeA_Case_Study_of_Reality-based_Television_Discourse" TargetMode="External"/><Relationship Id="rId161" Type="http://schemas.openxmlformats.org/officeDocument/2006/relationships/hyperlink" Target="https://www.tandfonline.com/doi/abs/10.1080/01463377709369262" TargetMode="External"/><Relationship Id="rId54" Type="http://schemas.openxmlformats.org/officeDocument/2006/relationships/hyperlink" Target="https://rowman.com/ISBN/9781683932192/Discourse-of-Reciprocity-The-Role-of-the-Press-in-the-US-Canada-Alliance" TargetMode="External"/><Relationship Id="rId160" Type="http://schemas.openxmlformats.org/officeDocument/2006/relationships/hyperlink" Target="https://www.semanticscholar.org/paper/CHAPTER-18-%E2%80%93-The-Prospect-for-Cultural-Philipsen/a7f5c697123c8a082b9b1d00877f59deac50fb41" TargetMode="External"/><Relationship Id="rId57" Type="http://schemas.openxmlformats.org/officeDocument/2006/relationships/hyperlink" Target="https://www.researchgate.net/publication/233210871_Politics_media_and_youth_Understanding_political_socialization_via_video_production_in_secondary_schools" TargetMode="External"/><Relationship Id="rId56" Type="http://schemas.openxmlformats.org/officeDocument/2006/relationships/hyperlink" Target="https://www.researchgate.net/publication/264330450_Looking_Toward_the_Real_World_Student_Conceptions_of_Engineering" TargetMode="External"/><Relationship Id="rId159" Type="http://schemas.openxmlformats.org/officeDocument/2006/relationships/hyperlink" Target="https://www.sunypress.edu/p-1464-speaking-culturally.aspx" TargetMode="External"/><Relationship Id="rId59" Type="http://schemas.openxmlformats.org/officeDocument/2006/relationships/hyperlink" Target="https://www.amazon.com/Speaking-Relationally-Communication-Interpersonal-Relationships/dp/1572303050" TargetMode="External"/><Relationship Id="rId154" Type="http://schemas.openxmlformats.org/officeDocument/2006/relationships/hyperlink" Target="http://www.tandfonline.com/eprint/gsZpkZm2jHQYgfuqPQMk/full" TargetMode="External"/><Relationship Id="rId58" Type="http://schemas.openxmlformats.org/officeDocument/2006/relationships/hyperlink" Target="https://www.amazon.com/Speaking-Relationally-Communication-Interpersonal-Relationships/dp/1572303050" TargetMode="External"/><Relationship Id="rId153" Type="http://schemas.openxmlformats.org/officeDocument/2006/relationships/hyperlink" Target="https://www.routledge.com/The-Handbook-of-Communication-in-Cross-cultural-Perspective/Carbaugh/p/book/9781138892118" TargetMode="External"/><Relationship Id="rId152" Type="http://schemas.openxmlformats.org/officeDocument/2006/relationships/hyperlink" Target="https://www.taylorfrancis.com/books/e/9781315709321/chapters/10.4324/9781315709321-45" TargetMode="External"/><Relationship Id="rId151" Type="http://schemas.openxmlformats.org/officeDocument/2006/relationships/hyperlink" Target="https://www.academia.edu/28683652/Enacting_Puerto_Rican_time_in_the_United_States" TargetMode="External"/><Relationship Id="rId158" Type="http://schemas.openxmlformats.org/officeDocument/2006/relationships/hyperlink" Target="https://www.sunypress.edu/p-1464-speaking-culturally.aspx" TargetMode="External"/><Relationship Id="rId157" Type="http://schemas.openxmlformats.org/officeDocument/2006/relationships/hyperlink" Target="https://sk.sagepub.com/books/engaging-theories-in-interpersonal-communication/n20.xml" TargetMode="External"/><Relationship Id="rId156" Type="http://schemas.openxmlformats.org/officeDocument/2006/relationships/hyperlink" Target="http://www.ingentaconnect.com/content/jbp/nari/2012/00000022/00000001/art00002" TargetMode="External"/><Relationship Id="rId155" Type="http://schemas.openxmlformats.org/officeDocument/2006/relationships/hyperlink" Target="http://web.b.ebscohost.com/abstract?direct=true&amp;profile=ehost&amp;scope=site&amp;authtype=crawler&amp;jrnl=08942838&amp;AN=98571804&amp;h=uLw3MDd2m6w2KNNBA0MMrqTPZPejAdnHHCHs6dLL9aYH3Qyq6AqKA7OmdsGs%2bfY5idtSDXt%2bv6157FdPpN395Q%3d%3d&amp;crl=c&amp;resultNs=AdminWebAuth&amp;resultLocal=ErrCrlNotAuth&amp;crlhashurl=login.aspx%3fdirect%3dtrue%26profile%3dehost%26scope%3dsite%26authtype%3dcrawler%26jrnl%3d08942838%26AN%3d98571804" TargetMode="External"/><Relationship Id="rId107" Type="http://schemas.openxmlformats.org/officeDocument/2006/relationships/hyperlink" Target="https://www.researchgate.net/publication/336722845_Collecting_as_a_Cultural_and_Psychological_Phenomenon" TargetMode="External"/><Relationship Id="rId106" Type="http://schemas.openxmlformats.org/officeDocument/2006/relationships/hyperlink" Target="https://www.tandfonline.com/doi/abs/10.1080/08351819009389335" TargetMode="External"/><Relationship Id="rId105" Type="http://schemas.openxmlformats.org/officeDocument/2006/relationships/hyperlink" Target="https://www.amazon.com/Communal-Webs-Communication-Contemporary-Anthropology/dp/0791406458" TargetMode="External"/><Relationship Id="rId104" Type="http://schemas.openxmlformats.org/officeDocument/2006/relationships/hyperlink" Target="https://www.amazon.com/Communal-Webs-Communication-Contemporary-Anthropology/dp/0791406458" TargetMode="External"/><Relationship Id="rId109" Type="http://schemas.openxmlformats.org/officeDocument/2006/relationships/hyperlink" Target="https://www.tandfonline.com/doi/abs/10.1080/00335638709383818" TargetMode="External"/><Relationship Id="rId108" Type="http://schemas.openxmlformats.org/officeDocument/2006/relationships/hyperlink" Target="https://www.researchgate.net/publication/249103567_Gibush_The_Rhetoric_of_Cohesion_in_Israeli_School_Culture" TargetMode="External"/><Relationship Id="rId103" Type="http://schemas.openxmlformats.org/officeDocument/2006/relationships/hyperlink" Target="https://www.tandfonline.com/doi/abs/10.1207/s15327973rlsi2601_2" TargetMode="External"/><Relationship Id="rId102" Type="http://schemas.openxmlformats.org/officeDocument/2006/relationships/hyperlink" Target="https://www.routledge.com/Performing-the-Past-A-Study-of-Israeli-Settlement-Museums/Katriel/p/book/9780805816587" TargetMode="External"/><Relationship Id="rId101" Type="http://schemas.openxmlformats.org/officeDocument/2006/relationships/hyperlink" Target="https://www.routledge.com/Performing-the-Past-A-Study-of-Israeli-Settlement-Museums/Katriel/p/book/9780805816587" TargetMode="External"/><Relationship Id="rId100" Type="http://schemas.openxmlformats.org/officeDocument/2006/relationships/hyperlink" Target="https://www.researchgate.net/publication/230321163_Review_of_M_Silverstein_G_Urban_eds_Natural_Histories_Of_Discourse_Chicago_U_Press_1996" TargetMode="External"/><Relationship Id="rId129" Type="http://schemas.openxmlformats.org/officeDocument/2006/relationships/hyperlink" Target="https://www.tandfonline.com/doi/pdf/10.1080/08351818409389191" TargetMode="External"/><Relationship Id="rId128" Type="http://schemas.openxmlformats.org/officeDocument/2006/relationships/hyperlink" Target="https://www.tandfonline.com/doi/abs/10.1080/08351818709389274" TargetMode="External"/><Relationship Id="rId127" Type="http://schemas.openxmlformats.org/officeDocument/2006/relationships/hyperlink" Target="https://www.amazon.com/Communication-Everyday-Life-Interpretation-Context/dp/0893915246" TargetMode="External"/><Relationship Id="rId126" Type="http://schemas.openxmlformats.org/officeDocument/2006/relationships/hyperlink" Target="https://www.amazon.com/Communication-Everyday-Life-Interpretation-Context/dp/0893915246" TargetMode="External"/><Relationship Id="rId121" Type="http://schemas.openxmlformats.org/officeDocument/2006/relationships/hyperlink" Target="https://www.routledge.com/Wedding-as-Text-Communicating-Cultural-Identities-Through-Ritual/Leeds-Hurwitz/p/book/9780805811421" TargetMode="External"/><Relationship Id="rId120" Type="http://schemas.openxmlformats.org/officeDocument/2006/relationships/hyperlink" Target="https://www.researchgate.net/publication/240969824_Making_marriage_visible_Wedding_anniversaries_as_the_public_component_of_private_relationships" TargetMode="External"/><Relationship Id="rId125" Type="http://schemas.openxmlformats.org/officeDocument/2006/relationships/hyperlink" Target="https://www.tandfonline.com/doi/pdf/10.1080/00335639009383904" TargetMode="External"/><Relationship Id="rId124" Type="http://schemas.openxmlformats.org/officeDocument/2006/relationships/hyperlink" Target="https://www.routledge.com/Semiotics-and-Communication-Signs-Codes-Cultures/Leeds-Hurwitz/p/book/9780805811407" TargetMode="External"/><Relationship Id="rId123" Type="http://schemas.openxmlformats.org/officeDocument/2006/relationships/hyperlink" Target="https://www.routledge.com/Semiotics-and-Communication-Signs-Codes-Cultures/Leeds-Hurwitz/p/book/9780805811407" TargetMode="External"/><Relationship Id="rId122" Type="http://schemas.openxmlformats.org/officeDocument/2006/relationships/hyperlink" Target="https://www.routledge.com/Wedding-as-Text-Communicating-Cultural-Identities-Through-Ritual/Leeds-Hurwitz/p/book/9780805811421" TargetMode="External"/><Relationship Id="rId95" Type="http://schemas.openxmlformats.org/officeDocument/2006/relationships/hyperlink" Target="https://www.booksefer.co.il/index.php?dir=site&amp;page=catalog&amp;op=item&amp;cs=32033&amp;category=" TargetMode="External"/><Relationship Id="rId94" Type="http://schemas.openxmlformats.org/officeDocument/2006/relationships/hyperlink" Target="https://www.amazon.nl/Dialogic-Moments-Israeli-Folklore-Anthropology/dp/B007HWH3JA" TargetMode="External"/><Relationship Id="rId97" Type="http://schemas.openxmlformats.org/officeDocument/2006/relationships/hyperlink" Target="https://www.researchgate.net/publication/230321163_Review_of_M_Silverstein_G_Urban_eds_Natural_Histories_Of_Discourse_Chicago_U_Press_1996" TargetMode="External"/><Relationship Id="rId96" Type="http://schemas.openxmlformats.org/officeDocument/2006/relationships/hyperlink" Target="https://www.researchgate.net/publication/230321163_Review_of_M_Silverstein_G_Urban_eds_Natural_Histories_Of_Discourse_Chicago_U_Press_1996" TargetMode="External"/><Relationship Id="rId99" Type="http://schemas.openxmlformats.org/officeDocument/2006/relationships/hyperlink" Target="https://www.researchgate.net/publication/230321163_Review_of_M_Silverstein_G_Urban_eds_Natural_Histories_Of_Discourse_Chicago_U_Press_1996" TargetMode="External"/><Relationship Id="rId98" Type="http://schemas.openxmlformats.org/officeDocument/2006/relationships/hyperlink" Target="https://www.researchgate.net/publication/230321163_Review_of_M_Silverstein_G_Urban_eds_Natural_Histories_Of_Discourse_Chicago_U_Press_1996" TargetMode="External"/><Relationship Id="rId91" Type="http://schemas.openxmlformats.org/officeDocument/2006/relationships/hyperlink" Target="https://www.academia.edu/17870564/Katriel_T_2007_Review_of_Patricia_Covarrubias_Culture_Communication_and_Cooperation_Interpersonal_Relations_and_Pronominal_Address_in_a_Mexican_Organization_Lanham_Maryland_Rowman_and_Littlefield_2005_International_Journal_of_Communication_1_83_85" TargetMode="External"/><Relationship Id="rId90" Type="http://schemas.openxmlformats.org/officeDocument/2006/relationships/hyperlink" Target="https://www.dropbox.com/s/oihapw6k2sqcs2f/Katriel%20-%202010%20-%20Lessons%20Learned.pdf?dl=0" TargetMode="External"/><Relationship Id="rId93" Type="http://schemas.openxmlformats.org/officeDocument/2006/relationships/hyperlink" Target="https://www.academia.edu/17870564/Katriel_T_2007_Review_of_Patricia_Covarrubias_Culture_Communication_and_Cooperation_Interpersonal_Relations_and_Pronominal_Address_in_a_Mexican_Organization_Lanham_Maryland_Rowman_and_Littlefield_2005_International_Journal_of_Communication_1_83_85" TargetMode="External"/><Relationship Id="rId92" Type="http://schemas.openxmlformats.org/officeDocument/2006/relationships/hyperlink" Target="https://www.academia.edu/17870564/Katriel_T_2007_Review_of_Patricia_Covarrubias_Culture_Communication_and_Cooperation_Interpersonal_Relations_and_Pronominal_Address_in_a_Mexican_Organization_Lanham_Maryland_Rowman_and_Littlefield_2005_International_Journal_of_Communication_1_83_85" TargetMode="External"/><Relationship Id="rId118" Type="http://schemas.openxmlformats.org/officeDocument/2006/relationships/hyperlink" Target="http://www.hamptonpress.com/Merchant2/merchant.mvc?Screen=PROD&amp;Product_Code=978-1-57273-826-3" TargetMode="External"/><Relationship Id="rId117" Type="http://schemas.openxmlformats.org/officeDocument/2006/relationships/hyperlink" Target="http://listserv.linguistlist.org/pipermail/ethnocomm/attachments/20160201/bcde0b5b/attachment-0001.pdf" TargetMode="External"/><Relationship Id="rId116" Type="http://schemas.openxmlformats.org/officeDocument/2006/relationships/hyperlink" Target="https://www.dropbox.com/s/k6cvfzuhel0svak/Katriel%20and%20Philipsen%20-%201981%20-%20%E2%80%9CWhat%20we%20need%20is%20communication%E2%80%9D%20%E2%80%9CCommunication%E2%80%9D%20a.pdf?dl=0" TargetMode="External"/><Relationship Id="rId115" Type="http://schemas.openxmlformats.org/officeDocument/2006/relationships/hyperlink" Target="https://www.researchgate.net/publication/249103567_Gibush_The_Rhetoric_of_Cohesion_in_Israeli_School_Culture" TargetMode="External"/><Relationship Id="rId119" Type="http://schemas.openxmlformats.org/officeDocument/2006/relationships/hyperlink" Target="http://www.hamptonpress.com/Merchant2/merchant.mvc?Screen=PROD&amp;Product_Code=978-1-57273-826-3" TargetMode="External"/><Relationship Id="rId110" Type="http://schemas.openxmlformats.org/officeDocument/2006/relationships/hyperlink" Target="https://www.cambridge.org/core/journals/language-in-society/article/bexibudim-ritualized-sharing-among-israeli-children/3AA09A4A83932748FBFD4A45BD1310C1" TargetMode="External"/><Relationship Id="rId114" Type="http://schemas.openxmlformats.org/officeDocument/2006/relationships/hyperlink" Target="https://www.dropbox.com/s/56a24q07jlaesi6/Tamar%20Katriel%20and%20Shavit%20Nimrod%20-%20Speaking%20out%20Testimonial%20rhetoric%20in%20Israeli%20sold.pdf?dl=0" TargetMode="External"/><Relationship Id="rId113" Type="http://schemas.openxmlformats.org/officeDocument/2006/relationships/hyperlink" Target="https://www.researchgate.net/publication/294427919_Griping_as_a_Verbal_Ritual_in_some_Israeli_Dscourse" TargetMode="External"/><Relationship Id="rId112" Type="http://schemas.openxmlformats.org/officeDocument/2006/relationships/hyperlink" Target="https://www.cambridge.org/core/journals/language-in-society/article/brogez-ritual-and-strategy-in-israeli-childrens-conflicts/0D99732D0EE74B3118FE65265D1DC1AE" TargetMode="External"/><Relationship Id="rId111" Type="http://schemas.openxmlformats.org/officeDocument/2006/relationships/hyperlink" Target="https://www.dropbox.com/s/3sy8kj9n1cabelf/Katriel%20-%201986%20-%20Talking%20Straight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