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D67E7" w14:textId="77777777" w:rsidR="007A2445" w:rsidRDefault="007A2445">
      <w:pPr>
        <w:pStyle w:val="BodyText"/>
        <w:spacing w:before="11"/>
        <w:rPr>
          <w:rFonts w:ascii="Times New Roman"/>
          <w:sz w:val="10"/>
        </w:rPr>
      </w:pPr>
    </w:p>
    <w:p w14:paraId="4E77C65C" w14:textId="77777777" w:rsidR="007A2445" w:rsidRDefault="00000000">
      <w:pPr>
        <w:spacing w:before="132" w:line="208" w:lineRule="auto"/>
        <w:ind w:left="3047" w:hanging="2304"/>
        <w:rPr>
          <w:b/>
          <w:sz w:val="36"/>
        </w:rPr>
      </w:pPr>
      <w:r>
        <w:rPr>
          <w:b/>
          <w:sz w:val="36"/>
        </w:rPr>
        <w:t>CALIFORNIA UNINSURED MOTORISTS COVERAGE SELECTION/REJECTION</w:t>
      </w:r>
    </w:p>
    <w:p w14:paraId="64018F29" w14:textId="77777777" w:rsidR="007A2445" w:rsidRDefault="00000000">
      <w:pPr>
        <w:pStyle w:val="BodyText"/>
        <w:spacing w:before="8"/>
        <w:rPr>
          <w:b/>
          <w:sz w:val="22"/>
        </w:rPr>
      </w:pPr>
      <w:r>
        <w:pict w14:anchorId="77DB8E57">
          <v:group id="_x0000_s2090" style="position:absolute;margin-left:53.65pt;margin-top:15.3pt;width:504.5pt;height:57.4pt;z-index:-251656192;mso-wrap-distance-left:0;mso-wrap-distance-right:0;mso-position-horizontal-relative:page" coordorigin="1073,306" coordsize="10090,1148">
            <v:line id="_x0000_s2096" style="position:absolute" from="1082,879" to="11153,879" strokeweight=".48pt"/>
            <v:line id="_x0000_s2095" style="position:absolute" from="1078,306" to="1078,1453" strokeweight=".48pt"/>
            <v:line id="_x0000_s2094" style="position:absolute" from="1082,1448" to="11153,1448" strokeweight=".48pt"/>
            <v:line id="_x0000_s2093" style="position:absolute" from="11158,306" to="11158,1453" strokeweight=".48pt"/>
            <v:shapetype id="_x0000_t202" coordsize="21600,21600" o:spt="202" path="m,l,21600r21600,l21600,xe">
              <v:stroke joinstyle="miter"/>
              <v:path gradientshapeok="t" o:connecttype="rect"/>
            </v:shapetype>
            <v:shape id="_x0000_s2092" type="#_x0000_t202" style="position:absolute;left:1137;top:941;width:994;height:223" filled="f" stroked="f">
              <v:textbox inset="0,0,0,0">
                <w:txbxContent>
                  <w:p w14:paraId="2857A3DE" w14:textId="77777777" w:rsidR="007A2445" w:rsidRDefault="00000000">
                    <w:pPr>
                      <w:spacing w:line="223" w:lineRule="exact"/>
                      <w:rPr>
                        <w:b/>
                        <w:sz w:val="20"/>
                      </w:rPr>
                    </w:pPr>
                    <w:r>
                      <w:rPr>
                        <w:b/>
                        <w:sz w:val="20"/>
                      </w:rPr>
                      <w:t>Company:</w:t>
                    </w:r>
                  </w:p>
                </w:txbxContent>
              </v:textbox>
            </v:shape>
            <v:shape id="_x0000_s2091" type="#_x0000_t202" style="position:absolute;left:1077;top:310;width:10080;height:569" filled="f" strokeweight=".48pt">
              <v:textbox inset="0,0,0,0">
                <w:txbxContent>
                  <w:p w14:paraId="4C333F5B" w14:textId="692D1EBD" w:rsidR="007A2445" w:rsidRDefault="00000000">
                    <w:pPr>
                      <w:spacing w:before="50"/>
                      <w:ind w:left="55"/>
                      <w:rPr>
                        <w:b/>
                        <w:sz w:val="20"/>
                      </w:rPr>
                    </w:pPr>
                    <w:r>
                      <w:rPr>
                        <w:b/>
                        <w:sz w:val="20"/>
                      </w:rPr>
                      <w:t>Applicant/Named Insured:</w:t>
                    </w:r>
                    <w:r w:rsidR="00434E92">
                      <w:rPr>
                        <w:b/>
                        <w:sz w:val="20"/>
                      </w:rPr>
                      <w:t xml:space="preserve"> </w:t>
                    </w:r>
                    <w:bookmarkStart w:id="0" w:name="InsuredName"/>
                    <w:bookmarkEnd w:id="0"/>
                  </w:p>
                </w:txbxContent>
              </v:textbox>
            </v:shape>
            <w10:wrap type="topAndBottom" anchorx="page"/>
          </v:group>
        </w:pict>
      </w:r>
    </w:p>
    <w:p w14:paraId="2ADE0CA2" w14:textId="77777777" w:rsidR="007A2445" w:rsidRDefault="00000000">
      <w:pPr>
        <w:pStyle w:val="BodyText"/>
        <w:spacing w:before="42" w:line="230" w:lineRule="auto"/>
        <w:ind w:left="119" w:right="137"/>
        <w:jc w:val="both"/>
      </w:pPr>
      <w:r>
        <w:t>California law permits you to make certain decisions regarding Uninsured Motorists Coverage. This document describes this coverage and the options available.</w:t>
      </w:r>
    </w:p>
    <w:p w14:paraId="23977C8B" w14:textId="77777777" w:rsidR="007A2445" w:rsidRDefault="00000000">
      <w:pPr>
        <w:pStyle w:val="BodyText"/>
        <w:spacing w:before="80" w:line="230" w:lineRule="auto"/>
        <w:ind w:left="119" w:right="140"/>
        <w:jc w:val="both"/>
      </w:pPr>
      <w:r>
        <w:t>You should read this document carefully and contact us or your agent if you have any questions regarding Unin- sured Motorists Coverage and your options with respect to this coverage.</w:t>
      </w:r>
    </w:p>
    <w:p w14:paraId="0591A43C" w14:textId="77777777" w:rsidR="007A2445" w:rsidRDefault="00000000">
      <w:pPr>
        <w:pStyle w:val="BodyText"/>
        <w:spacing w:before="79" w:line="230" w:lineRule="auto"/>
        <w:ind w:left="119" w:right="137"/>
        <w:jc w:val="both"/>
      </w:pPr>
      <w:r>
        <w:t>This document includes general descriptions of coverage. However, no coverage is provided by this document. You should read your policy and review your Declarations Page(s) and/or Schedule(s) for complete information on the coverages you are provided.</w:t>
      </w:r>
    </w:p>
    <w:p w14:paraId="3F564D11" w14:textId="77777777" w:rsidR="007A2445" w:rsidRDefault="00000000">
      <w:pPr>
        <w:pStyle w:val="Heading1"/>
        <w:numPr>
          <w:ilvl w:val="0"/>
          <w:numId w:val="1"/>
        </w:numPr>
        <w:tabs>
          <w:tab w:val="left" w:pos="421"/>
        </w:tabs>
        <w:spacing w:before="72"/>
        <w:ind w:hanging="302"/>
        <w:jc w:val="both"/>
      </w:pPr>
      <w:r>
        <w:t>Mandatory Offer Of Bodily Injury Uninsured Motorists</w:t>
      </w:r>
      <w:r>
        <w:rPr>
          <w:spacing w:val="-15"/>
        </w:rPr>
        <w:t xml:space="preserve"> </w:t>
      </w:r>
      <w:r>
        <w:t>Coverage</w:t>
      </w:r>
    </w:p>
    <w:p w14:paraId="6CD752A6" w14:textId="77777777" w:rsidR="007A2445" w:rsidRDefault="00000000">
      <w:pPr>
        <w:pStyle w:val="BodyText"/>
        <w:spacing w:before="70"/>
        <w:ind w:left="422"/>
        <w:jc w:val="both"/>
      </w:pPr>
      <w:r>
        <w:t>Please indicate your choices by initialing next to the appropriate item(s) below.</w:t>
      </w:r>
    </w:p>
    <w:p w14:paraId="1B8AA377" w14:textId="77777777" w:rsidR="007A2445" w:rsidRDefault="00000000">
      <w:pPr>
        <w:pStyle w:val="Heading1"/>
        <w:numPr>
          <w:ilvl w:val="1"/>
          <w:numId w:val="1"/>
        </w:numPr>
        <w:tabs>
          <w:tab w:val="left" w:pos="721"/>
        </w:tabs>
        <w:spacing w:before="70"/>
        <w:ind w:hanging="287"/>
        <w:jc w:val="both"/>
      </w:pPr>
      <w:r>
        <w:t>Selection</w:t>
      </w:r>
      <w:r>
        <w:rPr>
          <w:spacing w:val="-7"/>
        </w:rPr>
        <w:t xml:space="preserve"> </w:t>
      </w:r>
      <w:r>
        <w:t>Of</w:t>
      </w:r>
      <w:r>
        <w:rPr>
          <w:spacing w:val="-6"/>
        </w:rPr>
        <w:t xml:space="preserve"> </w:t>
      </w:r>
      <w:r>
        <w:t>Bodily</w:t>
      </w:r>
      <w:r>
        <w:rPr>
          <w:spacing w:val="-10"/>
        </w:rPr>
        <w:t xml:space="preserve"> </w:t>
      </w:r>
      <w:r>
        <w:t>Injury</w:t>
      </w:r>
      <w:r>
        <w:rPr>
          <w:spacing w:val="-10"/>
        </w:rPr>
        <w:t xml:space="preserve"> </w:t>
      </w:r>
      <w:r>
        <w:t>Uninsured</w:t>
      </w:r>
      <w:r>
        <w:rPr>
          <w:spacing w:val="-7"/>
        </w:rPr>
        <w:t xml:space="preserve"> </w:t>
      </w:r>
      <w:r>
        <w:t>Motorists</w:t>
      </w:r>
      <w:r>
        <w:rPr>
          <w:spacing w:val="-8"/>
        </w:rPr>
        <w:t xml:space="preserve"> </w:t>
      </w:r>
      <w:r>
        <w:t>Coverage</w:t>
      </w:r>
    </w:p>
    <w:p w14:paraId="30ADDB22" w14:textId="77777777" w:rsidR="007A2445" w:rsidRDefault="00000000">
      <w:pPr>
        <w:pStyle w:val="BodyText"/>
        <w:spacing w:before="8"/>
        <w:rPr>
          <w:b/>
          <w:sz w:val="22"/>
        </w:rPr>
      </w:pPr>
      <w:r>
        <w:pict w14:anchorId="3CF09791">
          <v:shape id="_x0000_s2089" type="#_x0000_t202" style="position:absolute;margin-left:53.9pt;margin-top:15.3pt;width:505.2pt;height:65.2pt;z-index:-251655168;mso-wrap-distance-left:0;mso-wrap-distance-right:0;mso-position-horizontal-relative:page" filled="f" strokeweight=".48pt">
            <v:textbox inset="0,0,0,0">
              <w:txbxContent>
                <w:p w14:paraId="0C7A31CA" w14:textId="77777777" w:rsidR="007A2445" w:rsidRDefault="00000000">
                  <w:pPr>
                    <w:spacing w:before="50"/>
                    <w:ind w:left="532"/>
                    <w:rPr>
                      <w:b/>
                      <w:sz w:val="20"/>
                    </w:rPr>
                  </w:pPr>
                  <w:r>
                    <w:rPr>
                      <w:b/>
                      <w:sz w:val="20"/>
                    </w:rPr>
                    <w:t>(Initials)</w:t>
                  </w:r>
                </w:p>
                <w:p w14:paraId="46D4DD29" w14:textId="77777777" w:rsidR="007A2445" w:rsidRDefault="00000000">
                  <w:pPr>
                    <w:spacing w:before="58" w:line="230" w:lineRule="auto"/>
                    <w:ind w:left="1756"/>
                    <w:rPr>
                      <w:b/>
                      <w:sz w:val="20"/>
                    </w:rPr>
                  </w:pPr>
                  <w:r>
                    <w:rPr>
                      <w:b/>
                      <w:sz w:val="20"/>
                    </w:rPr>
                    <w:t>I select Bodily Injury Uninsured Motorists Coverage at limits equal to the limits of my Bodily Injury Liability Coverage (split limits) or Combined Single Limit for Liability</w:t>
                  </w:r>
                </w:p>
                <w:p w14:paraId="6F35525F" w14:textId="77777777" w:rsidR="007A2445" w:rsidRDefault="00000000">
                  <w:pPr>
                    <w:tabs>
                      <w:tab w:val="left" w:pos="1542"/>
                      <w:tab w:val="left" w:pos="1756"/>
                    </w:tabs>
                    <w:spacing w:line="223" w:lineRule="exact"/>
                    <w:ind w:left="136"/>
                    <w:rPr>
                      <w:b/>
                      <w:sz w:val="20"/>
                    </w:rPr>
                  </w:pPr>
                  <w:r>
                    <w:rPr>
                      <w:rFonts w:ascii="Times New Roman"/>
                      <w:w w:val="99"/>
                      <w:sz w:val="20"/>
                      <w:u w:val="single"/>
                    </w:rPr>
                    <w:t xml:space="preserve"> </w:t>
                  </w:r>
                  <w:r>
                    <w:rPr>
                      <w:rFonts w:ascii="Times New Roman"/>
                      <w:sz w:val="20"/>
                      <w:u w:val="single"/>
                    </w:rPr>
                    <w:tab/>
                  </w:r>
                  <w:r>
                    <w:rPr>
                      <w:rFonts w:ascii="Times New Roman"/>
                      <w:sz w:val="20"/>
                    </w:rPr>
                    <w:tab/>
                  </w:r>
                  <w:r>
                    <w:rPr>
                      <w:b/>
                      <w:sz w:val="20"/>
                    </w:rPr>
                    <w:t>Coverage.</w:t>
                  </w:r>
                </w:p>
              </w:txbxContent>
            </v:textbox>
            <w10:wrap type="topAndBottom" anchorx="page"/>
          </v:shape>
        </w:pict>
      </w:r>
    </w:p>
    <w:p w14:paraId="18BC6518" w14:textId="77777777" w:rsidR="007A2445" w:rsidRDefault="007A2445">
      <w:pPr>
        <w:pStyle w:val="BodyText"/>
        <w:spacing w:before="5"/>
        <w:rPr>
          <w:b/>
          <w:sz w:val="21"/>
        </w:rPr>
      </w:pPr>
    </w:p>
    <w:p w14:paraId="0E7F16F9" w14:textId="77777777" w:rsidR="007A2445" w:rsidRDefault="00000000">
      <w:pPr>
        <w:pStyle w:val="ListParagraph"/>
        <w:numPr>
          <w:ilvl w:val="1"/>
          <w:numId w:val="1"/>
        </w:numPr>
        <w:tabs>
          <w:tab w:val="left" w:pos="721"/>
        </w:tabs>
        <w:spacing w:before="93"/>
        <w:ind w:hanging="287"/>
        <w:jc w:val="both"/>
        <w:rPr>
          <w:b/>
          <w:sz w:val="20"/>
        </w:rPr>
      </w:pPr>
      <w:r>
        <w:rPr>
          <w:b/>
          <w:sz w:val="20"/>
        </w:rPr>
        <w:t>Rejection</w:t>
      </w:r>
      <w:r>
        <w:rPr>
          <w:b/>
          <w:spacing w:val="-7"/>
          <w:sz w:val="20"/>
        </w:rPr>
        <w:t xml:space="preserve"> </w:t>
      </w:r>
      <w:r>
        <w:rPr>
          <w:b/>
          <w:sz w:val="20"/>
        </w:rPr>
        <w:t>Of</w:t>
      </w:r>
      <w:r>
        <w:rPr>
          <w:b/>
          <w:spacing w:val="-6"/>
          <w:sz w:val="20"/>
        </w:rPr>
        <w:t xml:space="preserve"> </w:t>
      </w:r>
      <w:r>
        <w:rPr>
          <w:b/>
          <w:sz w:val="20"/>
        </w:rPr>
        <w:t>Bodily</w:t>
      </w:r>
      <w:r>
        <w:rPr>
          <w:b/>
          <w:spacing w:val="-9"/>
          <w:sz w:val="20"/>
        </w:rPr>
        <w:t xml:space="preserve"> </w:t>
      </w:r>
      <w:r>
        <w:rPr>
          <w:b/>
          <w:sz w:val="20"/>
        </w:rPr>
        <w:t>Injury</w:t>
      </w:r>
      <w:r>
        <w:rPr>
          <w:b/>
          <w:spacing w:val="-10"/>
          <w:sz w:val="20"/>
        </w:rPr>
        <w:t xml:space="preserve"> </w:t>
      </w:r>
      <w:r>
        <w:rPr>
          <w:b/>
          <w:sz w:val="20"/>
        </w:rPr>
        <w:t>Uninsured</w:t>
      </w:r>
      <w:r>
        <w:rPr>
          <w:b/>
          <w:spacing w:val="-6"/>
          <w:sz w:val="20"/>
        </w:rPr>
        <w:t xml:space="preserve"> </w:t>
      </w:r>
      <w:r>
        <w:rPr>
          <w:b/>
          <w:sz w:val="20"/>
        </w:rPr>
        <w:t>Motorists</w:t>
      </w:r>
      <w:r>
        <w:rPr>
          <w:b/>
          <w:spacing w:val="-8"/>
          <w:sz w:val="20"/>
        </w:rPr>
        <w:t xml:space="preserve"> </w:t>
      </w:r>
      <w:r>
        <w:rPr>
          <w:b/>
          <w:sz w:val="20"/>
        </w:rPr>
        <w:t>Coverage</w:t>
      </w:r>
    </w:p>
    <w:p w14:paraId="3CA10C59" w14:textId="77777777" w:rsidR="007A2445" w:rsidRDefault="00000000">
      <w:pPr>
        <w:pStyle w:val="BodyText"/>
        <w:spacing w:before="70"/>
        <w:ind w:left="720"/>
        <w:jc w:val="both"/>
      </w:pPr>
      <w:r>
        <w:t>The California Insurance Code requires that we provide you with the following information:</w:t>
      </w:r>
    </w:p>
    <w:p w14:paraId="09638D86" w14:textId="77777777" w:rsidR="007A2445" w:rsidRDefault="00000000">
      <w:pPr>
        <w:pStyle w:val="BodyText"/>
        <w:spacing w:before="78" w:line="230" w:lineRule="auto"/>
        <w:ind w:left="1027" w:right="132"/>
        <w:jc w:val="both"/>
      </w:pPr>
      <w:r>
        <w:t>"The California Insurance Code requires an insurer to provide uninsured motorists coverage in each bodily</w:t>
      </w:r>
      <w:r>
        <w:rPr>
          <w:spacing w:val="-11"/>
        </w:rPr>
        <w:t xml:space="preserve"> </w:t>
      </w:r>
      <w:r>
        <w:t>injury</w:t>
      </w:r>
      <w:r>
        <w:rPr>
          <w:spacing w:val="-13"/>
        </w:rPr>
        <w:t xml:space="preserve"> </w:t>
      </w:r>
      <w:r>
        <w:t>liability</w:t>
      </w:r>
      <w:r>
        <w:rPr>
          <w:spacing w:val="-13"/>
        </w:rPr>
        <w:t xml:space="preserve"> </w:t>
      </w:r>
      <w:r>
        <w:t>insurance</w:t>
      </w:r>
      <w:r>
        <w:rPr>
          <w:spacing w:val="-7"/>
        </w:rPr>
        <w:t xml:space="preserve"> </w:t>
      </w:r>
      <w:r>
        <w:t>policy</w:t>
      </w:r>
      <w:r>
        <w:rPr>
          <w:spacing w:val="-13"/>
        </w:rPr>
        <w:t xml:space="preserve"> </w:t>
      </w:r>
      <w:r>
        <w:t>it</w:t>
      </w:r>
      <w:r>
        <w:rPr>
          <w:spacing w:val="-7"/>
        </w:rPr>
        <w:t xml:space="preserve"> </w:t>
      </w:r>
      <w:r>
        <w:t>issues</w:t>
      </w:r>
      <w:r>
        <w:rPr>
          <w:spacing w:val="-7"/>
        </w:rPr>
        <w:t xml:space="preserve"> </w:t>
      </w:r>
      <w:r>
        <w:t>covering</w:t>
      </w:r>
      <w:r>
        <w:rPr>
          <w:spacing w:val="-7"/>
        </w:rPr>
        <w:t xml:space="preserve"> </w:t>
      </w:r>
      <w:r>
        <w:t>liability</w:t>
      </w:r>
      <w:r>
        <w:rPr>
          <w:spacing w:val="-13"/>
        </w:rPr>
        <w:t xml:space="preserve"> </w:t>
      </w:r>
      <w:r>
        <w:t>arising</w:t>
      </w:r>
      <w:r>
        <w:rPr>
          <w:spacing w:val="-7"/>
        </w:rPr>
        <w:t xml:space="preserve"> </w:t>
      </w:r>
      <w:r>
        <w:t>out</w:t>
      </w:r>
      <w:r>
        <w:rPr>
          <w:spacing w:val="-8"/>
        </w:rPr>
        <w:t xml:space="preserve"> </w:t>
      </w:r>
      <w:r>
        <w:t>of</w:t>
      </w:r>
      <w:r>
        <w:rPr>
          <w:spacing w:val="-5"/>
        </w:rPr>
        <w:t xml:space="preserve"> </w:t>
      </w:r>
      <w:r>
        <w:t>the</w:t>
      </w:r>
      <w:r>
        <w:rPr>
          <w:spacing w:val="-8"/>
        </w:rPr>
        <w:t xml:space="preserve"> </w:t>
      </w:r>
      <w:r>
        <w:t>ownership,</w:t>
      </w:r>
      <w:r>
        <w:rPr>
          <w:spacing w:val="-7"/>
        </w:rPr>
        <w:t xml:space="preserve"> </w:t>
      </w:r>
      <w:r>
        <w:t>maintenance, or use of a motor vehicle. Those provisions also permit the insurer and the applicant to delete the cov- erage</w:t>
      </w:r>
      <w:r>
        <w:rPr>
          <w:spacing w:val="-4"/>
        </w:rPr>
        <w:t xml:space="preserve"> </w:t>
      </w:r>
      <w:r>
        <w:t>completely</w:t>
      </w:r>
      <w:r>
        <w:rPr>
          <w:spacing w:val="-8"/>
        </w:rPr>
        <w:t xml:space="preserve"> </w:t>
      </w:r>
      <w:r>
        <w:t>or</w:t>
      </w:r>
      <w:r>
        <w:rPr>
          <w:spacing w:val="-2"/>
        </w:rPr>
        <w:t xml:space="preserve"> </w:t>
      </w:r>
      <w:r>
        <w:t>to</w:t>
      </w:r>
      <w:r>
        <w:rPr>
          <w:spacing w:val="-4"/>
        </w:rPr>
        <w:t xml:space="preserve"> </w:t>
      </w:r>
      <w:r>
        <w:t>delete</w:t>
      </w:r>
      <w:r>
        <w:rPr>
          <w:spacing w:val="-3"/>
        </w:rPr>
        <w:t xml:space="preserve"> </w:t>
      </w:r>
      <w:r>
        <w:t>the</w:t>
      </w:r>
      <w:r>
        <w:rPr>
          <w:spacing w:val="-3"/>
        </w:rPr>
        <w:t xml:space="preserve"> </w:t>
      </w:r>
      <w:r>
        <w:t>coverage</w:t>
      </w:r>
      <w:r>
        <w:rPr>
          <w:spacing w:val="-3"/>
        </w:rPr>
        <w:t xml:space="preserve"> </w:t>
      </w:r>
      <w:r>
        <w:t>when</w:t>
      </w:r>
      <w:r>
        <w:rPr>
          <w:spacing w:val="-3"/>
        </w:rPr>
        <w:t xml:space="preserve"> </w:t>
      </w:r>
      <w:r>
        <w:t>a</w:t>
      </w:r>
      <w:r>
        <w:rPr>
          <w:spacing w:val="-3"/>
        </w:rPr>
        <w:t xml:space="preserve"> </w:t>
      </w:r>
      <w:r>
        <w:t>motor</w:t>
      </w:r>
      <w:r>
        <w:rPr>
          <w:spacing w:val="-2"/>
        </w:rPr>
        <w:t xml:space="preserve"> </w:t>
      </w:r>
      <w:r>
        <w:t>vehicle</w:t>
      </w:r>
      <w:r>
        <w:rPr>
          <w:spacing w:val="-3"/>
        </w:rPr>
        <w:t xml:space="preserve"> </w:t>
      </w:r>
      <w:r>
        <w:t>is</w:t>
      </w:r>
      <w:r>
        <w:rPr>
          <w:spacing w:val="-2"/>
        </w:rPr>
        <w:t xml:space="preserve"> </w:t>
      </w:r>
      <w:r>
        <w:t>operated</w:t>
      </w:r>
      <w:r>
        <w:rPr>
          <w:spacing w:val="-3"/>
        </w:rPr>
        <w:t xml:space="preserve"> </w:t>
      </w:r>
      <w:r>
        <w:t>by</w:t>
      </w:r>
      <w:r>
        <w:rPr>
          <w:spacing w:val="-8"/>
        </w:rPr>
        <w:t xml:space="preserve"> </w:t>
      </w:r>
      <w:r>
        <w:t>a</w:t>
      </w:r>
      <w:r>
        <w:rPr>
          <w:spacing w:val="-4"/>
        </w:rPr>
        <w:t xml:space="preserve"> </w:t>
      </w:r>
      <w:r>
        <w:t>natural</w:t>
      </w:r>
      <w:r>
        <w:rPr>
          <w:spacing w:val="-4"/>
        </w:rPr>
        <w:t xml:space="preserve"> </w:t>
      </w:r>
      <w:r>
        <w:t>person</w:t>
      </w:r>
      <w:r>
        <w:rPr>
          <w:spacing w:val="-4"/>
        </w:rPr>
        <w:t xml:space="preserve"> </w:t>
      </w:r>
      <w:r>
        <w:t>or</w:t>
      </w:r>
      <w:r>
        <w:rPr>
          <w:spacing w:val="-5"/>
        </w:rPr>
        <w:t xml:space="preserve"> </w:t>
      </w:r>
      <w:r>
        <w:t>per- sons designated by name. Uninsured motorists coverage insures the insured, his or her heirs, or legal representatives for all sums within the limits established by law, which the person or persons are legally entitled to recover as damages for bodily injury, including any resulting sickness, disease, or death, to the insured from the owner or operator of an uninsured motor vehicle not owned or operated by the in- sured or a resident of the same household. An uninsured motor vehicle includes an underinsured motor vehicle as defined in subdivision (p) of Section 11580.2 of the Insurance</w:t>
      </w:r>
      <w:r>
        <w:rPr>
          <w:spacing w:val="-18"/>
        </w:rPr>
        <w:t xml:space="preserve"> </w:t>
      </w:r>
      <w:r>
        <w:t>Code".</w:t>
      </w:r>
    </w:p>
    <w:p w14:paraId="4B390354" w14:textId="77777777" w:rsidR="007A2445" w:rsidRDefault="007A2445">
      <w:pPr>
        <w:spacing w:line="230" w:lineRule="auto"/>
        <w:jc w:val="both"/>
        <w:sectPr w:rsidR="007A2445">
          <w:footerReference w:type="even" r:id="rId10"/>
          <w:footerReference w:type="default" r:id="rId11"/>
          <w:type w:val="continuous"/>
          <w:pgSz w:w="12240" w:h="15840"/>
          <w:pgMar w:top="1500" w:right="940" w:bottom="700" w:left="960" w:header="720" w:footer="504" w:gutter="0"/>
          <w:pgNumType w:start="1"/>
          <w:cols w:space="720"/>
        </w:sectPr>
      </w:pPr>
    </w:p>
    <w:p w14:paraId="65418973" w14:textId="77777777" w:rsidR="007A2445" w:rsidRDefault="00000000">
      <w:pPr>
        <w:pStyle w:val="BodyText"/>
        <w:ind w:left="112"/>
      </w:pPr>
      <w:r>
        <w:pict w14:anchorId="38F0394D">
          <v:shape id="_x0000_s2097" type="#_x0000_t202" style="width:505.2pt;height:168.85pt;mso-left-percent:-10001;mso-top-percent:-10001;mso-position-horizontal:absolute;mso-position-horizontal-relative:char;mso-position-vertical:absolute;mso-position-vertical-relative:line;mso-left-percent:-10001;mso-top-percent:-10001" filled="f" strokeweight=".48pt">
            <v:textbox inset="0,0,0,0">
              <w:txbxContent>
                <w:p w14:paraId="58F267F5" w14:textId="77777777" w:rsidR="007A2445" w:rsidRDefault="00000000">
                  <w:pPr>
                    <w:spacing w:before="50"/>
                    <w:ind w:left="532"/>
                    <w:rPr>
                      <w:b/>
                      <w:sz w:val="20"/>
                    </w:rPr>
                  </w:pPr>
                  <w:r>
                    <w:rPr>
                      <w:b/>
                      <w:sz w:val="20"/>
                    </w:rPr>
                    <w:t>(Initials)</w:t>
                  </w:r>
                </w:p>
                <w:p w14:paraId="668AFF23" w14:textId="77777777" w:rsidR="007A2445" w:rsidRDefault="00000000">
                  <w:pPr>
                    <w:tabs>
                      <w:tab w:val="left" w:pos="1542"/>
                      <w:tab w:val="left" w:pos="1756"/>
                    </w:tabs>
                    <w:spacing w:before="51"/>
                    <w:ind w:left="136"/>
                    <w:rPr>
                      <w:b/>
                      <w:sz w:val="20"/>
                    </w:rPr>
                  </w:pPr>
                  <w:r>
                    <w:rPr>
                      <w:rFonts w:ascii="Times New Roman"/>
                      <w:w w:val="99"/>
                      <w:sz w:val="20"/>
                      <w:u w:val="single"/>
                    </w:rPr>
                    <w:t xml:space="preserve"> </w:t>
                  </w:r>
                  <w:r>
                    <w:rPr>
                      <w:rFonts w:ascii="Times New Roman"/>
                      <w:sz w:val="20"/>
                      <w:u w:val="single"/>
                    </w:rPr>
                    <w:tab/>
                  </w:r>
                  <w:r>
                    <w:rPr>
                      <w:rFonts w:ascii="Times New Roman"/>
                      <w:sz w:val="20"/>
                    </w:rPr>
                    <w:tab/>
                  </w:r>
                  <w:r>
                    <w:rPr>
                      <w:b/>
                      <w:sz w:val="20"/>
                    </w:rPr>
                    <w:t>I reject Bodily Injury Uninsured Motorists Coverage</w:t>
                  </w:r>
                  <w:r>
                    <w:rPr>
                      <w:b/>
                      <w:spacing w:val="-14"/>
                      <w:sz w:val="20"/>
                    </w:rPr>
                    <w:t xml:space="preserve"> </w:t>
                  </w:r>
                  <w:r>
                    <w:rPr>
                      <w:b/>
                      <w:sz w:val="20"/>
                    </w:rPr>
                    <w:t>entirely.</w:t>
                  </w:r>
                </w:p>
                <w:p w14:paraId="7D6AD972" w14:textId="77777777" w:rsidR="007A2445" w:rsidRDefault="00000000">
                  <w:pPr>
                    <w:spacing w:before="118" w:line="225" w:lineRule="exact"/>
                    <w:ind w:left="1756"/>
                    <w:rPr>
                      <w:b/>
                      <w:sz w:val="20"/>
                    </w:rPr>
                  </w:pPr>
                  <w:r>
                    <w:rPr>
                      <w:b/>
                      <w:sz w:val="20"/>
                    </w:rPr>
                    <w:t>I delete Bodily Injury Uninsured Motorists Coverage only with respect to the following</w:t>
                  </w:r>
                </w:p>
                <w:p w14:paraId="0724F4A9" w14:textId="77777777" w:rsidR="007A2445" w:rsidRDefault="00000000">
                  <w:pPr>
                    <w:tabs>
                      <w:tab w:val="left" w:pos="1542"/>
                      <w:tab w:val="left" w:pos="1756"/>
                    </w:tabs>
                    <w:spacing w:line="225" w:lineRule="exact"/>
                    <w:ind w:left="136"/>
                    <w:rPr>
                      <w:b/>
                      <w:sz w:val="20"/>
                    </w:rPr>
                  </w:pPr>
                  <w:r>
                    <w:rPr>
                      <w:rFonts w:ascii="Times New Roman"/>
                      <w:w w:val="99"/>
                      <w:sz w:val="20"/>
                      <w:u w:val="single"/>
                    </w:rPr>
                    <w:t xml:space="preserve"> </w:t>
                  </w:r>
                  <w:r>
                    <w:rPr>
                      <w:rFonts w:ascii="Times New Roman"/>
                      <w:sz w:val="20"/>
                      <w:u w:val="single"/>
                    </w:rPr>
                    <w:tab/>
                  </w:r>
                  <w:r>
                    <w:rPr>
                      <w:rFonts w:ascii="Times New Roman"/>
                      <w:sz w:val="20"/>
                    </w:rPr>
                    <w:tab/>
                  </w:r>
                  <w:r>
                    <w:rPr>
                      <w:b/>
                      <w:sz w:val="20"/>
                    </w:rPr>
                    <w:t>individuals:</w:t>
                  </w:r>
                </w:p>
                <w:p w14:paraId="2FCAAFD1" w14:textId="77777777" w:rsidR="007A2445" w:rsidRDefault="007A2445">
                  <w:pPr>
                    <w:pStyle w:val="BodyText"/>
                    <w:spacing w:before="5"/>
                    <w:rPr>
                      <w:b/>
                      <w:sz w:val="29"/>
                    </w:rPr>
                  </w:pPr>
                </w:p>
                <w:p w14:paraId="0DC7B627" w14:textId="77777777" w:rsidR="007A2445" w:rsidRDefault="00000000">
                  <w:pPr>
                    <w:ind w:left="1756"/>
                    <w:rPr>
                      <w:b/>
                      <w:sz w:val="20"/>
                    </w:rPr>
                  </w:pPr>
                  <w:r>
                    <w:rPr>
                      <w:b/>
                      <w:sz w:val="20"/>
                    </w:rPr>
                    <w:t>(Name of Excluded Driver(s))</w:t>
                  </w:r>
                </w:p>
              </w:txbxContent>
            </v:textbox>
            <w10:anchorlock/>
          </v:shape>
        </w:pict>
      </w:r>
    </w:p>
    <w:p w14:paraId="1E42FC1D" w14:textId="77777777" w:rsidR="007A2445" w:rsidRDefault="007A2445">
      <w:pPr>
        <w:pStyle w:val="BodyText"/>
        <w:spacing w:before="6"/>
        <w:rPr>
          <w:sz w:val="21"/>
        </w:rPr>
      </w:pPr>
    </w:p>
    <w:p w14:paraId="0ACE9744" w14:textId="77777777" w:rsidR="007A2445" w:rsidRDefault="00000000">
      <w:pPr>
        <w:pStyle w:val="Heading1"/>
        <w:numPr>
          <w:ilvl w:val="1"/>
          <w:numId w:val="1"/>
        </w:numPr>
        <w:tabs>
          <w:tab w:val="left" w:pos="721"/>
        </w:tabs>
        <w:spacing w:before="92"/>
        <w:ind w:hanging="287"/>
        <w:jc w:val="both"/>
      </w:pPr>
      <w:r>
        <w:pict w14:anchorId="72D3063A">
          <v:line id="_x0000_s2087" style="position:absolute;left:0;text-align:left;z-index:-252051456;mso-position-horizontal-relative:page" from="138.95pt,-70pt" to="549pt,-70pt" strokeweight=".48pt">
            <w10:wrap anchorx="page"/>
          </v:line>
        </w:pict>
      </w:r>
      <w:r>
        <w:pict w14:anchorId="24A2D54F">
          <v:line id="_x0000_s2086" style="position:absolute;left:0;text-align:left;z-index:-252050432;mso-position-horizontal-relative:page" from="138.95pt,-42.05pt" to="549pt,-42.05pt" strokeweight=".48pt">
            <w10:wrap anchorx="page"/>
          </v:line>
        </w:pict>
      </w:r>
      <w:r>
        <w:t>Lower Limit(s) For Bodily Injury Uninsured Motorists</w:t>
      </w:r>
      <w:r>
        <w:rPr>
          <w:spacing w:val="-14"/>
        </w:rPr>
        <w:t xml:space="preserve"> </w:t>
      </w:r>
      <w:r>
        <w:t>Coverage</w:t>
      </w:r>
    </w:p>
    <w:p w14:paraId="328DBE0E" w14:textId="77777777" w:rsidR="007A2445" w:rsidRDefault="00000000">
      <w:pPr>
        <w:pStyle w:val="BodyText"/>
        <w:spacing w:before="70"/>
        <w:ind w:left="720"/>
        <w:jc w:val="both"/>
      </w:pPr>
      <w:r>
        <w:t>The California Insurance Code requires that we provide you with the following information:</w:t>
      </w:r>
    </w:p>
    <w:p w14:paraId="02C0FB54" w14:textId="77777777" w:rsidR="007A2445" w:rsidRDefault="00000000">
      <w:pPr>
        <w:pStyle w:val="BodyText"/>
        <w:spacing w:before="78" w:line="230" w:lineRule="auto"/>
        <w:ind w:left="1027" w:right="132"/>
        <w:jc w:val="both"/>
      </w:pPr>
      <w:r>
        <w:t>"The California Insurance Code requires an insurer to provide uninsured motorists coverage in each bodily</w:t>
      </w:r>
      <w:r>
        <w:rPr>
          <w:spacing w:val="-11"/>
        </w:rPr>
        <w:t xml:space="preserve"> </w:t>
      </w:r>
      <w:r>
        <w:t>injury</w:t>
      </w:r>
      <w:r>
        <w:rPr>
          <w:spacing w:val="-13"/>
        </w:rPr>
        <w:t xml:space="preserve"> </w:t>
      </w:r>
      <w:r>
        <w:t>liability</w:t>
      </w:r>
      <w:r>
        <w:rPr>
          <w:spacing w:val="-13"/>
        </w:rPr>
        <w:t xml:space="preserve"> </w:t>
      </w:r>
      <w:r>
        <w:t>insurance</w:t>
      </w:r>
      <w:r>
        <w:rPr>
          <w:spacing w:val="-7"/>
        </w:rPr>
        <w:t xml:space="preserve"> </w:t>
      </w:r>
      <w:r>
        <w:t>policy</w:t>
      </w:r>
      <w:r>
        <w:rPr>
          <w:spacing w:val="-13"/>
        </w:rPr>
        <w:t xml:space="preserve"> </w:t>
      </w:r>
      <w:r>
        <w:t>it</w:t>
      </w:r>
      <w:r>
        <w:rPr>
          <w:spacing w:val="-7"/>
        </w:rPr>
        <w:t xml:space="preserve"> </w:t>
      </w:r>
      <w:r>
        <w:t>issues</w:t>
      </w:r>
      <w:r>
        <w:rPr>
          <w:spacing w:val="-7"/>
        </w:rPr>
        <w:t xml:space="preserve"> </w:t>
      </w:r>
      <w:r>
        <w:t>covering</w:t>
      </w:r>
      <w:r>
        <w:rPr>
          <w:spacing w:val="-7"/>
        </w:rPr>
        <w:t xml:space="preserve"> </w:t>
      </w:r>
      <w:r>
        <w:t>liability</w:t>
      </w:r>
      <w:r>
        <w:rPr>
          <w:spacing w:val="-13"/>
        </w:rPr>
        <w:t xml:space="preserve"> </w:t>
      </w:r>
      <w:r>
        <w:t>arising</w:t>
      </w:r>
      <w:r>
        <w:rPr>
          <w:spacing w:val="-7"/>
        </w:rPr>
        <w:t xml:space="preserve"> </w:t>
      </w:r>
      <w:r>
        <w:t>out</w:t>
      </w:r>
      <w:r>
        <w:rPr>
          <w:spacing w:val="-8"/>
        </w:rPr>
        <w:t xml:space="preserve"> </w:t>
      </w:r>
      <w:r>
        <w:t>of</w:t>
      </w:r>
      <w:r>
        <w:rPr>
          <w:spacing w:val="-5"/>
        </w:rPr>
        <w:t xml:space="preserve"> </w:t>
      </w:r>
      <w:r>
        <w:t>the</w:t>
      </w:r>
      <w:r>
        <w:rPr>
          <w:spacing w:val="-8"/>
        </w:rPr>
        <w:t xml:space="preserve"> </w:t>
      </w:r>
      <w:r>
        <w:t>ownership,</w:t>
      </w:r>
      <w:r>
        <w:rPr>
          <w:spacing w:val="-7"/>
        </w:rPr>
        <w:t xml:space="preserve"> </w:t>
      </w:r>
      <w:r>
        <w:t>maintenance, or use of a motor vehicle. Those provisions also permit the insurer and the applicant to agree to provide the coverage in an amount less than that required by subdivision (m) of Section 11580.2 of the Insur- ance Code but not less than the financial responsibility requirements. Uninsured motorists coverage in- sures the insured, his or her heirs, or legal representatives for all sums within the limits established by law, which the person or persons are legally entitled to recover as damages for bodily injury, including any</w:t>
      </w:r>
      <w:r>
        <w:rPr>
          <w:spacing w:val="-9"/>
        </w:rPr>
        <w:t xml:space="preserve"> </w:t>
      </w:r>
      <w:r>
        <w:t>resulting</w:t>
      </w:r>
      <w:r>
        <w:rPr>
          <w:spacing w:val="-3"/>
        </w:rPr>
        <w:t xml:space="preserve"> </w:t>
      </w:r>
      <w:r>
        <w:t>sickness,</w:t>
      </w:r>
      <w:r>
        <w:rPr>
          <w:spacing w:val="-3"/>
        </w:rPr>
        <w:t xml:space="preserve"> </w:t>
      </w:r>
      <w:r>
        <w:t>disease,</w:t>
      </w:r>
      <w:r>
        <w:rPr>
          <w:spacing w:val="-3"/>
        </w:rPr>
        <w:t xml:space="preserve"> </w:t>
      </w:r>
      <w:r>
        <w:t>or</w:t>
      </w:r>
      <w:r>
        <w:rPr>
          <w:spacing w:val="-2"/>
        </w:rPr>
        <w:t xml:space="preserve"> </w:t>
      </w:r>
      <w:r>
        <w:t>death,</w:t>
      </w:r>
      <w:r>
        <w:rPr>
          <w:spacing w:val="-3"/>
        </w:rPr>
        <w:t xml:space="preserve"> </w:t>
      </w:r>
      <w:r>
        <w:t>to</w:t>
      </w:r>
      <w:r>
        <w:rPr>
          <w:spacing w:val="-3"/>
        </w:rPr>
        <w:t xml:space="preserve"> </w:t>
      </w:r>
      <w:r>
        <w:t>the</w:t>
      </w:r>
      <w:r>
        <w:rPr>
          <w:spacing w:val="-3"/>
        </w:rPr>
        <w:t xml:space="preserve"> </w:t>
      </w:r>
      <w:r>
        <w:t>insured</w:t>
      </w:r>
      <w:r>
        <w:rPr>
          <w:spacing w:val="-3"/>
        </w:rPr>
        <w:t xml:space="preserve"> </w:t>
      </w:r>
      <w:r>
        <w:t>from</w:t>
      </w:r>
      <w:r>
        <w:rPr>
          <w:spacing w:val="2"/>
        </w:rPr>
        <w:t xml:space="preserve"> </w:t>
      </w:r>
      <w:r>
        <w:t>the</w:t>
      </w:r>
      <w:r>
        <w:rPr>
          <w:spacing w:val="-3"/>
        </w:rPr>
        <w:t xml:space="preserve"> </w:t>
      </w:r>
      <w:r>
        <w:t>owner</w:t>
      </w:r>
      <w:r>
        <w:rPr>
          <w:spacing w:val="-4"/>
        </w:rPr>
        <w:t xml:space="preserve"> </w:t>
      </w:r>
      <w:r>
        <w:t>or</w:t>
      </w:r>
      <w:r>
        <w:rPr>
          <w:spacing w:val="-4"/>
        </w:rPr>
        <w:t xml:space="preserve"> </w:t>
      </w:r>
      <w:r>
        <w:t>operator</w:t>
      </w:r>
      <w:r>
        <w:rPr>
          <w:spacing w:val="-4"/>
        </w:rPr>
        <w:t xml:space="preserve"> </w:t>
      </w:r>
      <w:r>
        <w:t>of</w:t>
      </w:r>
      <w:r>
        <w:rPr>
          <w:spacing w:val="-3"/>
        </w:rPr>
        <w:t xml:space="preserve"> </w:t>
      </w:r>
      <w:r>
        <w:t>an</w:t>
      </w:r>
      <w:r>
        <w:rPr>
          <w:spacing w:val="-4"/>
        </w:rPr>
        <w:t xml:space="preserve"> </w:t>
      </w:r>
      <w:r>
        <w:t>uninsured</w:t>
      </w:r>
      <w:r>
        <w:rPr>
          <w:spacing w:val="-5"/>
        </w:rPr>
        <w:t xml:space="preserve"> </w:t>
      </w:r>
      <w:r>
        <w:t>mo- tor</w:t>
      </w:r>
      <w:r>
        <w:rPr>
          <w:spacing w:val="-3"/>
        </w:rPr>
        <w:t xml:space="preserve"> </w:t>
      </w:r>
      <w:r>
        <w:t>vehicle</w:t>
      </w:r>
      <w:r>
        <w:rPr>
          <w:spacing w:val="-3"/>
        </w:rPr>
        <w:t xml:space="preserve"> </w:t>
      </w:r>
      <w:r>
        <w:t>not</w:t>
      </w:r>
      <w:r>
        <w:rPr>
          <w:spacing w:val="-3"/>
        </w:rPr>
        <w:t xml:space="preserve"> </w:t>
      </w:r>
      <w:r>
        <w:t>owned</w:t>
      </w:r>
      <w:r>
        <w:rPr>
          <w:spacing w:val="-5"/>
        </w:rPr>
        <w:t xml:space="preserve"> </w:t>
      </w:r>
      <w:r>
        <w:t>or</w:t>
      </w:r>
      <w:r>
        <w:rPr>
          <w:spacing w:val="-4"/>
        </w:rPr>
        <w:t xml:space="preserve"> </w:t>
      </w:r>
      <w:r>
        <w:t>operated</w:t>
      </w:r>
      <w:r>
        <w:rPr>
          <w:spacing w:val="-5"/>
        </w:rPr>
        <w:t xml:space="preserve"> </w:t>
      </w:r>
      <w:r>
        <w:t>by</w:t>
      </w:r>
      <w:r>
        <w:rPr>
          <w:spacing w:val="-11"/>
        </w:rPr>
        <w:t xml:space="preserve"> </w:t>
      </w:r>
      <w:r>
        <w:t>the</w:t>
      </w:r>
      <w:r>
        <w:rPr>
          <w:spacing w:val="-5"/>
        </w:rPr>
        <w:t xml:space="preserve"> </w:t>
      </w:r>
      <w:r>
        <w:t>insured</w:t>
      </w:r>
      <w:r>
        <w:rPr>
          <w:spacing w:val="-5"/>
        </w:rPr>
        <w:t xml:space="preserve"> </w:t>
      </w:r>
      <w:r>
        <w:t>or</w:t>
      </w:r>
      <w:r>
        <w:rPr>
          <w:spacing w:val="-4"/>
        </w:rPr>
        <w:t xml:space="preserve"> </w:t>
      </w:r>
      <w:r>
        <w:t>a</w:t>
      </w:r>
      <w:r>
        <w:rPr>
          <w:spacing w:val="-5"/>
        </w:rPr>
        <w:t xml:space="preserve"> </w:t>
      </w:r>
      <w:r>
        <w:t>resident</w:t>
      </w:r>
      <w:r>
        <w:rPr>
          <w:spacing w:val="-5"/>
        </w:rPr>
        <w:t xml:space="preserve"> </w:t>
      </w:r>
      <w:r>
        <w:t>of</w:t>
      </w:r>
      <w:r>
        <w:rPr>
          <w:spacing w:val="-3"/>
        </w:rPr>
        <w:t xml:space="preserve"> </w:t>
      </w:r>
      <w:r>
        <w:t>the</w:t>
      </w:r>
      <w:r>
        <w:rPr>
          <w:spacing w:val="-5"/>
        </w:rPr>
        <w:t xml:space="preserve"> </w:t>
      </w:r>
      <w:r>
        <w:t>same</w:t>
      </w:r>
      <w:r>
        <w:rPr>
          <w:spacing w:val="-5"/>
        </w:rPr>
        <w:t xml:space="preserve"> </w:t>
      </w:r>
      <w:r>
        <w:t>household.</w:t>
      </w:r>
      <w:r>
        <w:rPr>
          <w:spacing w:val="-5"/>
        </w:rPr>
        <w:t xml:space="preserve"> </w:t>
      </w:r>
      <w:r>
        <w:t>An</w:t>
      </w:r>
      <w:r>
        <w:rPr>
          <w:spacing w:val="-5"/>
        </w:rPr>
        <w:t xml:space="preserve"> </w:t>
      </w:r>
      <w:r>
        <w:t>uninsured</w:t>
      </w:r>
      <w:r>
        <w:rPr>
          <w:spacing w:val="-5"/>
        </w:rPr>
        <w:t xml:space="preserve"> </w:t>
      </w:r>
      <w:r>
        <w:t>mo- tor vehicle includes an underinsured motor vehicle as defined in subdivision (p) of Section 11580.2 of the Insurance</w:t>
      </w:r>
      <w:r>
        <w:rPr>
          <w:spacing w:val="-2"/>
        </w:rPr>
        <w:t xml:space="preserve"> </w:t>
      </w:r>
      <w:r>
        <w:t>Code".</w:t>
      </w:r>
    </w:p>
    <w:p w14:paraId="407669A2" w14:textId="77777777" w:rsidR="007A2445" w:rsidRDefault="007A2445">
      <w:pPr>
        <w:spacing w:line="230" w:lineRule="auto"/>
        <w:jc w:val="both"/>
        <w:sectPr w:rsidR="007A2445">
          <w:pgSz w:w="12240" w:h="15840"/>
          <w:pgMar w:top="1380" w:right="940" w:bottom="700" w:left="960" w:header="0" w:footer="504" w:gutter="0"/>
          <w:cols w:space="720"/>
        </w:sectPr>
      </w:pPr>
    </w:p>
    <w:p w14:paraId="19BF3476" w14:textId="77777777" w:rsidR="007A2445" w:rsidRDefault="00000000">
      <w:pPr>
        <w:pStyle w:val="BodyText"/>
      </w:pPr>
      <w:r>
        <w:lastRenderedPageBreak/>
        <w:pict w14:anchorId="15DE0374">
          <v:group id="_x0000_s2062" style="position:absolute;margin-left:53.65pt;margin-top:69pt;width:505.7pt;height:411.75pt;z-index:-252048384;mso-position-horizontal-relative:page;mso-position-vertical-relative:page" coordorigin="1073,1380" coordsize="10114,8235">
            <v:line id="_x0000_s2085" style="position:absolute" from="1082,1385" to="1378,1385" strokeweight=".48pt"/>
            <v:rect id="_x0000_s2084" style="position:absolute;left:1377;top:1380;width:10;height:10" fillcolor="black" stroked="f"/>
            <v:line id="_x0000_s2083" style="position:absolute" from="1387,1385" to="2578,1385" strokeweight=".48pt"/>
            <v:rect id="_x0000_s2082" style="position:absolute;left:2577;top:1380;width:10;height:10" fillcolor="black" stroked="f"/>
            <v:line id="_x0000_s2081" style="position:absolute" from="2587,1385" to="11177,1385" strokeweight=".48pt"/>
            <v:line id="_x0000_s2080" style="position:absolute" from="1078,1380" to="1078,9614" strokeweight=".48pt"/>
            <v:line id="_x0000_s2079" style="position:absolute" from="1082,9610" to="1378,9610" strokeweight=".48pt"/>
            <v:rect id="_x0000_s2078" style="position:absolute;left:1377;top:9604;width:10;height:10" fillcolor="black" stroked="f"/>
            <v:line id="_x0000_s2077" style="position:absolute" from="1387,9610" to="2578,9610" strokeweight=".48pt"/>
            <v:rect id="_x0000_s2076" style="position:absolute;left:2577;top:9604;width:10;height:10" fillcolor="black" stroked="f"/>
            <v:line id="_x0000_s2075" style="position:absolute" from="2587,9610" to="3180,9610" strokeweight=".48pt"/>
            <v:rect id="_x0000_s2074" style="position:absolute;left:3180;top:9604;width:10;height:10" fillcolor="black" stroked="f"/>
            <v:line id="_x0000_s2073" style="position:absolute" from="3190,9610" to="5081,9610" strokeweight=".48pt"/>
            <v:rect id="_x0000_s2072" style="position:absolute;left:5080;top:9604;width:10;height:10" fillcolor="black" stroked="f"/>
            <v:line id="_x0000_s2071" style="position:absolute" from="5090,9610" to="6979,9610" strokeweight=".48pt"/>
            <v:rect id="_x0000_s2070" style="position:absolute;left:6979;top:9604;width:10;height:10" fillcolor="black" stroked="f"/>
            <v:line id="_x0000_s2069" style="position:absolute" from="6989,9610" to="8779,9610" strokeweight=".48pt"/>
            <v:rect id="_x0000_s2068" style="position:absolute;left:8779;top:9604;width:10;height:10" fillcolor="black" stroked="f"/>
            <v:line id="_x0000_s2067" style="position:absolute" from="8789,9610" to="10380,9610" strokeweight=".48pt"/>
            <v:rect id="_x0000_s2066" style="position:absolute;left:10380;top:9604;width:10;height:10" fillcolor="black" stroked="f"/>
            <v:line id="_x0000_s2065" style="position:absolute" from="10390,9610" to="11177,9610" strokeweight=".48pt"/>
            <v:line id="_x0000_s2064" style="position:absolute" from="11182,1380" to="11182,9614" strokeweight=".48pt"/>
            <v:shape id="_x0000_s2063" type="#_x0000_t202" style="position:absolute;left:1072;top:1380;width:10114;height:8235" filled="f" stroked="f">
              <v:textbox inset="0,0,0,0">
                <w:txbxContent>
                  <w:p w14:paraId="3E1A7757" w14:textId="77777777" w:rsidR="007A2445" w:rsidRDefault="00000000">
                    <w:pPr>
                      <w:spacing w:before="59"/>
                      <w:ind w:left="520"/>
                      <w:rPr>
                        <w:b/>
                        <w:sz w:val="20"/>
                      </w:rPr>
                    </w:pPr>
                    <w:r>
                      <w:rPr>
                        <w:b/>
                        <w:sz w:val="20"/>
                      </w:rPr>
                      <w:t>(Initials)</w:t>
                    </w:r>
                  </w:p>
                  <w:p w14:paraId="18610E1D" w14:textId="77777777" w:rsidR="007A2445" w:rsidRDefault="00000000">
                    <w:pPr>
                      <w:spacing w:before="59" w:line="230" w:lineRule="auto"/>
                      <w:ind w:left="1706"/>
                      <w:rPr>
                        <w:b/>
                        <w:sz w:val="20"/>
                      </w:rPr>
                    </w:pPr>
                    <w:r>
                      <w:rPr>
                        <w:b/>
                        <w:sz w:val="20"/>
                      </w:rPr>
                      <w:t>I reject Bodily Injury Uninsured Motorists Coverage at limits equal to my Bodily Injury Liability Coverage (split limits) or Combined Single Limit for Liability Coverage and I</w:t>
                    </w:r>
                  </w:p>
                  <w:p w14:paraId="5E672947" w14:textId="77777777" w:rsidR="007A2445" w:rsidRDefault="00000000">
                    <w:pPr>
                      <w:tabs>
                        <w:tab w:val="left" w:pos="1549"/>
                      </w:tabs>
                      <w:spacing w:line="223" w:lineRule="exact"/>
                      <w:ind w:left="304"/>
                      <w:rPr>
                        <w:b/>
                        <w:sz w:val="20"/>
                      </w:rPr>
                    </w:pPr>
                    <w:r>
                      <w:rPr>
                        <w:rFonts w:ascii="Times New Roman"/>
                        <w:w w:val="99"/>
                        <w:sz w:val="20"/>
                        <w:u w:val="single"/>
                      </w:rPr>
                      <w:t xml:space="preserve"> </w:t>
                    </w:r>
                    <w:r>
                      <w:rPr>
                        <w:rFonts w:ascii="Times New Roman"/>
                        <w:sz w:val="20"/>
                        <w:u w:val="single"/>
                      </w:rPr>
                      <w:tab/>
                    </w:r>
                    <w:r>
                      <w:rPr>
                        <w:rFonts w:ascii="Times New Roman"/>
                        <w:sz w:val="20"/>
                      </w:rPr>
                      <w:t xml:space="preserve">  </w:t>
                    </w:r>
                    <w:r>
                      <w:rPr>
                        <w:rFonts w:ascii="Times New Roman"/>
                        <w:spacing w:val="6"/>
                        <w:sz w:val="20"/>
                      </w:rPr>
                      <w:t xml:space="preserve"> </w:t>
                    </w:r>
                    <w:r>
                      <w:rPr>
                        <w:b/>
                        <w:sz w:val="20"/>
                      </w:rPr>
                      <w:t>select the following lower</w:t>
                    </w:r>
                    <w:r>
                      <w:rPr>
                        <w:b/>
                        <w:spacing w:val="-3"/>
                        <w:sz w:val="20"/>
                      </w:rPr>
                      <w:t xml:space="preserve"> </w:t>
                    </w:r>
                    <w:r>
                      <w:rPr>
                        <w:b/>
                        <w:sz w:val="20"/>
                      </w:rPr>
                      <w:t>limits.</w:t>
                    </w:r>
                  </w:p>
                </w:txbxContent>
              </v:textbox>
            </v:shape>
            <w10:wrap anchorx="page" anchory="page"/>
          </v:group>
        </w:pict>
      </w:r>
    </w:p>
    <w:p w14:paraId="574C5DB8" w14:textId="77777777" w:rsidR="007A2445" w:rsidRDefault="007A2445">
      <w:pPr>
        <w:pStyle w:val="BodyText"/>
      </w:pPr>
    </w:p>
    <w:p w14:paraId="27B4474B" w14:textId="77777777" w:rsidR="007A2445" w:rsidRDefault="007A2445">
      <w:pPr>
        <w:pStyle w:val="BodyText"/>
      </w:pPr>
    </w:p>
    <w:p w14:paraId="4A1FCDDB" w14:textId="77777777" w:rsidR="007A2445" w:rsidRDefault="007A2445">
      <w:pPr>
        <w:pStyle w:val="BodyText"/>
      </w:pPr>
    </w:p>
    <w:p w14:paraId="41291A95" w14:textId="77777777" w:rsidR="007A2445" w:rsidRDefault="007A2445">
      <w:pPr>
        <w:pStyle w:val="BodyText"/>
        <w:spacing w:before="6"/>
        <w:rPr>
          <w:sz w:val="25"/>
        </w:rPr>
      </w:pPr>
    </w:p>
    <w:tbl>
      <w:tblPr>
        <w:tblW w:w="0" w:type="auto"/>
        <w:tblInd w:w="375" w:type="dxa"/>
        <w:tblLayout w:type="fixed"/>
        <w:tblCellMar>
          <w:left w:w="0" w:type="dxa"/>
          <w:right w:w="0" w:type="dxa"/>
        </w:tblCellMar>
        <w:tblLook w:val="01E0" w:firstRow="1" w:lastRow="1" w:firstColumn="1" w:lastColumn="1" w:noHBand="0" w:noVBand="0"/>
      </w:tblPr>
      <w:tblGrid>
        <w:gridCol w:w="1566"/>
        <w:gridCol w:w="2609"/>
        <w:gridCol w:w="1077"/>
        <w:gridCol w:w="1836"/>
        <w:gridCol w:w="2060"/>
      </w:tblGrid>
      <w:tr w:rsidR="007A2445" w14:paraId="680E3247" w14:textId="77777777">
        <w:trPr>
          <w:trHeight w:val="1022"/>
        </w:trPr>
        <w:tc>
          <w:tcPr>
            <w:tcW w:w="1566" w:type="dxa"/>
          </w:tcPr>
          <w:p w14:paraId="60ED9FAB" w14:textId="77777777" w:rsidR="007A2445" w:rsidRDefault="00000000">
            <w:pPr>
              <w:pStyle w:val="TableParagraph"/>
              <w:spacing w:line="223" w:lineRule="exact"/>
              <w:ind w:left="109"/>
              <w:rPr>
                <w:b/>
                <w:sz w:val="20"/>
              </w:rPr>
            </w:pPr>
            <w:r>
              <w:rPr>
                <w:b/>
                <w:sz w:val="20"/>
              </w:rPr>
              <w:t>(Choose one):</w:t>
            </w:r>
          </w:p>
          <w:p w14:paraId="17133F49" w14:textId="77777777" w:rsidR="007A2445" w:rsidRDefault="007A2445">
            <w:pPr>
              <w:pStyle w:val="TableParagraph"/>
            </w:pPr>
          </w:p>
          <w:p w14:paraId="586F9707" w14:textId="77777777" w:rsidR="007A2445" w:rsidRDefault="00000000">
            <w:pPr>
              <w:pStyle w:val="TableParagraph"/>
              <w:spacing w:before="153"/>
              <w:ind w:left="265"/>
              <w:rPr>
                <w:b/>
                <w:sz w:val="20"/>
              </w:rPr>
            </w:pPr>
            <w:r>
              <w:rPr>
                <w:b/>
                <w:sz w:val="20"/>
              </w:rPr>
              <w:t>(Initials)</w:t>
            </w:r>
          </w:p>
        </w:tc>
        <w:tc>
          <w:tcPr>
            <w:tcW w:w="2609" w:type="dxa"/>
          </w:tcPr>
          <w:p w14:paraId="4C01DAA2" w14:textId="77777777" w:rsidR="007A2445" w:rsidRDefault="007A2445">
            <w:pPr>
              <w:pStyle w:val="TableParagraph"/>
            </w:pPr>
          </w:p>
          <w:p w14:paraId="7E2D52B0" w14:textId="77777777" w:rsidR="007A2445" w:rsidRDefault="007A2445">
            <w:pPr>
              <w:pStyle w:val="TableParagraph"/>
              <w:spacing w:before="7"/>
              <w:rPr>
                <w:sz w:val="32"/>
              </w:rPr>
            </w:pPr>
          </w:p>
          <w:p w14:paraId="2BCA21F9" w14:textId="77777777" w:rsidR="007A2445" w:rsidRDefault="00000000">
            <w:pPr>
              <w:pStyle w:val="TableParagraph"/>
              <w:ind w:left="696"/>
              <w:rPr>
                <w:b/>
                <w:sz w:val="20"/>
              </w:rPr>
            </w:pPr>
            <w:r>
              <w:rPr>
                <w:b/>
                <w:sz w:val="20"/>
              </w:rPr>
              <w:t>Split Limits</w:t>
            </w:r>
          </w:p>
        </w:tc>
        <w:tc>
          <w:tcPr>
            <w:tcW w:w="1077" w:type="dxa"/>
          </w:tcPr>
          <w:p w14:paraId="04862700" w14:textId="77777777" w:rsidR="007A2445" w:rsidRDefault="007A2445">
            <w:pPr>
              <w:pStyle w:val="TableParagraph"/>
            </w:pPr>
          </w:p>
          <w:p w14:paraId="2992E0CD" w14:textId="77777777" w:rsidR="007A2445" w:rsidRDefault="007A2445">
            <w:pPr>
              <w:pStyle w:val="TableParagraph"/>
              <w:spacing w:before="7"/>
              <w:rPr>
                <w:sz w:val="32"/>
              </w:rPr>
            </w:pPr>
          </w:p>
          <w:p w14:paraId="02C6DBFD" w14:textId="77777777" w:rsidR="007A2445" w:rsidRDefault="00000000">
            <w:pPr>
              <w:pStyle w:val="TableParagraph"/>
              <w:ind w:left="358" w:right="378"/>
              <w:jc w:val="center"/>
              <w:rPr>
                <w:b/>
                <w:sz w:val="20"/>
              </w:rPr>
            </w:pPr>
            <w:r>
              <w:rPr>
                <w:b/>
                <w:sz w:val="20"/>
              </w:rPr>
              <w:t>OR</w:t>
            </w:r>
          </w:p>
        </w:tc>
        <w:tc>
          <w:tcPr>
            <w:tcW w:w="1836" w:type="dxa"/>
          </w:tcPr>
          <w:p w14:paraId="21F21F47" w14:textId="77777777" w:rsidR="007A2445" w:rsidRDefault="007A2445">
            <w:pPr>
              <w:pStyle w:val="TableParagraph"/>
            </w:pPr>
          </w:p>
          <w:p w14:paraId="60A69A45" w14:textId="77777777" w:rsidR="007A2445" w:rsidRDefault="007A2445">
            <w:pPr>
              <w:pStyle w:val="TableParagraph"/>
              <w:spacing w:before="7"/>
              <w:rPr>
                <w:sz w:val="32"/>
              </w:rPr>
            </w:pPr>
          </w:p>
          <w:p w14:paraId="727931BD" w14:textId="77777777" w:rsidR="007A2445" w:rsidRDefault="00000000">
            <w:pPr>
              <w:pStyle w:val="TableParagraph"/>
              <w:ind w:left="159"/>
              <w:jc w:val="center"/>
              <w:rPr>
                <w:b/>
                <w:sz w:val="20"/>
              </w:rPr>
            </w:pPr>
            <w:r>
              <w:rPr>
                <w:b/>
                <w:sz w:val="20"/>
              </w:rPr>
              <w:t>(Initials)</w:t>
            </w:r>
          </w:p>
        </w:tc>
        <w:tc>
          <w:tcPr>
            <w:tcW w:w="2060" w:type="dxa"/>
          </w:tcPr>
          <w:p w14:paraId="2E761659" w14:textId="77777777" w:rsidR="007A2445" w:rsidRDefault="007A2445">
            <w:pPr>
              <w:pStyle w:val="TableParagraph"/>
            </w:pPr>
          </w:p>
          <w:p w14:paraId="03442363" w14:textId="77777777" w:rsidR="007A2445" w:rsidRDefault="00000000">
            <w:pPr>
              <w:pStyle w:val="TableParagraph"/>
              <w:spacing w:before="162" w:line="230" w:lineRule="auto"/>
              <w:ind w:left="596" w:firstLine="76"/>
              <w:rPr>
                <w:b/>
                <w:sz w:val="20"/>
              </w:rPr>
            </w:pPr>
            <w:r>
              <w:rPr>
                <w:b/>
                <w:sz w:val="20"/>
              </w:rPr>
              <w:t>Combined Single Limit</w:t>
            </w:r>
          </w:p>
        </w:tc>
      </w:tr>
      <w:tr w:rsidR="007A2445" w14:paraId="61684005" w14:textId="77777777">
        <w:trPr>
          <w:trHeight w:val="554"/>
        </w:trPr>
        <w:tc>
          <w:tcPr>
            <w:tcW w:w="1566" w:type="dxa"/>
          </w:tcPr>
          <w:p w14:paraId="03ABB92C" w14:textId="77777777" w:rsidR="007A2445" w:rsidRDefault="00000000">
            <w:pPr>
              <w:pStyle w:val="TableParagraph"/>
              <w:tabs>
                <w:tab w:val="left" w:pos="1294"/>
              </w:tabs>
              <w:spacing w:before="157"/>
              <w:ind w:left="50"/>
              <w:rPr>
                <w:rFonts w:ascii="Times New Roman"/>
                <w:sz w:val="20"/>
              </w:rPr>
            </w:pPr>
            <w:r>
              <w:rPr>
                <w:rFonts w:ascii="Times New Roman"/>
                <w:w w:val="99"/>
                <w:sz w:val="20"/>
                <w:u w:val="single"/>
              </w:rPr>
              <w:t xml:space="preserve"> </w:t>
            </w:r>
            <w:r>
              <w:rPr>
                <w:rFonts w:ascii="Times New Roman"/>
                <w:sz w:val="20"/>
                <w:u w:val="single"/>
              </w:rPr>
              <w:tab/>
            </w:r>
          </w:p>
        </w:tc>
        <w:tc>
          <w:tcPr>
            <w:tcW w:w="2609" w:type="dxa"/>
          </w:tcPr>
          <w:p w14:paraId="6DEB7C43" w14:textId="77777777" w:rsidR="007A2445" w:rsidRDefault="00000000">
            <w:pPr>
              <w:pStyle w:val="TableParagraph"/>
              <w:tabs>
                <w:tab w:val="left" w:pos="579"/>
              </w:tabs>
              <w:spacing w:before="156"/>
              <w:ind w:left="113"/>
              <w:rPr>
                <w:b/>
                <w:sz w:val="20"/>
              </w:rPr>
            </w:pPr>
            <w:r>
              <w:rPr>
                <w:b/>
                <w:sz w:val="20"/>
              </w:rPr>
              <w:t>$</w:t>
            </w:r>
            <w:r>
              <w:rPr>
                <w:rFonts w:ascii="Times New Roman"/>
                <w:sz w:val="20"/>
              </w:rPr>
              <w:tab/>
            </w:r>
            <w:r>
              <w:rPr>
                <w:b/>
                <w:sz w:val="20"/>
              </w:rPr>
              <w:t>15,000/30,000</w:t>
            </w:r>
          </w:p>
        </w:tc>
        <w:tc>
          <w:tcPr>
            <w:tcW w:w="1077" w:type="dxa"/>
          </w:tcPr>
          <w:p w14:paraId="7E0B07C7" w14:textId="77777777" w:rsidR="007A2445" w:rsidRDefault="007A2445">
            <w:pPr>
              <w:pStyle w:val="TableParagraph"/>
              <w:rPr>
                <w:rFonts w:ascii="Times New Roman"/>
                <w:sz w:val="18"/>
              </w:rPr>
            </w:pPr>
          </w:p>
        </w:tc>
        <w:tc>
          <w:tcPr>
            <w:tcW w:w="1836" w:type="dxa"/>
          </w:tcPr>
          <w:p w14:paraId="08365DCC" w14:textId="77777777" w:rsidR="007A2445" w:rsidRDefault="00000000">
            <w:pPr>
              <w:pStyle w:val="TableParagraph"/>
              <w:tabs>
                <w:tab w:val="left" w:pos="1452"/>
              </w:tabs>
              <w:spacing w:before="157"/>
              <w:ind w:left="207"/>
              <w:jc w:val="center"/>
              <w:rPr>
                <w:rFonts w:ascii="Times New Roman"/>
                <w:sz w:val="20"/>
              </w:rPr>
            </w:pPr>
            <w:r>
              <w:rPr>
                <w:rFonts w:ascii="Times New Roman"/>
                <w:w w:val="99"/>
                <w:sz w:val="20"/>
                <w:u w:val="single"/>
              </w:rPr>
              <w:t xml:space="preserve"> </w:t>
            </w:r>
            <w:r>
              <w:rPr>
                <w:rFonts w:ascii="Times New Roman"/>
                <w:sz w:val="20"/>
                <w:u w:val="single"/>
              </w:rPr>
              <w:tab/>
            </w:r>
          </w:p>
        </w:tc>
        <w:tc>
          <w:tcPr>
            <w:tcW w:w="2060" w:type="dxa"/>
          </w:tcPr>
          <w:p w14:paraId="28B9225E" w14:textId="77777777" w:rsidR="007A2445" w:rsidRDefault="00000000">
            <w:pPr>
              <w:pStyle w:val="TableParagraph"/>
              <w:tabs>
                <w:tab w:val="left" w:pos="857"/>
              </w:tabs>
              <w:spacing w:before="156"/>
              <w:ind w:left="190"/>
              <w:rPr>
                <w:b/>
                <w:sz w:val="20"/>
              </w:rPr>
            </w:pPr>
            <w:r>
              <w:rPr>
                <w:b/>
                <w:sz w:val="20"/>
              </w:rPr>
              <w:t>$</w:t>
            </w:r>
            <w:r>
              <w:rPr>
                <w:rFonts w:ascii="Times New Roman"/>
                <w:sz w:val="20"/>
              </w:rPr>
              <w:tab/>
            </w:r>
            <w:r>
              <w:rPr>
                <w:b/>
                <w:sz w:val="20"/>
              </w:rPr>
              <w:t>30,000</w:t>
            </w:r>
          </w:p>
        </w:tc>
      </w:tr>
      <w:tr w:rsidR="007A2445" w14:paraId="05C8FD6A" w14:textId="77777777">
        <w:trPr>
          <w:trHeight w:val="559"/>
        </w:trPr>
        <w:tc>
          <w:tcPr>
            <w:tcW w:w="1566" w:type="dxa"/>
          </w:tcPr>
          <w:p w14:paraId="776CF1C7" w14:textId="77777777" w:rsidR="007A2445" w:rsidRDefault="00000000">
            <w:pPr>
              <w:pStyle w:val="TableParagraph"/>
              <w:tabs>
                <w:tab w:val="left" w:pos="1294"/>
              </w:tabs>
              <w:spacing w:before="161"/>
              <w:ind w:left="50"/>
              <w:rPr>
                <w:rFonts w:ascii="Times New Roman"/>
                <w:sz w:val="20"/>
              </w:rPr>
            </w:pPr>
            <w:r>
              <w:rPr>
                <w:rFonts w:ascii="Times New Roman"/>
                <w:w w:val="99"/>
                <w:sz w:val="20"/>
                <w:u w:val="single"/>
              </w:rPr>
              <w:t xml:space="preserve"> </w:t>
            </w:r>
            <w:r>
              <w:rPr>
                <w:rFonts w:ascii="Times New Roman"/>
                <w:sz w:val="20"/>
                <w:u w:val="single"/>
              </w:rPr>
              <w:tab/>
            </w:r>
          </w:p>
        </w:tc>
        <w:tc>
          <w:tcPr>
            <w:tcW w:w="2609" w:type="dxa"/>
          </w:tcPr>
          <w:p w14:paraId="29846A10" w14:textId="77777777" w:rsidR="007A2445" w:rsidRDefault="00000000">
            <w:pPr>
              <w:pStyle w:val="TableParagraph"/>
              <w:spacing w:before="160"/>
              <w:ind w:left="579"/>
              <w:rPr>
                <w:b/>
                <w:sz w:val="20"/>
              </w:rPr>
            </w:pPr>
            <w:r>
              <w:rPr>
                <w:b/>
                <w:sz w:val="20"/>
              </w:rPr>
              <w:t>20,000/40,000</w:t>
            </w:r>
          </w:p>
        </w:tc>
        <w:tc>
          <w:tcPr>
            <w:tcW w:w="1077" w:type="dxa"/>
          </w:tcPr>
          <w:p w14:paraId="57E5AA93" w14:textId="77777777" w:rsidR="007A2445" w:rsidRDefault="007A2445">
            <w:pPr>
              <w:pStyle w:val="TableParagraph"/>
              <w:rPr>
                <w:rFonts w:ascii="Times New Roman"/>
                <w:sz w:val="18"/>
              </w:rPr>
            </w:pPr>
          </w:p>
        </w:tc>
        <w:tc>
          <w:tcPr>
            <w:tcW w:w="1836" w:type="dxa"/>
          </w:tcPr>
          <w:p w14:paraId="20CD9D2D" w14:textId="77777777" w:rsidR="007A2445" w:rsidRDefault="00000000">
            <w:pPr>
              <w:pStyle w:val="TableParagraph"/>
              <w:tabs>
                <w:tab w:val="left" w:pos="1452"/>
              </w:tabs>
              <w:spacing w:before="161"/>
              <w:ind w:left="207"/>
              <w:jc w:val="center"/>
              <w:rPr>
                <w:rFonts w:ascii="Times New Roman"/>
                <w:sz w:val="20"/>
              </w:rPr>
            </w:pPr>
            <w:r>
              <w:rPr>
                <w:rFonts w:ascii="Times New Roman"/>
                <w:w w:val="99"/>
                <w:sz w:val="20"/>
                <w:u w:val="single"/>
              </w:rPr>
              <w:t xml:space="preserve"> </w:t>
            </w:r>
            <w:r>
              <w:rPr>
                <w:rFonts w:ascii="Times New Roman"/>
                <w:sz w:val="20"/>
                <w:u w:val="single"/>
              </w:rPr>
              <w:tab/>
            </w:r>
          </w:p>
        </w:tc>
        <w:tc>
          <w:tcPr>
            <w:tcW w:w="2060" w:type="dxa"/>
          </w:tcPr>
          <w:p w14:paraId="0B137DAD" w14:textId="77777777" w:rsidR="007A2445" w:rsidRDefault="00000000">
            <w:pPr>
              <w:pStyle w:val="TableParagraph"/>
              <w:spacing w:before="160"/>
              <w:ind w:left="857"/>
              <w:rPr>
                <w:b/>
                <w:sz w:val="20"/>
              </w:rPr>
            </w:pPr>
            <w:r>
              <w:rPr>
                <w:b/>
                <w:sz w:val="20"/>
              </w:rPr>
              <w:t>40,000</w:t>
            </w:r>
          </w:p>
        </w:tc>
      </w:tr>
      <w:tr w:rsidR="007A2445" w14:paraId="1E4408CB" w14:textId="77777777">
        <w:trPr>
          <w:trHeight w:val="559"/>
        </w:trPr>
        <w:tc>
          <w:tcPr>
            <w:tcW w:w="1566" w:type="dxa"/>
          </w:tcPr>
          <w:p w14:paraId="0AAE7B64" w14:textId="77777777" w:rsidR="007A2445" w:rsidRDefault="00000000">
            <w:pPr>
              <w:pStyle w:val="TableParagraph"/>
              <w:tabs>
                <w:tab w:val="left" w:pos="1294"/>
              </w:tabs>
              <w:spacing w:before="161"/>
              <w:ind w:left="50"/>
              <w:rPr>
                <w:rFonts w:ascii="Times New Roman"/>
                <w:sz w:val="20"/>
              </w:rPr>
            </w:pPr>
            <w:r>
              <w:rPr>
                <w:rFonts w:ascii="Times New Roman"/>
                <w:w w:val="99"/>
                <w:sz w:val="20"/>
                <w:u w:val="single"/>
              </w:rPr>
              <w:t xml:space="preserve"> </w:t>
            </w:r>
            <w:r>
              <w:rPr>
                <w:rFonts w:ascii="Times New Roman"/>
                <w:sz w:val="20"/>
                <w:u w:val="single"/>
              </w:rPr>
              <w:tab/>
            </w:r>
          </w:p>
        </w:tc>
        <w:tc>
          <w:tcPr>
            <w:tcW w:w="2609" w:type="dxa"/>
          </w:tcPr>
          <w:p w14:paraId="62C0616D" w14:textId="77777777" w:rsidR="007A2445" w:rsidRDefault="00000000">
            <w:pPr>
              <w:pStyle w:val="TableParagraph"/>
              <w:spacing w:before="160"/>
              <w:ind w:left="574"/>
              <w:rPr>
                <w:b/>
                <w:sz w:val="20"/>
              </w:rPr>
            </w:pPr>
            <w:r>
              <w:rPr>
                <w:b/>
                <w:sz w:val="20"/>
              </w:rPr>
              <w:t>25,000/50,000</w:t>
            </w:r>
          </w:p>
        </w:tc>
        <w:tc>
          <w:tcPr>
            <w:tcW w:w="1077" w:type="dxa"/>
          </w:tcPr>
          <w:p w14:paraId="096671FC" w14:textId="77777777" w:rsidR="007A2445" w:rsidRDefault="007A2445">
            <w:pPr>
              <w:pStyle w:val="TableParagraph"/>
              <w:rPr>
                <w:rFonts w:ascii="Times New Roman"/>
                <w:sz w:val="18"/>
              </w:rPr>
            </w:pPr>
          </w:p>
        </w:tc>
        <w:tc>
          <w:tcPr>
            <w:tcW w:w="1836" w:type="dxa"/>
          </w:tcPr>
          <w:p w14:paraId="3A2F8CCA" w14:textId="77777777" w:rsidR="007A2445" w:rsidRDefault="00000000">
            <w:pPr>
              <w:pStyle w:val="TableParagraph"/>
              <w:tabs>
                <w:tab w:val="left" w:pos="1452"/>
              </w:tabs>
              <w:spacing w:before="161"/>
              <w:ind w:left="207"/>
              <w:jc w:val="center"/>
              <w:rPr>
                <w:rFonts w:ascii="Times New Roman"/>
                <w:sz w:val="20"/>
              </w:rPr>
            </w:pPr>
            <w:r>
              <w:rPr>
                <w:rFonts w:ascii="Times New Roman"/>
                <w:w w:val="99"/>
                <w:sz w:val="20"/>
                <w:u w:val="single"/>
              </w:rPr>
              <w:t xml:space="preserve"> </w:t>
            </w:r>
            <w:r>
              <w:rPr>
                <w:rFonts w:ascii="Times New Roman"/>
                <w:sz w:val="20"/>
                <w:u w:val="single"/>
              </w:rPr>
              <w:tab/>
            </w:r>
          </w:p>
        </w:tc>
        <w:tc>
          <w:tcPr>
            <w:tcW w:w="2060" w:type="dxa"/>
          </w:tcPr>
          <w:p w14:paraId="4D38FCB8" w14:textId="77777777" w:rsidR="007A2445" w:rsidRDefault="00000000">
            <w:pPr>
              <w:pStyle w:val="TableParagraph"/>
              <w:spacing w:before="160"/>
              <w:ind w:left="857"/>
              <w:rPr>
                <w:b/>
                <w:sz w:val="20"/>
              </w:rPr>
            </w:pPr>
            <w:r>
              <w:rPr>
                <w:b/>
                <w:sz w:val="20"/>
              </w:rPr>
              <w:t>50,000</w:t>
            </w:r>
          </w:p>
        </w:tc>
      </w:tr>
      <w:tr w:rsidR="007A2445" w14:paraId="5FE2A249" w14:textId="77777777">
        <w:trPr>
          <w:trHeight w:val="559"/>
        </w:trPr>
        <w:tc>
          <w:tcPr>
            <w:tcW w:w="1566" w:type="dxa"/>
          </w:tcPr>
          <w:p w14:paraId="33122771" w14:textId="77777777" w:rsidR="007A2445" w:rsidRDefault="00000000">
            <w:pPr>
              <w:pStyle w:val="TableParagraph"/>
              <w:tabs>
                <w:tab w:val="left" w:pos="1294"/>
              </w:tabs>
              <w:spacing w:before="161"/>
              <w:ind w:left="50"/>
              <w:rPr>
                <w:rFonts w:ascii="Times New Roman"/>
                <w:sz w:val="20"/>
              </w:rPr>
            </w:pPr>
            <w:r>
              <w:rPr>
                <w:rFonts w:ascii="Times New Roman"/>
                <w:w w:val="99"/>
                <w:sz w:val="20"/>
                <w:u w:val="single"/>
              </w:rPr>
              <w:t xml:space="preserve"> </w:t>
            </w:r>
            <w:r>
              <w:rPr>
                <w:rFonts w:ascii="Times New Roman"/>
                <w:sz w:val="20"/>
                <w:u w:val="single"/>
              </w:rPr>
              <w:tab/>
            </w:r>
          </w:p>
        </w:tc>
        <w:tc>
          <w:tcPr>
            <w:tcW w:w="2609" w:type="dxa"/>
          </w:tcPr>
          <w:p w14:paraId="5A7FEFC4" w14:textId="77777777" w:rsidR="007A2445" w:rsidRDefault="00000000">
            <w:pPr>
              <w:pStyle w:val="TableParagraph"/>
              <w:spacing w:before="160"/>
              <w:ind w:left="574"/>
              <w:rPr>
                <w:b/>
                <w:sz w:val="20"/>
              </w:rPr>
            </w:pPr>
            <w:r>
              <w:rPr>
                <w:b/>
                <w:sz w:val="20"/>
              </w:rPr>
              <w:t>30,000/60,000</w:t>
            </w:r>
          </w:p>
        </w:tc>
        <w:tc>
          <w:tcPr>
            <w:tcW w:w="1077" w:type="dxa"/>
          </w:tcPr>
          <w:p w14:paraId="791E2A9C" w14:textId="77777777" w:rsidR="007A2445" w:rsidRDefault="007A2445">
            <w:pPr>
              <w:pStyle w:val="TableParagraph"/>
              <w:rPr>
                <w:rFonts w:ascii="Times New Roman"/>
                <w:sz w:val="18"/>
              </w:rPr>
            </w:pPr>
          </w:p>
        </w:tc>
        <w:tc>
          <w:tcPr>
            <w:tcW w:w="1836" w:type="dxa"/>
          </w:tcPr>
          <w:p w14:paraId="15559EE8" w14:textId="77777777" w:rsidR="007A2445" w:rsidRDefault="00000000">
            <w:pPr>
              <w:pStyle w:val="TableParagraph"/>
              <w:tabs>
                <w:tab w:val="left" w:pos="1452"/>
              </w:tabs>
              <w:spacing w:before="161"/>
              <w:ind w:left="207"/>
              <w:jc w:val="center"/>
              <w:rPr>
                <w:rFonts w:ascii="Times New Roman"/>
                <w:sz w:val="20"/>
              </w:rPr>
            </w:pPr>
            <w:r>
              <w:rPr>
                <w:rFonts w:ascii="Times New Roman"/>
                <w:w w:val="99"/>
                <w:sz w:val="20"/>
                <w:u w:val="single"/>
              </w:rPr>
              <w:t xml:space="preserve"> </w:t>
            </w:r>
            <w:r>
              <w:rPr>
                <w:rFonts w:ascii="Times New Roman"/>
                <w:sz w:val="20"/>
                <w:u w:val="single"/>
              </w:rPr>
              <w:tab/>
            </w:r>
          </w:p>
        </w:tc>
        <w:tc>
          <w:tcPr>
            <w:tcW w:w="2060" w:type="dxa"/>
          </w:tcPr>
          <w:p w14:paraId="10BDE40E" w14:textId="77777777" w:rsidR="007A2445" w:rsidRDefault="00000000">
            <w:pPr>
              <w:pStyle w:val="TableParagraph"/>
              <w:spacing w:before="160"/>
              <w:ind w:left="857"/>
              <w:rPr>
                <w:b/>
                <w:sz w:val="20"/>
              </w:rPr>
            </w:pPr>
            <w:r>
              <w:rPr>
                <w:b/>
                <w:sz w:val="20"/>
              </w:rPr>
              <w:t>60,000</w:t>
            </w:r>
          </w:p>
        </w:tc>
      </w:tr>
      <w:tr w:rsidR="007A2445" w14:paraId="535D63C0" w14:textId="77777777">
        <w:trPr>
          <w:trHeight w:val="559"/>
        </w:trPr>
        <w:tc>
          <w:tcPr>
            <w:tcW w:w="1566" w:type="dxa"/>
          </w:tcPr>
          <w:p w14:paraId="1478A303" w14:textId="77777777" w:rsidR="007A2445" w:rsidRDefault="00000000">
            <w:pPr>
              <w:pStyle w:val="TableParagraph"/>
              <w:tabs>
                <w:tab w:val="left" w:pos="1294"/>
              </w:tabs>
              <w:spacing w:before="161"/>
              <w:ind w:left="50"/>
              <w:rPr>
                <w:rFonts w:ascii="Times New Roman"/>
                <w:sz w:val="20"/>
              </w:rPr>
            </w:pPr>
            <w:r>
              <w:rPr>
                <w:rFonts w:ascii="Times New Roman"/>
                <w:w w:val="99"/>
                <w:sz w:val="20"/>
                <w:u w:val="single"/>
              </w:rPr>
              <w:t xml:space="preserve"> </w:t>
            </w:r>
            <w:r>
              <w:rPr>
                <w:rFonts w:ascii="Times New Roman"/>
                <w:sz w:val="20"/>
                <w:u w:val="single"/>
              </w:rPr>
              <w:tab/>
            </w:r>
          </w:p>
        </w:tc>
        <w:tc>
          <w:tcPr>
            <w:tcW w:w="2609" w:type="dxa"/>
          </w:tcPr>
          <w:p w14:paraId="7312716B" w14:textId="77777777" w:rsidR="007A2445" w:rsidRDefault="00000000">
            <w:pPr>
              <w:pStyle w:val="TableParagraph"/>
              <w:spacing w:before="160"/>
              <w:ind w:left="574"/>
              <w:rPr>
                <w:b/>
                <w:sz w:val="20"/>
              </w:rPr>
            </w:pPr>
            <w:r>
              <w:rPr>
                <w:b/>
                <w:sz w:val="20"/>
              </w:rPr>
              <w:t>50,000/100,000</w:t>
            </w:r>
          </w:p>
        </w:tc>
        <w:tc>
          <w:tcPr>
            <w:tcW w:w="1077" w:type="dxa"/>
          </w:tcPr>
          <w:p w14:paraId="25961314" w14:textId="77777777" w:rsidR="007A2445" w:rsidRDefault="007A2445">
            <w:pPr>
              <w:pStyle w:val="TableParagraph"/>
              <w:rPr>
                <w:rFonts w:ascii="Times New Roman"/>
                <w:sz w:val="18"/>
              </w:rPr>
            </w:pPr>
          </w:p>
        </w:tc>
        <w:tc>
          <w:tcPr>
            <w:tcW w:w="1836" w:type="dxa"/>
          </w:tcPr>
          <w:p w14:paraId="0966ADD3" w14:textId="77777777" w:rsidR="007A2445" w:rsidRDefault="00000000">
            <w:pPr>
              <w:pStyle w:val="TableParagraph"/>
              <w:tabs>
                <w:tab w:val="left" w:pos="1452"/>
              </w:tabs>
              <w:spacing w:before="161"/>
              <w:ind w:left="207"/>
              <w:jc w:val="center"/>
              <w:rPr>
                <w:rFonts w:ascii="Times New Roman"/>
                <w:sz w:val="20"/>
              </w:rPr>
            </w:pPr>
            <w:r>
              <w:rPr>
                <w:rFonts w:ascii="Times New Roman"/>
                <w:w w:val="99"/>
                <w:sz w:val="20"/>
                <w:u w:val="single"/>
              </w:rPr>
              <w:t xml:space="preserve"> </w:t>
            </w:r>
            <w:r>
              <w:rPr>
                <w:rFonts w:ascii="Times New Roman"/>
                <w:sz w:val="20"/>
                <w:u w:val="single"/>
              </w:rPr>
              <w:tab/>
            </w:r>
          </w:p>
        </w:tc>
        <w:tc>
          <w:tcPr>
            <w:tcW w:w="2060" w:type="dxa"/>
          </w:tcPr>
          <w:p w14:paraId="43273D09" w14:textId="77777777" w:rsidR="007A2445" w:rsidRDefault="00000000">
            <w:pPr>
              <w:pStyle w:val="TableParagraph"/>
              <w:spacing w:before="160"/>
              <w:ind w:left="747"/>
              <w:rPr>
                <w:b/>
                <w:sz w:val="20"/>
              </w:rPr>
            </w:pPr>
            <w:r>
              <w:rPr>
                <w:b/>
                <w:sz w:val="20"/>
              </w:rPr>
              <w:t>100,000</w:t>
            </w:r>
          </w:p>
        </w:tc>
      </w:tr>
      <w:tr w:rsidR="007A2445" w14:paraId="3C280A63" w14:textId="77777777">
        <w:trPr>
          <w:trHeight w:val="559"/>
        </w:trPr>
        <w:tc>
          <w:tcPr>
            <w:tcW w:w="1566" w:type="dxa"/>
          </w:tcPr>
          <w:p w14:paraId="40C8A2A7" w14:textId="77777777" w:rsidR="007A2445" w:rsidRDefault="00000000">
            <w:pPr>
              <w:pStyle w:val="TableParagraph"/>
              <w:tabs>
                <w:tab w:val="left" w:pos="1294"/>
              </w:tabs>
              <w:spacing w:before="161"/>
              <w:ind w:left="50"/>
              <w:rPr>
                <w:rFonts w:ascii="Times New Roman"/>
                <w:sz w:val="20"/>
              </w:rPr>
            </w:pPr>
            <w:r>
              <w:rPr>
                <w:rFonts w:ascii="Times New Roman"/>
                <w:w w:val="99"/>
                <w:sz w:val="20"/>
                <w:u w:val="single"/>
              </w:rPr>
              <w:t xml:space="preserve"> </w:t>
            </w:r>
            <w:r>
              <w:rPr>
                <w:rFonts w:ascii="Times New Roman"/>
                <w:sz w:val="20"/>
                <w:u w:val="single"/>
              </w:rPr>
              <w:tab/>
            </w:r>
          </w:p>
        </w:tc>
        <w:tc>
          <w:tcPr>
            <w:tcW w:w="2609" w:type="dxa"/>
          </w:tcPr>
          <w:p w14:paraId="6C14BBB4" w14:textId="77777777" w:rsidR="007A2445" w:rsidRDefault="00000000">
            <w:pPr>
              <w:pStyle w:val="TableParagraph"/>
              <w:spacing w:before="160"/>
              <w:ind w:left="492"/>
              <w:rPr>
                <w:b/>
                <w:sz w:val="20"/>
              </w:rPr>
            </w:pPr>
            <w:r>
              <w:rPr>
                <w:b/>
                <w:sz w:val="20"/>
              </w:rPr>
              <w:t>100,000/300,000</w:t>
            </w:r>
          </w:p>
        </w:tc>
        <w:tc>
          <w:tcPr>
            <w:tcW w:w="1077" w:type="dxa"/>
          </w:tcPr>
          <w:p w14:paraId="7271DCD4" w14:textId="77777777" w:rsidR="007A2445" w:rsidRDefault="007A2445">
            <w:pPr>
              <w:pStyle w:val="TableParagraph"/>
              <w:rPr>
                <w:rFonts w:ascii="Times New Roman"/>
                <w:sz w:val="18"/>
              </w:rPr>
            </w:pPr>
          </w:p>
        </w:tc>
        <w:tc>
          <w:tcPr>
            <w:tcW w:w="1836" w:type="dxa"/>
          </w:tcPr>
          <w:p w14:paraId="15319559" w14:textId="77777777" w:rsidR="007A2445" w:rsidRDefault="00000000">
            <w:pPr>
              <w:pStyle w:val="TableParagraph"/>
              <w:tabs>
                <w:tab w:val="left" w:pos="1452"/>
              </w:tabs>
              <w:spacing w:before="161"/>
              <w:ind w:left="207"/>
              <w:jc w:val="center"/>
              <w:rPr>
                <w:rFonts w:ascii="Times New Roman"/>
                <w:sz w:val="20"/>
              </w:rPr>
            </w:pPr>
            <w:r>
              <w:rPr>
                <w:rFonts w:ascii="Times New Roman"/>
                <w:w w:val="99"/>
                <w:sz w:val="20"/>
                <w:u w:val="single"/>
              </w:rPr>
              <w:t xml:space="preserve"> </w:t>
            </w:r>
            <w:r>
              <w:rPr>
                <w:rFonts w:ascii="Times New Roman"/>
                <w:sz w:val="20"/>
                <w:u w:val="single"/>
              </w:rPr>
              <w:tab/>
            </w:r>
          </w:p>
        </w:tc>
        <w:tc>
          <w:tcPr>
            <w:tcW w:w="2060" w:type="dxa"/>
          </w:tcPr>
          <w:p w14:paraId="2A3B3334" w14:textId="77777777" w:rsidR="007A2445" w:rsidRDefault="00000000">
            <w:pPr>
              <w:pStyle w:val="TableParagraph"/>
              <w:spacing w:before="160"/>
              <w:ind w:left="747"/>
              <w:rPr>
                <w:b/>
                <w:sz w:val="20"/>
              </w:rPr>
            </w:pPr>
            <w:r>
              <w:rPr>
                <w:b/>
                <w:sz w:val="20"/>
              </w:rPr>
              <w:t>250,000</w:t>
            </w:r>
          </w:p>
        </w:tc>
      </w:tr>
      <w:tr w:rsidR="007A2445" w14:paraId="7861F883" w14:textId="77777777">
        <w:trPr>
          <w:trHeight w:val="559"/>
        </w:trPr>
        <w:tc>
          <w:tcPr>
            <w:tcW w:w="1566" w:type="dxa"/>
          </w:tcPr>
          <w:p w14:paraId="67235027" w14:textId="77777777" w:rsidR="007A2445" w:rsidRDefault="00000000">
            <w:pPr>
              <w:pStyle w:val="TableParagraph"/>
              <w:tabs>
                <w:tab w:val="left" w:pos="1294"/>
              </w:tabs>
              <w:spacing w:before="161"/>
              <w:ind w:left="50"/>
              <w:rPr>
                <w:rFonts w:ascii="Times New Roman"/>
                <w:sz w:val="20"/>
              </w:rPr>
            </w:pPr>
            <w:r>
              <w:rPr>
                <w:rFonts w:ascii="Times New Roman"/>
                <w:w w:val="99"/>
                <w:sz w:val="20"/>
                <w:u w:val="single"/>
              </w:rPr>
              <w:t xml:space="preserve"> </w:t>
            </w:r>
            <w:r>
              <w:rPr>
                <w:rFonts w:ascii="Times New Roman"/>
                <w:sz w:val="20"/>
                <w:u w:val="single"/>
              </w:rPr>
              <w:tab/>
            </w:r>
          </w:p>
        </w:tc>
        <w:tc>
          <w:tcPr>
            <w:tcW w:w="2609" w:type="dxa"/>
          </w:tcPr>
          <w:p w14:paraId="50C6E05A" w14:textId="77777777" w:rsidR="007A2445" w:rsidRDefault="00000000">
            <w:pPr>
              <w:pStyle w:val="TableParagraph"/>
              <w:spacing w:before="160"/>
              <w:ind w:left="509"/>
              <w:rPr>
                <w:b/>
                <w:sz w:val="20"/>
              </w:rPr>
            </w:pPr>
            <w:r>
              <w:rPr>
                <w:b/>
                <w:sz w:val="20"/>
              </w:rPr>
              <w:t>250,000/500,000</w:t>
            </w:r>
          </w:p>
        </w:tc>
        <w:tc>
          <w:tcPr>
            <w:tcW w:w="1077" w:type="dxa"/>
          </w:tcPr>
          <w:p w14:paraId="7899C405" w14:textId="77777777" w:rsidR="007A2445" w:rsidRDefault="007A2445">
            <w:pPr>
              <w:pStyle w:val="TableParagraph"/>
              <w:rPr>
                <w:rFonts w:ascii="Times New Roman"/>
                <w:sz w:val="18"/>
              </w:rPr>
            </w:pPr>
          </w:p>
        </w:tc>
        <w:tc>
          <w:tcPr>
            <w:tcW w:w="1836" w:type="dxa"/>
          </w:tcPr>
          <w:p w14:paraId="3E01E02A" w14:textId="77777777" w:rsidR="007A2445" w:rsidRDefault="00000000">
            <w:pPr>
              <w:pStyle w:val="TableParagraph"/>
              <w:tabs>
                <w:tab w:val="left" w:pos="1452"/>
              </w:tabs>
              <w:spacing w:before="161"/>
              <w:ind w:left="207"/>
              <w:jc w:val="center"/>
              <w:rPr>
                <w:rFonts w:ascii="Times New Roman"/>
                <w:sz w:val="20"/>
              </w:rPr>
            </w:pPr>
            <w:r>
              <w:rPr>
                <w:rFonts w:ascii="Times New Roman"/>
                <w:w w:val="99"/>
                <w:sz w:val="20"/>
                <w:u w:val="single"/>
              </w:rPr>
              <w:t xml:space="preserve"> </w:t>
            </w:r>
            <w:r>
              <w:rPr>
                <w:rFonts w:ascii="Times New Roman"/>
                <w:sz w:val="20"/>
                <w:u w:val="single"/>
              </w:rPr>
              <w:tab/>
            </w:r>
          </w:p>
        </w:tc>
        <w:tc>
          <w:tcPr>
            <w:tcW w:w="2060" w:type="dxa"/>
          </w:tcPr>
          <w:p w14:paraId="690177E8" w14:textId="77777777" w:rsidR="007A2445" w:rsidRDefault="00000000">
            <w:pPr>
              <w:pStyle w:val="TableParagraph"/>
              <w:spacing w:before="160"/>
              <w:ind w:left="747"/>
              <w:rPr>
                <w:b/>
                <w:sz w:val="20"/>
              </w:rPr>
            </w:pPr>
            <w:r>
              <w:rPr>
                <w:b/>
                <w:sz w:val="20"/>
              </w:rPr>
              <w:t>300,000</w:t>
            </w:r>
          </w:p>
        </w:tc>
      </w:tr>
      <w:tr w:rsidR="007A2445" w14:paraId="687FA43A" w14:textId="77777777">
        <w:trPr>
          <w:trHeight w:val="559"/>
        </w:trPr>
        <w:tc>
          <w:tcPr>
            <w:tcW w:w="1566" w:type="dxa"/>
          </w:tcPr>
          <w:p w14:paraId="6187B5BF" w14:textId="77777777" w:rsidR="007A2445" w:rsidRDefault="00000000">
            <w:pPr>
              <w:pStyle w:val="TableParagraph"/>
              <w:tabs>
                <w:tab w:val="left" w:pos="1294"/>
              </w:tabs>
              <w:spacing w:before="161"/>
              <w:ind w:left="50"/>
              <w:rPr>
                <w:rFonts w:ascii="Times New Roman"/>
                <w:sz w:val="20"/>
              </w:rPr>
            </w:pPr>
            <w:r>
              <w:rPr>
                <w:rFonts w:ascii="Times New Roman"/>
                <w:w w:val="99"/>
                <w:sz w:val="20"/>
                <w:u w:val="single"/>
              </w:rPr>
              <w:t xml:space="preserve"> </w:t>
            </w:r>
            <w:r>
              <w:rPr>
                <w:rFonts w:ascii="Times New Roman"/>
                <w:sz w:val="20"/>
                <w:u w:val="single"/>
              </w:rPr>
              <w:tab/>
            </w:r>
          </w:p>
        </w:tc>
        <w:tc>
          <w:tcPr>
            <w:tcW w:w="2609" w:type="dxa"/>
          </w:tcPr>
          <w:p w14:paraId="2E54397A" w14:textId="77777777" w:rsidR="007A2445" w:rsidRDefault="00000000">
            <w:pPr>
              <w:pStyle w:val="TableParagraph"/>
              <w:spacing w:before="160"/>
              <w:ind w:left="425"/>
              <w:rPr>
                <w:b/>
                <w:sz w:val="20"/>
              </w:rPr>
            </w:pPr>
            <w:r>
              <w:rPr>
                <w:b/>
                <w:sz w:val="20"/>
              </w:rPr>
              <w:t>500,000/1,000,000</w:t>
            </w:r>
          </w:p>
        </w:tc>
        <w:tc>
          <w:tcPr>
            <w:tcW w:w="1077" w:type="dxa"/>
          </w:tcPr>
          <w:p w14:paraId="702DD608" w14:textId="77777777" w:rsidR="007A2445" w:rsidRDefault="007A2445">
            <w:pPr>
              <w:pStyle w:val="TableParagraph"/>
              <w:rPr>
                <w:rFonts w:ascii="Times New Roman"/>
                <w:sz w:val="18"/>
              </w:rPr>
            </w:pPr>
          </w:p>
        </w:tc>
        <w:tc>
          <w:tcPr>
            <w:tcW w:w="1836" w:type="dxa"/>
          </w:tcPr>
          <w:p w14:paraId="2978F382" w14:textId="77777777" w:rsidR="007A2445" w:rsidRDefault="00000000">
            <w:pPr>
              <w:pStyle w:val="TableParagraph"/>
              <w:tabs>
                <w:tab w:val="left" w:pos="1452"/>
              </w:tabs>
              <w:spacing w:before="161"/>
              <w:ind w:left="207"/>
              <w:jc w:val="center"/>
              <w:rPr>
                <w:rFonts w:ascii="Times New Roman"/>
                <w:sz w:val="20"/>
              </w:rPr>
            </w:pPr>
            <w:r>
              <w:rPr>
                <w:rFonts w:ascii="Times New Roman"/>
                <w:w w:val="99"/>
                <w:sz w:val="20"/>
                <w:u w:val="single"/>
              </w:rPr>
              <w:t xml:space="preserve"> </w:t>
            </w:r>
            <w:r>
              <w:rPr>
                <w:rFonts w:ascii="Times New Roman"/>
                <w:sz w:val="20"/>
                <w:u w:val="single"/>
              </w:rPr>
              <w:tab/>
            </w:r>
          </w:p>
        </w:tc>
        <w:tc>
          <w:tcPr>
            <w:tcW w:w="2060" w:type="dxa"/>
          </w:tcPr>
          <w:p w14:paraId="20228CC8" w14:textId="77777777" w:rsidR="007A2445" w:rsidRDefault="00000000">
            <w:pPr>
              <w:pStyle w:val="TableParagraph"/>
              <w:spacing w:before="160"/>
              <w:ind w:left="747"/>
              <w:rPr>
                <w:b/>
                <w:sz w:val="20"/>
              </w:rPr>
            </w:pPr>
            <w:r>
              <w:rPr>
                <w:b/>
                <w:sz w:val="20"/>
              </w:rPr>
              <w:t>500,000</w:t>
            </w:r>
          </w:p>
        </w:tc>
      </w:tr>
      <w:tr w:rsidR="007A2445" w14:paraId="1BF26D7D" w14:textId="77777777">
        <w:trPr>
          <w:trHeight w:val="424"/>
        </w:trPr>
        <w:tc>
          <w:tcPr>
            <w:tcW w:w="1566" w:type="dxa"/>
          </w:tcPr>
          <w:p w14:paraId="03CC4188" w14:textId="77777777" w:rsidR="007A2445" w:rsidRDefault="00000000">
            <w:pPr>
              <w:pStyle w:val="TableParagraph"/>
              <w:tabs>
                <w:tab w:val="left" w:pos="1294"/>
              </w:tabs>
              <w:spacing w:before="161"/>
              <w:ind w:left="50"/>
              <w:rPr>
                <w:rFonts w:ascii="Times New Roman"/>
                <w:sz w:val="20"/>
              </w:rPr>
            </w:pPr>
            <w:r>
              <w:rPr>
                <w:rFonts w:ascii="Times New Roman"/>
                <w:w w:val="99"/>
                <w:sz w:val="20"/>
                <w:u w:val="single"/>
              </w:rPr>
              <w:t xml:space="preserve"> </w:t>
            </w:r>
            <w:r>
              <w:rPr>
                <w:rFonts w:ascii="Times New Roman"/>
                <w:sz w:val="20"/>
                <w:u w:val="single"/>
              </w:rPr>
              <w:tab/>
            </w:r>
          </w:p>
        </w:tc>
        <w:tc>
          <w:tcPr>
            <w:tcW w:w="2609" w:type="dxa"/>
          </w:tcPr>
          <w:p w14:paraId="4DFAA691" w14:textId="77777777" w:rsidR="007A2445" w:rsidRDefault="00000000">
            <w:pPr>
              <w:pStyle w:val="TableParagraph"/>
              <w:tabs>
                <w:tab w:val="left" w:pos="2231"/>
              </w:tabs>
              <w:spacing w:before="160"/>
              <w:ind w:left="113"/>
              <w:rPr>
                <w:rFonts w:ascii="Times New Roman"/>
                <w:sz w:val="20"/>
              </w:rPr>
            </w:pPr>
            <w:r>
              <w:rPr>
                <w:b/>
                <w:sz w:val="20"/>
              </w:rPr>
              <w:t>$</w:t>
            </w:r>
            <w:r>
              <w:rPr>
                <w:rFonts w:ascii="Times New Roman"/>
                <w:spacing w:val="12"/>
                <w:sz w:val="20"/>
              </w:rPr>
              <w:t xml:space="preserve"> </w:t>
            </w:r>
            <w:r>
              <w:rPr>
                <w:rFonts w:ascii="Times New Roman"/>
                <w:w w:val="99"/>
                <w:sz w:val="20"/>
                <w:u w:val="single"/>
              </w:rPr>
              <w:t xml:space="preserve"> </w:t>
            </w:r>
            <w:r>
              <w:rPr>
                <w:rFonts w:ascii="Times New Roman"/>
                <w:sz w:val="20"/>
                <w:u w:val="single"/>
              </w:rPr>
              <w:tab/>
            </w:r>
          </w:p>
        </w:tc>
        <w:tc>
          <w:tcPr>
            <w:tcW w:w="1077" w:type="dxa"/>
          </w:tcPr>
          <w:p w14:paraId="23D4F04E" w14:textId="77777777" w:rsidR="007A2445" w:rsidRDefault="007A2445">
            <w:pPr>
              <w:pStyle w:val="TableParagraph"/>
              <w:rPr>
                <w:rFonts w:ascii="Times New Roman"/>
                <w:sz w:val="18"/>
              </w:rPr>
            </w:pPr>
          </w:p>
        </w:tc>
        <w:tc>
          <w:tcPr>
            <w:tcW w:w="1836" w:type="dxa"/>
          </w:tcPr>
          <w:p w14:paraId="3B139BD4" w14:textId="77777777" w:rsidR="007A2445" w:rsidRDefault="00000000">
            <w:pPr>
              <w:pStyle w:val="TableParagraph"/>
              <w:tabs>
                <w:tab w:val="left" w:pos="1452"/>
              </w:tabs>
              <w:spacing w:before="161"/>
              <w:ind w:left="207"/>
              <w:jc w:val="center"/>
              <w:rPr>
                <w:rFonts w:ascii="Times New Roman"/>
                <w:sz w:val="20"/>
              </w:rPr>
            </w:pPr>
            <w:r>
              <w:rPr>
                <w:rFonts w:ascii="Times New Roman"/>
                <w:w w:val="99"/>
                <w:sz w:val="20"/>
                <w:u w:val="single"/>
              </w:rPr>
              <w:t xml:space="preserve"> </w:t>
            </w:r>
            <w:r>
              <w:rPr>
                <w:rFonts w:ascii="Times New Roman"/>
                <w:sz w:val="20"/>
                <w:u w:val="single"/>
              </w:rPr>
              <w:tab/>
            </w:r>
          </w:p>
        </w:tc>
        <w:tc>
          <w:tcPr>
            <w:tcW w:w="2060" w:type="dxa"/>
          </w:tcPr>
          <w:p w14:paraId="7A4DF665" w14:textId="77777777" w:rsidR="007A2445" w:rsidRDefault="00000000">
            <w:pPr>
              <w:pStyle w:val="TableParagraph"/>
              <w:spacing w:before="160"/>
              <w:ind w:left="581"/>
              <w:rPr>
                <w:b/>
                <w:sz w:val="20"/>
              </w:rPr>
            </w:pPr>
            <w:r>
              <w:rPr>
                <w:b/>
                <w:sz w:val="20"/>
              </w:rPr>
              <w:t>1,000,000</w:t>
            </w:r>
          </w:p>
        </w:tc>
      </w:tr>
      <w:tr w:rsidR="007A2445" w14:paraId="5C36469A" w14:textId="77777777">
        <w:trPr>
          <w:trHeight w:val="279"/>
        </w:trPr>
        <w:tc>
          <w:tcPr>
            <w:tcW w:w="1566" w:type="dxa"/>
          </w:tcPr>
          <w:p w14:paraId="3E5F245C" w14:textId="77777777" w:rsidR="007A2445" w:rsidRDefault="007A2445">
            <w:pPr>
              <w:pStyle w:val="TableParagraph"/>
              <w:rPr>
                <w:rFonts w:ascii="Times New Roman"/>
                <w:sz w:val="18"/>
              </w:rPr>
            </w:pPr>
          </w:p>
        </w:tc>
        <w:tc>
          <w:tcPr>
            <w:tcW w:w="2609" w:type="dxa"/>
          </w:tcPr>
          <w:p w14:paraId="6302AFFE" w14:textId="77777777" w:rsidR="007A2445" w:rsidRDefault="00000000">
            <w:pPr>
              <w:pStyle w:val="TableParagraph"/>
              <w:spacing w:before="26"/>
              <w:ind w:left="881" w:right="1020"/>
              <w:jc w:val="center"/>
              <w:rPr>
                <w:b/>
                <w:sz w:val="20"/>
              </w:rPr>
            </w:pPr>
            <w:r>
              <w:rPr>
                <w:b/>
                <w:sz w:val="20"/>
              </w:rPr>
              <w:t>(Other)</w:t>
            </w:r>
          </w:p>
        </w:tc>
        <w:tc>
          <w:tcPr>
            <w:tcW w:w="1077" w:type="dxa"/>
          </w:tcPr>
          <w:p w14:paraId="7926838E" w14:textId="77777777" w:rsidR="007A2445" w:rsidRDefault="007A2445">
            <w:pPr>
              <w:pStyle w:val="TableParagraph"/>
              <w:rPr>
                <w:rFonts w:ascii="Times New Roman"/>
                <w:sz w:val="18"/>
              </w:rPr>
            </w:pPr>
          </w:p>
        </w:tc>
        <w:tc>
          <w:tcPr>
            <w:tcW w:w="1836" w:type="dxa"/>
          </w:tcPr>
          <w:p w14:paraId="5591C815" w14:textId="77777777" w:rsidR="007A2445" w:rsidRDefault="007A2445">
            <w:pPr>
              <w:pStyle w:val="TableParagraph"/>
              <w:rPr>
                <w:rFonts w:ascii="Times New Roman"/>
                <w:sz w:val="18"/>
              </w:rPr>
            </w:pPr>
          </w:p>
        </w:tc>
        <w:tc>
          <w:tcPr>
            <w:tcW w:w="2060" w:type="dxa"/>
          </w:tcPr>
          <w:p w14:paraId="54B5C43D" w14:textId="77777777" w:rsidR="007A2445" w:rsidRDefault="007A2445">
            <w:pPr>
              <w:pStyle w:val="TableParagraph"/>
              <w:rPr>
                <w:rFonts w:ascii="Times New Roman"/>
                <w:sz w:val="18"/>
              </w:rPr>
            </w:pPr>
          </w:p>
        </w:tc>
      </w:tr>
      <w:tr w:rsidR="007A2445" w14:paraId="6A7ACD04" w14:textId="77777777">
        <w:trPr>
          <w:trHeight w:val="280"/>
        </w:trPr>
        <w:tc>
          <w:tcPr>
            <w:tcW w:w="1566" w:type="dxa"/>
          </w:tcPr>
          <w:p w14:paraId="293F781C" w14:textId="77777777" w:rsidR="007A2445" w:rsidRDefault="007A2445">
            <w:pPr>
              <w:pStyle w:val="TableParagraph"/>
              <w:rPr>
                <w:rFonts w:ascii="Times New Roman"/>
                <w:sz w:val="18"/>
              </w:rPr>
            </w:pPr>
          </w:p>
        </w:tc>
        <w:tc>
          <w:tcPr>
            <w:tcW w:w="2609" w:type="dxa"/>
          </w:tcPr>
          <w:p w14:paraId="02EF8ECF" w14:textId="77777777" w:rsidR="007A2445" w:rsidRDefault="007A2445">
            <w:pPr>
              <w:pStyle w:val="TableParagraph"/>
              <w:rPr>
                <w:rFonts w:ascii="Times New Roman"/>
                <w:sz w:val="18"/>
              </w:rPr>
            </w:pPr>
          </w:p>
        </w:tc>
        <w:tc>
          <w:tcPr>
            <w:tcW w:w="1077" w:type="dxa"/>
          </w:tcPr>
          <w:p w14:paraId="3B465D5D" w14:textId="77777777" w:rsidR="007A2445" w:rsidRDefault="007A2445">
            <w:pPr>
              <w:pStyle w:val="TableParagraph"/>
              <w:rPr>
                <w:rFonts w:ascii="Times New Roman"/>
                <w:sz w:val="18"/>
              </w:rPr>
            </w:pPr>
          </w:p>
        </w:tc>
        <w:tc>
          <w:tcPr>
            <w:tcW w:w="1836" w:type="dxa"/>
          </w:tcPr>
          <w:p w14:paraId="15787B2D" w14:textId="77777777" w:rsidR="007A2445" w:rsidRDefault="00000000">
            <w:pPr>
              <w:pStyle w:val="TableParagraph"/>
              <w:tabs>
                <w:tab w:val="left" w:pos="1452"/>
              </w:tabs>
              <w:spacing w:before="16"/>
              <w:ind w:left="207"/>
              <w:jc w:val="center"/>
              <w:rPr>
                <w:rFonts w:ascii="Times New Roman"/>
                <w:sz w:val="20"/>
              </w:rPr>
            </w:pPr>
            <w:r>
              <w:rPr>
                <w:rFonts w:ascii="Times New Roman"/>
                <w:w w:val="99"/>
                <w:sz w:val="20"/>
                <w:u w:val="single"/>
              </w:rPr>
              <w:t xml:space="preserve"> </w:t>
            </w:r>
            <w:r>
              <w:rPr>
                <w:rFonts w:ascii="Times New Roman"/>
                <w:sz w:val="20"/>
                <w:u w:val="single"/>
              </w:rPr>
              <w:tab/>
            </w:r>
          </w:p>
        </w:tc>
        <w:tc>
          <w:tcPr>
            <w:tcW w:w="2060" w:type="dxa"/>
          </w:tcPr>
          <w:p w14:paraId="4A1A3547" w14:textId="77777777" w:rsidR="007A2445" w:rsidRDefault="00000000">
            <w:pPr>
              <w:pStyle w:val="TableParagraph"/>
              <w:tabs>
                <w:tab w:val="left" w:pos="2009"/>
              </w:tabs>
              <w:spacing w:before="16"/>
              <w:ind w:left="190"/>
              <w:rPr>
                <w:rFonts w:ascii="Times New Roman"/>
                <w:sz w:val="20"/>
              </w:rPr>
            </w:pPr>
            <w:r>
              <w:rPr>
                <w:b/>
                <w:sz w:val="20"/>
              </w:rPr>
              <w:t>$</w:t>
            </w:r>
            <w:r>
              <w:rPr>
                <w:rFonts w:ascii="Times New Roman"/>
                <w:spacing w:val="12"/>
                <w:sz w:val="20"/>
              </w:rPr>
              <w:t xml:space="preserve"> </w:t>
            </w:r>
            <w:r>
              <w:rPr>
                <w:rFonts w:ascii="Times New Roman"/>
                <w:w w:val="99"/>
                <w:sz w:val="20"/>
                <w:u w:val="single"/>
              </w:rPr>
              <w:t xml:space="preserve"> </w:t>
            </w:r>
            <w:r>
              <w:rPr>
                <w:rFonts w:ascii="Times New Roman"/>
                <w:sz w:val="20"/>
                <w:u w:val="single"/>
              </w:rPr>
              <w:tab/>
            </w:r>
          </w:p>
        </w:tc>
      </w:tr>
      <w:tr w:rsidR="007A2445" w14:paraId="3E6D721C" w14:textId="77777777">
        <w:trPr>
          <w:trHeight w:val="256"/>
        </w:trPr>
        <w:tc>
          <w:tcPr>
            <w:tcW w:w="1566" w:type="dxa"/>
          </w:tcPr>
          <w:p w14:paraId="041805B2" w14:textId="77777777" w:rsidR="007A2445" w:rsidRDefault="007A2445">
            <w:pPr>
              <w:pStyle w:val="TableParagraph"/>
              <w:rPr>
                <w:rFonts w:ascii="Times New Roman"/>
                <w:sz w:val="18"/>
              </w:rPr>
            </w:pPr>
          </w:p>
        </w:tc>
        <w:tc>
          <w:tcPr>
            <w:tcW w:w="2609" w:type="dxa"/>
          </w:tcPr>
          <w:p w14:paraId="289F3F14" w14:textId="77777777" w:rsidR="007A2445" w:rsidRDefault="007A2445">
            <w:pPr>
              <w:pStyle w:val="TableParagraph"/>
              <w:rPr>
                <w:rFonts w:ascii="Times New Roman"/>
                <w:sz w:val="18"/>
              </w:rPr>
            </w:pPr>
          </w:p>
        </w:tc>
        <w:tc>
          <w:tcPr>
            <w:tcW w:w="1077" w:type="dxa"/>
          </w:tcPr>
          <w:p w14:paraId="0043ABB3" w14:textId="77777777" w:rsidR="007A2445" w:rsidRDefault="007A2445">
            <w:pPr>
              <w:pStyle w:val="TableParagraph"/>
              <w:rPr>
                <w:rFonts w:ascii="Times New Roman"/>
                <w:sz w:val="18"/>
              </w:rPr>
            </w:pPr>
          </w:p>
        </w:tc>
        <w:tc>
          <w:tcPr>
            <w:tcW w:w="1836" w:type="dxa"/>
          </w:tcPr>
          <w:p w14:paraId="3F1EA5CE" w14:textId="77777777" w:rsidR="007A2445" w:rsidRDefault="007A2445">
            <w:pPr>
              <w:pStyle w:val="TableParagraph"/>
              <w:rPr>
                <w:rFonts w:ascii="Times New Roman"/>
                <w:sz w:val="18"/>
              </w:rPr>
            </w:pPr>
          </w:p>
        </w:tc>
        <w:tc>
          <w:tcPr>
            <w:tcW w:w="2060" w:type="dxa"/>
          </w:tcPr>
          <w:p w14:paraId="15CB9706" w14:textId="77777777" w:rsidR="007A2445" w:rsidRDefault="00000000">
            <w:pPr>
              <w:pStyle w:val="TableParagraph"/>
              <w:spacing w:before="26" w:line="210" w:lineRule="exact"/>
              <w:ind w:left="829"/>
              <w:rPr>
                <w:b/>
                <w:sz w:val="20"/>
              </w:rPr>
            </w:pPr>
            <w:r>
              <w:rPr>
                <w:b/>
                <w:sz w:val="20"/>
              </w:rPr>
              <w:t>(Other)</w:t>
            </w:r>
          </w:p>
        </w:tc>
      </w:tr>
    </w:tbl>
    <w:p w14:paraId="07BF671B" w14:textId="77777777" w:rsidR="007A2445" w:rsidRDefault="007A2445">
      <w:pPr>
        <w:pStyle w:val="BodyText"/>
      </w:pPr>
    </w:p>
    <w:p w14:paraId="54E31C7F" w14:textId="77777777" w:rsidR="007A2445" w:rsidRDefault="007A2445">
      <w:pPr>
        <w:pStyle w:val="BodyText"/>
        <w:spacing w:before="2"/>
        <w:rPr>
          <w:sz w:val="29"/>
        </w:rPr>
      </w:pPr>
    </w:p>
    <w:p w14:paraId="27C91BFD" w14:textId="77777777" w:rsidR="007A2445" w:rsidRDefault="00000000">
      <w:pPr>
        <w:pStyle w:val="Heading1"/>
        <w:numPr>
          <w:ilvl w:val="0"/>
          <w:numId w:val="1"/>
        </w:numPr>
        <w:tabs>
          <w:tab w:val="left" w:pos="421"/>
        </w:tabs>
        <w:spacing w:before="92"/>
        <w:ind w:hanging="302"/>
        <w:jc w:val="both"/>
      </w:pPr>
      <w:r>
        <w:t>Mandatory Offer Of Property Damage Uninsured Motorists</w:t>
      </w:r>
      <w:r>
        <w:rPr>
          <w:spacing w:val="-13"/>
        </w:rPr>
        <w:t xml:space="preserve"> </w:t>
      </w:r>
      <w:r>
        <w:t>Coverage</w:t>
      </w:r>
    </w:p>
    <w:p w14:paraId="6943894E" w14:textId="77777777" w:rsidR="007A2445" w:rsidRDefault="00000000">
      <w:pPr>
        <w:pStyle w:val="BodyText"/>
        <w:spacing w:before="78" w:line="230" w:lineRule="auto"/>
        <w:ind w:left="422" w:right="132"/>
        <w:jc w:val="both"/>
      </w:pPr>
      <w:r>
        <w:t>Uninsured Motorists Coverage may also include Property Damage Uninsured Motorists Coverage. Property Damage Uninsured Motorists Coverage provides insurance protection to an insured for compensatory damag- es for injury to or destruction of a covered auto caused by an automobile accident which an insured is legally entitled to recover from the owner or operator of certain types of uninsured motor vehicles. However, Property Damage Uninsured Motorists Coverage is available only:</w:t>
      </w:r>
    </w:p>
    <w:p w14:paraId="5EF771B7" w14:textId="77777777" w:rsidR="007A2445" w:rsidRDefault="00000000">
      <w:pPr>
        <w:pStyle w:val="ListParagraph"/>
        <w:numPr>
          <w:ilvl w:val="1"/>
          <w:numId w:val="1"/>
        </w:numPr>
        <w:tabs>
          <w:tab w:val="left" w:pos="721"/>
        </w:tabs>
        <w:spacing w:before="72"/>
        <w:ind w:hanging="287"/>
        <w:jc w:val="both"/>
        <w:rPr>
          <w:sz w:val="20"/>
        </w:rPr>
      </w:pPr>
      <w:r>
        <w:rPr>
          <w:sz w:val="20"/>
        </w:rPr>
        <w:t xml:space="preserve">If </w:t>
      </w:r>
      <w:r>
        <w:rPr>
          <w:spacing w:val="-3"/>
          <w:sz w:val="20"/>
        </w:rPr>
        <w:t xml:space="preserve">you </w:t>
      </w:r>
      <w:r>
        <w:rPr>
          <w:sz w:val="20"/>
        </w:rPr>
        <w:t>have not rejected Bodily Injury Uninsured Motorists Coverage;</w:t>
      </w:r>
      <w:r>
        <w:rPr>
          <w:spacing w:val="-21"/>
          <w:sz w:val="20"/>
        </w:rPr>
        <w:t xml:space="preserve"> </w:t>
      </w:r>
      <w:r>
        <w:rPr>
          <w:sz w:val="20"/>
        </w:rPr>
        <w:t>and</w:t>
      </w:r>
    </w:p>
    <w:p w14:paraId="55D26766" w14:textId="77777777" w:rsidR="007A2445" w:rsidRDefault="00000000">
      <w:pPr>
        <w:pStyle w:val="ListParagraph"/>
        <w:numPr>
          <w:ilvl w:val="1"/>
          <w:numId w:val="1"/>
        </w:numPr>
        <w:tabs>
          <w:tab w:val="left" w:pos="721"/>
        </w:tabs>
        <w:ind w:hanging="287"/>
        <w:jc w:val="both"/>
        <w:rPr>
          <w:sz w:val="20"/>
        </w:rPr>
      </w:pPr>
      <w:r>
        <w:rPr>
          <w:sz w:val="20"/>
        </w:rPr>
        <w:t xml:space="preserve">For autos for which </w:t>
      </w:r>
      <w:r>
        <w:rPr>
          <w:spacing w:val="-3"/>
          <w:sz w:val="20"/>
        </w:rPr>
        <w:t xml:space="preserve">you </w:t>
      </w:r>
      <w:r>
        <w:rPr>
          <w:sz w:val="20"/>
        </w:rPr>
        <w:t>have not purchased Collision</w:t>
      </w:r>
      <w:r>
        <w:rPr>
          <w:spacing w:val="-5"/>
          <w:sz w:val="20"/>
        </w:rPr>
        <w:t xml:space="preserve"> </w:t>
      </w:r>
      <w:r>
        <w:rPr>
          <w:sz w:val="20"/>
        </w:rPr>
        <w:t>Coverage.</w:t>
      </w:r>
    </w:p>
    <w:p w14:paraId="03D59FCE" w14:textId="77777777" w:rsidR="007A2445" w:rsidRDefault="007A2445">
      <w:pPr>
        <w:jc w:val="both"/>
        <w:rPr>
          <w:sz w:val="20"/>
        </w:rPr>
        <w:sectPr w:rsidR="007A2445">
          <w:pgSz w:w="12240" w:h="15840"/>
          <w:pgMar w:top="1380" w:right="940" w:bottom="700" w:left="960" w:header="0" w:footer="504" w:gutter="0"/>
          <w:cols w:space="720"/>
        </w:sectPr>
      </w:pPr>
    </w:p>
    <w:p w14:paraId="35605CF5" w14:textId="77777777" w:rsidR="007A2445" w:rsidRDefault="00000000">
      <w:pPr>
        <w:pStyle w:val="BodyText"/>
        <w:spacing w:before="69"/>
        <w:ind w:left="422"/>
      </w:pPr>
      <w:r>
        <w:lastRenderedPageBreak/>
        <w:pict w14:anchorId="0137451F">
          <v:line id="_x0000_s2061" style="position:absolute;left:0;text-align:left;z-index:-252042240;mso-position-horizontal-relative:page;mso-position-vertical-relative:page" from="138.95pt,182.75pt" to="549pt,182.75pt" strokeweight=".48pt">
            <w10:wrap anchorx="page" anchory="page"/>
          </v:line>
        </w:pict>
      </w:r>
      <w:r>
        <w:pict w14:anchorId="406370C8">
          <v:line id="_x0000_s2060" style="position:absolute;left:0;text-align:left;z-index:-252041216;mso-position-horizontal-relative:page;mso-position-vertical-relative:page" from="138.95pt,211.2pt" to="549pt,211.2pt" strokeweight=".48pt">
            <w10:wrap anchorx="page" anchory="page"/>
          </v:line>
        </w:pict>
      </w:r>
      <w:r>
        <w:pict w14:anchorId="41EA7D2D">
          <v:line id="_x0000_s2059" style="position:absolute;left:0;text-align:left;z-index:-252040192;mso-position-horizontal-relative:page;mso-position-vertical-relative:page" from="138.95pt,239.15pt" to="549pt,239.15pt" strokeweight=".48pt">
            <w10:wrap anchorx="page" anchory="page"/>
          </v:line>
        </w:pict>
      </w:r>
      <w:r>
        <w:pict w14:anchorId="5BD10874">
          <v:line id="_x0000_s2058" style="position:absolute;left:0;text-align:left;z-index:-252039168;mso-position-horizontal-relative:page;mso-position-vertical-relative:page" from="138.95pt,394.45pt" to="549pt,394.45pt" strokeweight=".48pt">
            <w10:wrap anchorx="page" anchory="page"/>
          </v:line>
        </w:pict>
      </w:r>
      <w:r>
        <w:pict w14:anchorId="7D3E3390">
          <v:line id="_x0000_s2057" style="position:absolute;left:0;text-align:left;z-index:-252038144;mso-position-horizontal-relative:page;mso-position-vertical-relative:page" from="138.95pt,422.4pt" to="549pt,422.4pt" strokeweight=".48pt">
            <w10:wrap anchorx="page" anchory="page"/>
          </v:line>
        </w:pict>
      </w:r>
      <w:r>
        <w:pict w14:anchorId="564D0AF4">
          <v:line id="_x0000_s2056" style="position:absolute;left:0;text-align:left;z-index:251677696;mso-position-horizontal-relative:page" from="53.9pt,30pt" to="53.9pt,397.05pt" strokeweight=".48pt">
            <w10:wrap anchorx="page"/>
          </v:line>
        </w:pict>
      </w:r>
      <w:r>
        <w:pict w14:anchorId="64AA255B">
          <v:line id="_x0000_s2055" style="position:absolute;left:0;text-align:left;z-index:251678720;mso-position-horizontal-relative:page" from="559.1pt,30pt" to="559.1pt,397.05pt" strokeweight=".48pt">
            <w10:wrap anchorx="page"/>
          </v:line>
        </w:pict>
      </w:r>
      <w:r>
        <w:t>Please indicate your choices by initialing next to the appropriate item(s) below.</w:t>
      </w:r>
    </w:p>
    <w:p w14:paraId="4CDAE28B" w14:textId="77777777" w:rsidR="007A2445" w:rsidRDefault="00000000">
      <w:pPr>
        <w:pStyle w:val="BodyText"/>
        <w:spacing w:before="8"/>
        <w:rPr>
          <w:sz w:val="22"/>
        </w:rPr>
      </w:pPr>
      <w:r>
        <w:pict w14:anchorId="6E67F16B">
          <v:group id="_x0000_s2052" style="position:absolute;margin-left:53.65pt;margin-top:15.05pt;width:505.7pt;height:367.1pt;z-index:-251646976;mso-wrap-distance-left:0;mso-wrap-distance-right:0;mso-position-horizontal-relative:page" coordorigin="1073,301" coordsize="10114,7342">
            <v:shape id="_x0000_s2054" type="#_x0000_t202" style="position:absolute;left:1077;top:3973;width:10104;height:3665" filled="f" strokeweight=".48pt">
              <v:textbox inset="0,0,0,0">
                <w:txbxContent>
                  <w:p w14:paraId="50D5979F" w14:textId="77777777" w:rsidR="007A2445" w:rsidRDefault="00000000">
                    <w:pPr>
                      <w:spacing w:before="50"/>
                      <w:ind w:left="532"/>
                      <w:rPr>
                        <w:b/>
                        <w:sz w:val="20"/>
                      </w:rPr>
                    </w:pPr>
                    <w:r>
                      <w:rPr>
                        <w:b/>
                        <w:sz w:val="20"/>
                      </w:rPr>
                      <w:t>(Initials)</w:t>
                    </w:r>
                  </w:p>
                  <w:p w14:paraId="2D26A154" w14:textId="77777777" w:rsidR="007A2445" w:rsidRDefault="007A2445">
                    <w:pPr>
                      <w:spacing w:before="7"/>
                      <w:rPr>
                        <w:b/>
                        <w:sz w:val="28"/>
                      </w:rPr>
                    </w:pPr>
                  </w:p>
                  <w:p w14:paraId="3E07E2F1" w14:textId="77777777" w:rsidR="007A2445" w:rsidRDefault="00000000">
                    <w:pPr>
                      <w:tabs>
                        <w:tab w:val="left" w:pos="1542"/>
                        <w:tab w:val="left" w:pos="1756"/>
                      </w:tabs>
                      <w:ind w:left="136"/>
                      <w:rPr>
                        <w:b/>
                        <w:sz w:val="20"/>
                      </w:rPr>
                    </w:pPr>
                    <w:r>
                      <w:rPr>
                        <w:rFonts w:ascii="Times New Roman"/>
                        <w:w w:val="99"/>
                        <w:sz w:val="20"/>
                        <w:u w:val="single"/>
                      </w:rPr>
                      <w:t xml:space="preserve"> </w:t>
                    </w:r>
                    <w:r>
                      <w:rPr>
                        <w:rFonts w:ascii="Times New Roman"/>
                        <w:sz w:val="20"/>
                        <w:u w:val="single"/>
                      </w:rPr>
                      <w:tab/>
                    </w:r>
                    <w:r>
                      <w:rPr>
                        <w:rFonts w:ascii="Times New Roman"/>
                        <w:sz w:val="20"/>
                      </w:rPr>
                      <w:tab/>
                    </w:r>
                    <w:r>
                      <w:rPr>
                        <w:b/>
                        <w:sz w:val="20"/>
                      </w:rPr>
                      <w:t>I reject Property Damage Uninsured Motorists Coverage</w:t>
                    </w:r>
                    <w:r>
                      <w:rPr>
                        <w:b/>
                        <w:spacing w:val="-13"/>
                        <w:sz w:val="20"/>
                      </w:rPr>
                      <w:t xml:space="preserve"> </w:t>
                    </w:r>
                    <w:r>
                      <w:rPr>
                        <w:b/>
                        <w:sz w:val="20"/>
                      </w:rPr>
                      <w:t>entirely.</w:t>
                    </w:r>
                  </w:p>
                  <w:p w14:paraId="4F99FFB5" w14:textId="77777777" w:rsidR="007A2445" w:rsidRDefault="00000000">
                    <w:pPr>
                      <w:spacing w:before="118" w:line="225" w:lineRule="exact"/>
                      <w:ind w:left="1756"/>
                      <w:rPr>
                        <w:b/>
                        <w:sz w:val="20"/>
                      </w:rPr>
                    </w:pPr>
                    <w:r>
                      <w:rPr>
                        <w:b/>
                        <w:sz w:val="20"/>
                      </w:rPr>
                      <w:t>I delete Property Damage Uninsured Motorists Coverage only with respect to the fol-</w:t>
                    </w:r>
                  </w:p>
                  <w:p w14:paraId="61F39985" w14:textId="77777777" w:rsidR="007A2445" w:rsidRDefault="00000000">
                    <w:pPr>
                      <w:tabs>
                        <w:tab w:val="left" w:pos="1542"/>
                        <w:tab w:val="left" w:pos="1756"/>
                      </w:tabs>
                      <w:spacing w:line="225" w:lineRule="exact"/>
                      <w:ind w:left="136"/>
                      <w:rPr>
                        <w:b/>
                        <w:sz w:val="20"/>
                      </w:rPr>
                    </w:pPr>
                    <w:r>
                      <w:rPr>
                        <w:rFonts w:ascii="Times New Roman"/>
                        <w:w w:val="99"/>
                        <w:sz w:val="20"/>
                        <w:u w:val="single"/>
                      </w:rPr>
                      <w:t xml:space="preserve"> </w:t>
                    </w:r>
                    <w:r>
                      <w:rPr>
                        <w:rFonts w:ascii="Times New Roman"/>
                        <w:sz w:val="20"/>
                        <w:u w:val="single"/>
                      </w:rPr>
                      <w:tab/>
                    </w:r>
                    <w:r>
                      <w:rPr>
                        <w:rFonts w:ascii="Times New Roman"/>
                        <w:sz w:val="20"/>
                      </w:rPr>
                      <w:tab/>
                    </w:r>
                    <w:r>
                      <w:rPr>
                        <w:b/>
                        <w:sz w:val="20"/>
                      </w:rPr>
                      <w:t>lowing individuals:</w:t>
                    </w:r>
                  </w:p>
                  <w:p w14:paraId="59556A31" w14:textId="77777777" w:rsidR="007A2445" w:rsidRDefault="007A2445">
                    <w:pPr>
                      <w:spacing w:before="5"/>
                      <w:rPr>
                        <w:b/>
                        <w:sz w:val="29"/>
                      </w:rPr>
                    </w:pPr>
                  </w:p>
                  <w:p w14:paraId="3CD7C2B3" w14:textId="77777777" w:rsidR="007A2445" w:rsidRDefault="00000000">
                    <w:pPr>
                      <w:ind w:left="1756"/>
                      <w:rPr>
                        <w:b/>
                        <w:sz w:val="20"/>
                      </w:rPr>
                    </w:pPr>
                    <w:r>
                      <w:rPr>
                        <w:b/>
                        <w:sz w:val="20"/>
                      </w:rPr>
                      <w:t>(Name of Excluded Driver(s))</w:t>
                    </w:r>
                  </w:p>
                </w:txbxContent>
              </v:textbox>
            </v:shape>
            <v:shape id="_x0000_s2053" type="#_x0000_t202" style="position:absolute;left:1077;top:305;width:10104;height:3668" filled="f" strokeweight=".48pt">
              <v:textbox inset="0,0,0,0">
                <w:txbxContent>
                  <w:p w14:paraId="2B75D0AA" w14:textId="77777777" w:rsidR="007A2445" w:rsidRDefault="00000000">
                    <w:pPr>
                      <w:spacing w:before="50"/>
                      <w:ind w:left="532"/>
                      <w:rPr>
                        <w:b/>
                        <w:sz w:val="20"/>
                      </w:rPr>
                    </w:pPr>
                    <w:r>
                      <w:rPr>
                        <w:b/>
                        <w:sz w:val="20"/>
                      </w:rPr>
                      <w:t>(Initials)</w:t>
                    </w:r>
                  </w:p>
                  <w:p w14:paraId="61D2D68F" w14:textId="77777777" w:rsidR="007A2445" w:rsidRDefault="00000000">
                    <w:pPr>
                      <w:spacing w:before="108" w:line="225" w:lineRule="exact"/>
                      <w:ind w:left="1756"/>
                      <w:rPr>
                        <w:b/>
                        <w:sz w:val="20"/>
                      </w:rPr>
                    </w:pPr>
                    <w:r>
                      <w:rPr>
                        <w:b/>
                        <w:sz w:val="20"/>
                      </w:rPr>
                      <w:t>I select Property Damage Uninsured Motorists Coverage at a limit of $3,500 for each</w:t>
                    </w:r>
                  </w:p>
                  <w:p w14:paraId="707E0CC1" w14:textId="77777777" w:rsidR="007A2445" w:rsidRDefault="00000000">
                    <w:pPr>
                      <w:tabs>
                        <w:tab w:val="left" w:pos="1542"/>
                        <w:tab w:val="left" w:pos="1756"/>
                      </w:tabs>
                      <w:spacing w:line="225" w:lineRule="exact"/>
                      <w:ind w:left="136"/>
                      <w:rPr>
                        <w:b/>
                        <w:sz w:val="20"/>
                      </w:rPr>
                    </w:pPr>
                    <w:r>
                      <w:rPr>
                        <w:rFonts w:ascii="Times New Roman"/>
                        <w:w w:val="99"/>
                        <w:sz w:val="20"/>
                        <w:u w:val="single"/>
                      </w:rPr>
                      <w:t xml:space="preserve"> </w:t>
                    </w:r>
                    <w:r>
                      <w:rPr>
                        <w:rFonts w:ascii="Times New Roman"/>
                        <w:sz w:val="20"/>
                        <w:u w:val="single"/>
                      </w:rPr>
                      <w:tab/>
                    </w:r>
                    <w:r>
                      <w:rPr>
                        <w:rFonts w:ascii="Times New Roman"/>
                        <w:sz w:val="20"/>
                      </w:rPr>
                      <w:tab/>
                    </w:r>
                    <w:r>
                      <w:rPr>
                        <w:b/>
                        <w:sz w:val="20"/>
                      </w:rPr>
                      <w:t>accident for the following</w:t>
                    </w:r>
                    <w:r>
                      <w:rPr>
                        <w:b/>
                        <w:spacing w:val="-3"/>
                        <w:sz w:val="20"/>
                      </w:rPr>
                      <w:t xml:space="preserve"> </w:t>
                    </w:r>
                    <w:r>
                      <w:rPr>
                        <w:b/>
                        <w:sz w:val="20"/>
                      </w:rPr>
                      <w:t>vehicle(s):</w:t>
                    </w:r>
                  </w:p>
                  <w:p w14:paraId="2EBC3C07" w14:textId="77777777" w:rsidR="007A2445" w:rsidRDefault="007A2445">
                    <w:pPr>
                      <w:spacing w:before="8"/>
                      <w:rPr>
                        <w:b/>
                        <w:sz w:val="29"/>
                      </w:rPr>
                    </w:pPr>
                  </w:p>
                  <w:p w14:paraId="0657B263" w14:textId="77777777" w:rsidR="007A2445" w:rsidRDefault="00000000">
                    <w:pPr>
                      <w:ind w:left="1756"/>
                      <w:rPr>
                        <w:b/>
                        <w:sz w:val="20"/>
                      </w:rPr>
                    </w:pPr>
                    <w:r>
                      <w:rPr>
                        <w:b/>
                        <w:sz w:val="20"/>
                      </w:rPr>
                      <w:t>(Specify Year/Make/Model)</w:t>
                    </w:r>
                  </w:p>
                </w:txbxContent>
              </v:textbox>
            </v:shape>
            <w10:wrap type="topAndBottom" anchorx="page"/>
          </v:group>
        </w:pict>
      </w:r>
    </w:p>
    <w:p w14:paraId="0431C98A" w14:textId="77777777" w:rsidR="007A2445" w:rsidRDefault="007A2445">
      <w:pPr>
        <w:pStyle w:val="BodyText"/>
      </w:pPr>
    </w:p>
    <w:p w14:paraId="050D5AD9" w14:textId="77777777" w:rsidR="007A2445" w:rsidRDefault="007A2445">
      <w:pPr>
        <w:pStyle w:val="BodyText"/>
      </w:pPr>
    </w:p>
    <w:p w14:paraId="6C62F4A5" w14:textId="77777777" w:rsidR="007A2445" w:rsidRDefault="007A2445">
      <w:pPr>
        <w:pStyle w:val="BodyText"/>
      </w:pPr>
    </w:p>
    <w:p w14:paraId="2B505887" w14:textId="77777777" w:rsidR="007A2445" w:rsidRDefault="007A2445">
      <w:pPr>
        <w:pStyle w:val="BodyText"/>
      </w:pPr>
    </w:p>
    <w:p w14:paraId="4460ECD0" w14:textId="77777777" w:rsidR="007A2445" w:rsidRDefault="007A2445">
      <w:pPr>
        <w:pStyle w:val="BodyText"/>
      </w:pPr>
    </w:p>
    <w:p w14:paraId="5569C320" w14:textId="77777777" w:rsidR="007A2445" w:rsidRDefault="007A2445">
      <w:pPr>
        <w:pStyle w:val="BodyText"/>
      </w:pPr>
    </w:p>
    <w:p w14:paraId="556F7B1D" w14:textId="77777777" w:rsidR="007A2445" w:rsidRDefault="007A2445">
      <w:pPr>
        <w:pStyle w:val="BodyText"/>
      </w:pPr>
    </w:p>
    <w:p w14:paraId="30D2F53B" w14:textId="77777777" w:rsidR="007A2445" w:rsidRDefault="007A2445">
      <w:pPr>
        <w:pStyle w:val="BodyText"/>
      </w:pPr>
    </w:p>
    <w:p w14:paraId="2816AF47" w14:textId="77777777" w:rsidR="007A2445" w:rsidRDefault="007A2445">
      <w:pPr>
        <w:pStyle w:val="BodyText"/>
      </w:pPr>
    </w:p>
    <w:p w14:paraId="094EFE47" w14:textId="77777777" w:rsidR="007A2445" w:rsidRDefault="007A2445">
      <w:pPr>
        <w:pStyle w:val="BodyText"/>
      </w:pPr>
    </w:p>
    <w:p w14:paraId="367DA836" w14:textId="77777777" w:rsidR="007A2445" w:rsidRDefault="007A2445">
      <w:pPr>
        <w:pStyle w:val="BodyText"/>
      </w:pPr>
    </w:p>
    <w:p w14:paraId="0DAADEDC" w14:textId="77777777" w:rsidR="007A2445" w:rsidRDefault="007A2445">
      <w:pPr>
        <w:pStyle w:val="BodyText"/>
      </w:pPr>
    </w:p>
    <w:p w14:paraId="6F345D15" w14:textId="77777777" w:rsidR="007A2445" w:rsidRDefault="007A2445">
      <w:pPr>
        <w:pStyle w:val="BodyText"/>
      </w:pPr>
    </w:p>
    <w:p w14:paraId="46E3F38D" w14:textId="77777777" w:rsidR="007A2445" w:rsidRDefault="007A2445">
      <w:pPr>
        <w:pStyle w:val="BodyText"/>
      </w:pPr>
    </w:p>
    <w:p w14:paraId="32034B0E" w14:textId="77777777" w:rsidR="007A2445" w:rsidRDefault="007A2445">
      <w:pPr>
        <w:pStyle w:val="BodyText"/>
      </w:pPr>
    </w:p>
    <w:p w14:paraId="436321F7" w14:textId="77777777" w:rsidR="007A2445" w:rsidRDefault="007A2445">
      <w:pPr>
        <w:pStyle w:val="BodyText"/>
      </w:pPr>
    </w:p>
    <w:p w14:paraId="4D1ADE51" w14:textId="77777777" w:rsidR="007A2445" w:rsidRDefault="007A2445">
      <w:pPr>
        <w:pStyle w:val="BodyText"/>
      </w:pPr>
    </w:p>
    <w:p w14:paraId="1ACF9E3F" w14:textId="77777777" w:rsidR="007A2445" w:rsidRDefault="007A2445">
      <w:pPr>
        <w:pStyle w:val="BodyText"/>
      </w:pPr>
    </w:p>
    <w:p w14:paraId="29F6A20B" w14:textId="77777777" w:rsidR="007A2445" w:rsidRDefault="00000000">
      <w:pPr>
        <w:pStyle w:val="BodyText"/>
        <w:spacing w:before="9"/>
        <w:rPr>
          <w:sz w:val="21"/>
        </w:rPr>
      </w:pPr>
      <w:r>
        <w:pict w14:anchorId="24A57C26">
          <v:shape id="_x0000_s2051" style="position:absolute;margin-left:63.95pt;margin-top:14.75pt;width:330pt;height:.1pt;z-index:-251645952;mso-wrap-distance-left:0;mso-wrap-distance-right:0;mso-position-horizontal-relative:page" coordorigin="1279,295" coordsize="6600,0" path="m1279,295r6600,e" filled="f" strokeweight=".48pt">
            <v:path arrowok="t"/>
            <w10:wrap type="topAndBottom" anchorx="page"/>
          </v:shape>
        </w:pict>
      </w:r>
      <w:r>
        <w:pict w14:anchorId="7B989564">
          <v:shape id="_x0000_s2050" style="position:absolute;margin-left:419.05pt;margin-top:14.75pt;width:130pt;height:.1pt;z-index:-251644928;mso-wrap-distance-left:0;mso-wrap-distance-right:0;mso-position-horizontal-relative:page" coordorigin="8381,295" coordsize="2600,0" path="m8381,295r2599,e" filled="f" strokeweight=".48pt">
            <v:path arrowok="t"/>
            <w10:wrap type="topAndBottom" anchorx="page"/>
          </v:shape>
        </w:pict>
      </w:r>
    </w:p>
    <w:p w14:paraId="75B33A96" w14:textId="77777777" w:rsidR="007A2445" w:rsidRDefault="00000000">
      <w:pPr>
        <w:pStyle w:val="Heading1"/>
        <w:tabs>
          <w:tab w:val="left" w:pos="7098"/>
        </w:tabs>
        <w:spacing w:before="21"/>
        <w:ind w:left="368"/>
        <w:jc w:val="center"/>
      </w:pPr>
      <w:r>
        <w:t>Applicant's/Named</w:t>
      </w:r>
      <w:r>
        <w:rPr>
          <w:spacing w:val="-10"/>
        </w:rPr>
        <w:t xml:space="preserve"> </w:t>
      </w:r>
      <w:r>
        <w:t>Insured's</w:t>
      </w:r>
      <w:r>
        <w:rPr>
          <w:spacing w:val="-11"/>
        </w:rPr>
        <w:t xml:space="preserve"> </w:t>
      </w:r>
      <w:r>
        <w:t>Signature</w:t>
      </w:r>
      <w:r>
        <w:rPr>
          <w:rFonts w:ascii="Times New Roman"/>
          <w:b w:val="0"/>
        </w:rPr>
        <w:tab/>
      </w:r>
      <w:r>
        <w:t>Date</w:t>
      </w:r>
    </w:p>
    <w:sectPr w:rsidR="007A2445">
      <w:pgSz w:w="12240" w:h="15840"/>
      <w:pgMar w:top="1080" w:right="940" w:bottom="700" w:left="960" w:header="0"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A2A57" w14:textId="77777777" w:rsidR="0034794B" w:rsidRDefault="0034794B">
      <w:r>
        <w:separator/>
      </w:r>
    </w:p>
  </w:endnote>
  <w:endnote w:type="continuationSeparator" w:id="0">
    <w:p w14:paraId="7343F6A9" w14:textId="77777777" w:rsidR="0034794B" w:rsidRDefault="00347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82EA3" w14:textId="77777777" w:rsidR="007A2445" w:rsidRDefault="00000000">
    <w:pPr>
      <w:pStyle w:val="BodyText"/>
      <w:spacing w:line="14" w:lineRule="auto"/>
    </w:pPr>
    <w:r>
      <w:pict w14:anchorId="191123AD">
        <v:shapetype id="_x0000_t202" coordsize="21600,21600" o:spt="202" path="m,l,21600r21600,l21600,xe">
          <v:stroke joinstyle="miter"/>
          <v:path gradientshapeok="t" o:connecttype="rect"/>
        </v:shapetype>
        <v:shape id="_x0000_s1025" type="#_x0000_t202" style="position:absolute;margin-left:53pt;margin-top:755.8pt;width:54.6pt;height:13.15pt;z-index:-252055552;mso-position-horizontal-relative:page;mso-position-vertical-relative:page" filled="f" stroked="f">
          <v:textbox inset="0,0,0,0">
            <w:txbxContent>
              <w:p w14:paraId="326E7B9F" w14:textId="77777777" w:rsidR="007A2445" w:rsidRDefault="00000000">
                <w:pPr>
                  <w:spacing w:before="12"/>
                  <w:ind w:left="20"/>
                  <w:rPr>
                    <w:b/>
                    <w:sz w:val="20"/>
                  </w:rPr>
                </w:pPr>
                <w:r>
                  <w:rPr>
                    <w:b/>
                    <w:sz w:val="20"/>
                  </w:rPr>
                  <w:t xml:space="preserve">Page </w:t>
                </w:r>
                <w:r>
                  <w:fldChar w:fldCharType="begin"/>
                </w:r>
                <w:r>
                  <w:rPr>
                    <w:b/>
                    <w:sz w:val="20"/>
                  </w:rPr>
                  <w:instrText xml:space="preserve"> PAGE </w:instrText>
                </w:r>
                <w:r>
                  <w:fldChar w:fldCharType="separate"/>
                </w:r>
                <w:r>
                  <w:t>2</w:t>
                </w:r>
                <w:r>
                  <w:fldChar w:fldCharType="end"/>
                </w:r>
                <w:r>
                  <w:rPr>
                    <w:b/>
                    <w:sz w:val="20"/>
                  </w:rPr>
                  <w:t xml:space="preserve"> of 4</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78F5C" w14:textId="77777777" w:rsidR="007A2445" w:rsidRDefault="00000000">
    <w:pPr>
      <w:pStyle w:val="BodyText"/>
      <w:spacing w:line="14" w:lineRule="auto"/>
    </w:pPr>
    <w:r>
      <w:pict w14:anchorId="419265C9">
        <v:shapetype id="_x0000_t202" coordsize="21600,21600" o:spt="202" path="m,l,21600r21600,l21600,xe">
          <v:stroke joinstyle="miter"/>
          <v:path gradientshapeok="t" o:connecttype="rect"/>
        </v:shapetype>
        <v:shape id="_x0000_s1026" type="#_x0000_t202" style="position:absolute;margin-left:503.5pt;margin-top:755.8pt;width:54.6pt;height:13.15pt;z-index:-252056576;mso-position-horizontal-relative:page;mso-position-vertical-relative:page" filled="f" stroked="f">
          <v:textbox inset="0,0,0,0">
            <w:txbxContent>
              <w:p w14:paraId="18064798" w14:textId="77777777" w:rsidR="007A2445" w:rsidRDefault="00000000">
                <w:pPr>
                  <w:spacing w:before="12"/>
                  <w:ind w:left="20"/>
                  <w:rPr>
                    <w:b/>
                    <w:sz w:val="20"/>
                  </w:rPr>
                </w:pPr>
                <w:r>
                  <w:rPr>
                    <w:b/>
                    <w:sz w:val="20"/>
                  </w:rPr>
                  <w:t xml:space="preserve">Page </w:t>
                </w:r>
                <w:r>
                  <w:fldChar w:fldCharType="begin"/>
                </w:r>
                <w:r>
                  <w:rPr>
                    <w:b/>
                    <w:sz w:val="20"/>
                  </w:rPr>
                  <w:instrText xml:space="preserve"> PAGE </w:instrText>
                </w:r>
                <w:r>
                  <w:fldChar w:fldCharType="separate"/>
                </w:r>
                <w:r>
                  <w:t>1</w:t>
                </w:r>
                <w:r>
                  <w:fldChar w:fldCharType="end"/>
                </w:r>
                <w:r>
                  <w:rPr>
                    <w:b/>
                    <w:sz w:val="20"/>
                  </w:rPr>
                  <w:t xml:space="preserve"> of 4</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DA7CF" w14:textId="77777777" w:rsidR="0034794B" w:rsidRDefault="0034794B">
      <w:r>
        <w:separator/>
      </w:r>
    </w:p>
  </w:footnote>
  <w:footnote w:type="continuationSeparator" w:id="0">
    <w:p w14:paraId="1614DBEB" w14:textId="77777777" w:rsidR="0034794B" w:rsidRDefault="003479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CB1DFA"/>
    <w:multiLevelType w:val="hybridMultilevel"/>
    <w:tmpl w:val="57CA62EE"/>
    <w:lvl w:ilvl="0" w:tplc="B486EDAA">
      <w:start w:val="1"/>
      <w:numFmt w:val="upperLetter"/>
      <w:lvlText w:val="%1."/>
      <w:lvlJc w:val="left"/>
      <w:pPr>
        <w:ind w:left="420" w:hanging="301"/>
        <w:jc w:val="left"/>
      </w:pPr>
      <w:rPr>
        <w:rFonts w:ascii="Arial" w:eastAsia="Arial" w:hAnsi="Arial" w:cs="Arial" w:hint="default"/>
        <w:b/>
        <w:bCs/>
        <w:spacing w:val="-7"/>
        <w:w w:val="99"/>
        <w:sz w:val="20"/>
        <w:szCs w:val="20"/>
      </w:rPr>
    </w:lvl>
    <w:lvl w:ilvl="1" w:tplc="3EEC43B2">
      <w:start w:val="1"/>
      <w:numFmt w:val="decimal"/>
      <w:lvlText w:val="%2."/>
      <w:lvlJc w:val="left"/>
      <w:pPr>
        <w:ind w:left="720" w:hanging="286"/>
        <w:jc w:val="left"/>
      </w:pPr>
      <w:rPr>
        <w:rFonts w:ascii="Arial" w:eastAsia="Arial" w:hAnsi="Arial" w:cs="Arial" w:hint="default"/>
        <w:b/>
        <w:bCs/>
        <w:spacing w:val="-1"/>
        <w:w w:val="99"/>
        <w:sz w:val="20"/>
        <w:szCs w:val="20"/>
      </w:rPr>
    </w:lvl>
    <w:lvl w:ilvl="2" w:tplc="6DF27736">
      <w:numFmt w:val="bullet"/>
      <w:lvlText w:val="•"/>
      <w:lvlJc w:val="left"/>
      <w:pPr>
        <w:ind w:left="1788" w:hanging="286"/>
      </w:pPr>
      <w:rPr>
        <w:rFonts w:hint="default"/>
      </w:rPr>
    </w:lvl>
    <w:lvl w:ilvl="3" w:tplc="C6F2A728">
      <w:numFmt w:val="bullet"/>
      <w:lvlText w:val="•"/>
      <w:lvlJc w:val="left"/>
      <w:pPr>
        <w:ind w:left="2857" w:hanging="286"/>
      </w:pPr>
      <w:rPr>
        <w:rFonts w:hint="default"/>
      </w:rPr>
    </w:lvl>
    <w:lvl w:ilvl="4" w:tplc="1A4C5C2E">
      <w:numFmt w:val="bullet"/>
      <w:lvlText w:val="•"/>
      <w:lvlJc w:val="left"/>
      <w:pPr>
        <w:ind w:left="3926" w:hanging="286"/>
      </w:pPr>
      <w:rPr>
        <w:rFonts w:hint="default"/>
      </w:rPr>
    </w:lvl>
    <w:lvl w:ilvl="5" w:tplc="E13C7D0C">
      <w:numFmt w:val="bullet"/>
      <w:lvlText w:val="•"/>
      <w:lvlJc w:val="left"/>
      <w:pPr>
        <w:ind w:left="4995" w:hanging="286"/>
      </w:pPr>
      <w:rPr>
        <w:rFonts w:hint="default"/>
      </w:rPr>
    </w:lvl>
    <w:lvl w:ilvl="6" w:tplc="D8084408">
      <w:numFmt w:val="bullet"/>
      <w:lvlText w:val="•"/>
      <w:lvlJc w:val="left"/>
      <w:pPr>
        <w:ind w:left="6064" w:hanging="286"/>
      </w:pPr>
      <w:rPr>
        <w:rFonts w:hint="default"/>
      </w:rPr>
    </w:lvl>
    <w:lvl w:ilvl="7" w:tplc="41B40006">
      <w:numFmt w:val="bullet"/>
      <w:lvlText w:val="•"/>
      <w:lvlJc w:val="left"/>
      <w:pPr>
        <w:ind w:left="7133" w:hanging="286"/>
      </w:pPr>
      <w:rPr>
        <w:rFonts w:hint="default"/>
      </w:rPr>
    </w:lvl>
    <w:lvl w:ilvl="8" w:tplc="3F1454F8">
      <w:numFmt w:val="bullet"/>
      <w:lvlText w:val="•"/>
      <w:lvlJc w:val="left"/>
      <w:pPr>
        <w:ind w:left="8202" w:hanging="286"/>
      </w:pPr>
      <w:rPr>
        <w:rFonts w:hint="default"/>
      </w:rPr>
    </w:lvl>
  </w:abstractNum>
  <w:num w:numId="1" w16cid:durableId="102307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drawingGridHorizontalSpacing w:val="110"/>
  <w:displayHorizontalDrawingGridEvery w:val="2"/>
  <w:characterSpacingControl w:val="doNotCompress"/>
  <w:hdrShapeDefaults>
    <o:shapedefaults v:ext="edit" spidmax="2098"/>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7A2445"/>
    <w:rsid w:val="000C66C9"/>
    <w:rsid w:val="0034794B"/>
    <w:rsid w:val="003832F0"/>
    <w:rsid w:val="00434E92"/>
    <w:rsid w:val="007A2445"/>
    <w:rsid w:val="00FA534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9A55EAF"/>
  <w15:docId w15:val="{EF53317E-8BEC-48EB-9153-F6684FBC2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72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70"/>
      <w:ind w:left="720" w:hanging="287"/>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8" ma:contentTypeDescription="Create a new document." ma:contentTypeScope="" ma:versionID="70ecfd3025c67de9e970163aaeb799b5">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271fe8f9d433548e6ae441a0ab2fac9c"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NUMBER" ma:index="25" nillable="true" ma:displayName="NUMBER" ma:format="Dropdown" ma:internalName="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NUMBER xmlns="d473919b-ebf4-4f0d-8e45-3095723b31a9" xsi:nil="true"/>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9787B5A-0FAA-4E62-A3AF-219A017E92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93ED25-E7BC-4B47-AEF5-661DF42AE2C7}">
  <ds:schemaRefs>
    <ds:schemaRef ds:uri="http://schemas.microsoft.com/sharepoint/v3/contenttype/forms"/>
  </ds:schemaRefs>
</ds:datastoreItem>
</file>

<file path=customXml/itemProps3.xml><?xml version="1.0" encoding="utf-8"?>
<ds:datastoreItem xmlns:ds="http://schemas.openxmlformats.org/officeDocument/2006/customXml" ds:itemID="{1CEC5719-B81E-4346-8F8C-3442A5DD6543}">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674</Words>
  <Characters>3848</Characters>
  <Application>Microsoft Office Word</Application>
  <DocSecurity>0</DocSecurity>
  <Lines>32</Lines>
  <Paragraphs>9</Paragraphs>
  <ScaleCrop>false</ScaleCrop>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to create Forms and Endorsements</dc:title>
  <dc:subject>Template to create Forms and Endorsements</dc:subject>
  <dc:creator>ISO User</dc:creator>
  <cp:lastModifiedBy>Edsel John M. Toledo</cp:lastModifiedBy>
  <cp:revision>4</cp:revision>
  <dcterms:created xsi:type="dcterms:W3CDTF">2023-12-02T23:51:00Z</dcterms:created>
  <dcterms:modified xsi:type="dcterms:W3CDTF">2024-02-05T07:52:00Z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2019-02-05T00:00:00Z</vt:filetime>
  </property>
  <property fmtid="{D5CDD505-2E9C-101B-9397-08002B2CF9AE}" pid="3" name="Creator">
    <vt:lpwstr>Nitro Pro 11 (11.0.5.271)</vt:lpwstr>
  </property>
  <property fmtid="{D5CDD505-2E9C-101B-9397-08002B2CF9AE}" pid="4" name="LastSaved">
    <vt:filetime>2023-12-02T00:00:00Z</vt:filetime>
  </property>
  <property fmtid="{D5CDD505-2E9C-101B-9397-08002B2CF9AE}" pid="5" name="ContentTypeId">
    <vt:lpwstr>0x010100CFB8E4E7B8EE964CA6E3F892321D241C</vt:lpwstr>
  </property>
</Properties>
</file>