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634831" w14:textId="77777777" w:rsidR="002C45D2" w:rsidRPr="00A56C8F" w:rsidRDefault="002C45D2" w:rsidP="000C4BC8">
      <w:pPr>
        <w:jc w:val="both"/>
        <w:rPr>
          <w:rFonts w:ascii="Times New Roman" w:hAnsi="Times New Roman" w:cs="Times New Roman"/>
          <w:b/>
          <w:color w:val="363435"/>
          <w:spacing w:val="-7"/>
          <w:sz w:val="20"/>
          <w:szCs w:val="20"/>
        </w:rPr>
      </w:pPr>
      <w:bookmarkStart w:id="0" w:name="_Hlk75872121"/>
      <w:r w:rsidRPr="00A56C8F">
        <w:rPr>
          <w:rFonts w:ascii="Times New Roman" w:hAnsi="Times New Roman" w:cs="Times New Roman"/>
          <w:b/>
          <w:color w:val="363435"/>
          <w:spacing w:val="-7"/>
          <w:sz w:val="20"/>
          <w:szCs w:val="20"/>
        </w:rPr>
        <w:t>Insured Name</w:t>
      </w:r>
      <w:r w:rsidRPr="00A56C8F">
        <w:rPr>
          <w:rFonts w:ascii="Times New Roman" w:hAnsi="Times New Roman" w:cs="Times New Roman"/>
          <w:b/>
          <w:color w:val="363435"/>
          <w:spacing w:val="-7"/>
          <w:sz w:val="20"/>
          <w:szCs w:val="20"/>
        </w:rPr>
        <w:tab/>
        <w:t xml:space="preserve">: </w:t>
      </w:r>
      <w:bookmarkStart w:id="1" w:name="InsuredName"/>
      <w:bookmarkEnd w:id="1"/>
      <w:r w:rsidRPr="00A56C8F">
        <w:rPr>
          <w:rFonts w:ascii="Times New Roman" w:hAnsi="Times New Roman" w:cs="Times New Roman"/>
          <w:b/>
          <w:color w:val="363435"/>
          <w:spacing w:val="-7"/>
          <w:sz w:val="20"/>
          <w:szCs w:val="20"/>
        </w:rPr>
        <w:t xml:space="preserve"> </w:t>
      </w:r>
    </w:p>
    <w:p w14:paraId="29D5324E" w14:textId="77777777" w:rsidR="002C45D2" w:rsidRPr="00A56C8F" w:rsidRDefault="002C45D2" w:rsidP="000C4BC8">
      <w:pPr>
        <w:jc w:val="both"/>
        <w:rPr>
          <w:rFonts w:ascii="Times New Roman" w:hAnsi="Times New Roman" w:cs="Times New Roman"/>
          <w:b/>
          <w:color w:val="363435"/>
          <w:spacing w:val="-7"/>
          <w:sz w:val="20"/>
          <w:szCs w:val="20"/>
        </w:rPr>
      </w:pPr>
      <w:r w:rsidRPr="00A56C8F">
        <w:rPr>
          <w:rFonts w:ascii="Times New Roman" w:hAnsi="Times New Roman" w:cs="Times New Roman"/>
          <w:b/>
          <w:color w:val="363435"/>
          <w:spacing w:val="-7"/>
          <w:sz w:val="20"/>
          <w:szCs w:val="20"/>
        </w:rPr>
        <w:t>Effective Date</w:t>
      </w:r>
      <w:r w:rsidRPr="00A56C8F">
        <w:rPr>
          <w:rFonts w:ascii="Times New Roman" w:hAnsi="Times New Roman" w:cs="Times New Roman"/>
          <w:b/>
          <w:color w:val="363435"/>
          <w:spacing w:val="-7"/>
          <w:sz w:val="20"/>
          <w:szCs w:val="20"/>
        </w:rPr>
        <w:tab/>
        <w:t xml:space="preserve">: </w:t>
      </w:r>
      <w:bookmarkStart w:id="2" w:name="EffectiveDate"/>
      <w:bookmarkEnd w:id="2"/>
    </w:p>
    <w:p w14:paraId="72F79E25" w14:textId="77777777" w:rsidR="002C45D2" w:rsidRPr="00A56C8F" w:rsidRDefault="002C45D2" w:rsidP="000C4BC8">
      <w:pPr>
        <w:jc w:val="both"/>
        <w:rPr>
          <w:rFonts w:ascii="Times New Roman" w:hAnsi="Times New Roman" w:cs="Times New Roman"/>
          <w:b/>
          <w:color w:val="363435"/>
          <w:spacing w:val="-7"/>
          <w:sz w:val="20"/>
          <w:szCs w:val="20"/>
        </w:rPr>
      </w:pPr>
      <w:r w:rsidRPr="00A56C8F">
        <w:rPr>
          <w:rFonts w:ascii="Times New Roman" w:hAnsi="Times New Roman" w:cs="Times New Roman"/>
          <w:b/>
          <w:color w:val="363435"/>
          <w:spacing w:val="-7"/>
          <w:sz w:val="20"/>
          <w:szCs w:val="20"/>
        </w:rPr>
        <w:t>Policy Period</w:t>
      </w:r>
      <w:r w:rsidRPr="00A56C8F">
        <w:rPr>
          <w:rFonts w:ascii="Times New Roman" w:hAnsi="Times New Roman" w:cs="Times New Roman"/>
          <w:b/>
          <w:color w:val="363435"/>
          <w:spacing w:val="-7"/>
          <w:sz w:val="20"/>
          <w:szCs w:val="20"/>
        </w:rPr>
        <w:tab/>
        <w:t xml:space="preserve">: </w:t>
      </w:r>
      <w:bookmarkStart w:id="3" w:name="PolicyPeriod"/>
      <w:bookmarkEnd w:id="3"/>
    </w:p>
    <w:p w14:paraId="207ADA0B" w14:textId="1DDA56F4" w:rsidR="002C45D2" w:rsidRPr="00A56C8F" w:rsidRDefault="002C45D2" w:rsidP="000C4BC8">
      <w:pPr>
        <w:jc w:val="both"/>
        <w:rPr>
          <w:rFonts w:ascii="Times New Roman" w:hAnsi="Times New Roman" w:cs="Times New Roman"/>
          <w:b/>
          <w:color w:val="363435"/>
          <w:spacing w:val="-7"/>
          <w:sz w:val="20"/>
          <w:szCs w:val="20"/>
        </w:rPr>
      </w:pPr>
      <w:r w:rsidRPr="00A56C8F">
        <w:rPr>
          <w:rFonts w:ascii="Times New Roman" w:hAnsi="Times New Roman" w:cs="Times New Roman"/>
          <w:b/>
          <w:color w:val="363435"/>
          <w:spacing w:val="-7"/>
          <w:sz w:val="20"/>
          <w:szCs w:val="20"/>
        </w:rPr>
        <w:t>Policy Number</w:t>
      </w:r>
      <w:r w:rsidR="00A62403" w:rsidRPr="00A56C8F">
        <w:rPr>
          <w:rFonts w:ascii="Times New Roman" w:hAnsi="Times New Roman" w:cs="Times New Roman"/>
          <w:b/>
          <w:color w:val="363435"/>
          <w:spacing w:val="-7"/>
          <w:sz w:val="20"/>
          <w:szCs w:val="20"/>
        </w:rPr>
        <w:tab/>
      </w:r>
      <w:r w:rsidRPr="00A56C8F">
        <w:rPr>
          <w:rFonts w:ascii="Times New Roman" w:hAnsi="Times New Roman" w:cs="Times New Roman"/>
          <w:b/>
          <w:color w:val="363435"/>
          <w:spacing w:val="-7"/>
          <w:sz w:val="20"/>
          <w:szCs w:val="20"/>
        </w:rPr>
        <w:t xml:space="preserve">: </w:t>
      </w:r>
      <w:bookmarkStart w:id="4" w:name="PolicyNumber"/>
      <w:bookmarkEnd w:id="4"/>
      <w:r w:rsidRPr="00A56C8F">
        <w:rPr>
          <w:rFonts w:ascii="Times New Roman" w:hAnsi="Times New Roman" w:cs="Times New Roman"/>
          <w:b/>
          <w:color w:val="363435"/>
          <w:spacing w:val="-7"/>
          <w:sz w:val="20"/>
          <w:szCs w:val="20"/>
        </w:rPr>
        <w:t xml:space="preserve">  </w:t>
      </w:r>
    </w:p>
    <w:bookmarkEnd w:id="0"/>
    <w:p w14:paraId="78B7BA49" w14:textId="77777777" w:rsidR="006F104C" w:rsidRDefault="006F104C" w:rsidP="00C9461F">
      <w:pPr>
        <w:pStyle w:val="Heading1"/>
        <w:spacing w:before="72"/>
        <w:ind w:left="0" w:right="717"/>
        <w:rPr>
          <w:rFonts w:ascii="Times New Roman" w:hAnsi="Times New Roman" w:cs="Times New Roman"/>
          <w:color w:val="363435"/>
        </w:rPr>
      </w:pPr>
    </w:p>
    <w:p w14:paraId="5D33CAD5" w14:textId="7BFD8920" w:rsidR="00CD7CBE" w:rsidRPr="006F104C" w:rsidRDefault="008A2ADC" w:rsidP="006F104C">
      <w:pPr>
        <w:pStyle w:val="Heading1"/>
        <w:spacing w:before="72"/>
        <w:ind w:left="0" w:right="4"/>
        <w:jc w:val="center"/>
        <w:rPr>
          <w:rFonts w:ascii="Times New Roman" w:hAnsi="Times New Roman" w:cs="Times New Roman"/>
          <w:sz w:val="32"/>
          <w:szCs w:val="32"/>
        </w:rPr>
      </w:pPr>
      <w:r w:rsidRPr="006F104C">
        <w:rPr>
          <w:rFonts w:ascii="Times New Roman" w:hAnsi="Times New Roman" w:cs="Times New Roman"/>
          <w:b w:val="0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57146C45" wp14:editId="0F9B7496">
                <wp:simplePos x="0" y="0"/>
                <wp:positionH relativeFrom="margin">
                  <wp:align>center</wp:align>
                </wp:positionH>
                <wp:positionV relativeFrom="paragraph">
                  <wp:posOffset>557530</wp:posOffset>
                </wp:positionV>
                <wp:extent cx="5924550" cy="67945"/>
                <wp:effectExtent l="0" t="0" r="0" b="0"/>
                <wp:wrapTopAndBottom/>
                <wp:docPr id="1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24550" cy="67945"/>
                        </a:xfrm>
                        <a:custGeom>
                          <a:avLst/>
                          <a:gdLst>
                            <a:gd name="T0" fmla="+- 0 360 360"/>
                            <a:gd name="T1" fmla="*/ T0 w 7020"/>
                            <a:gd name="T2" fmla="+- 0 7380 360"/>
                            <a:gd name="T3" fmla="*/ T2 w 70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7020">
                              <a:moveTo>
                                <a:pt x="0" y="0"/>
                              </a:moveTo>
                              <a:lnTo>
                                <a:pt x="702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36343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C5F9A5" id="Freeform 2" o:spid="_x0000_s1026" style="position:absolute;margin-left:0;margin-top:43.9pt;width:466.5pt;height:5.35pt;z-index:-251658752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7020,679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" path="m,l7020,e" filled="f" strokecolor="#363435" strokeweight="1pt">
                <v:path arrowok="t" o:connecttype="custom" o:connectlocs="0,0;5924550,0" o:connectangles="0,0"/>
                <w10:wrap type="topAndBottom" anchorx="margin"/>
              </v:shape>
            </w:pict>
          </mc:Fallback>
        </mc:AlternateContent>
      </w:r>
      <w:r w:rsidR="00010143" w:rsidRPr="006F104C">
        <w:rPr>
          <w:rFonts w:ascii="Times New Roman" w:hAnsi="Times New Roman" w:cs="Times New Roman"/>
          <w:color w:val="363435"/>
          <w:sz w:val="32"/>
          <w:szCs w:val="32"/>
        </w:rPr>
        <w:t>REFRIGERATION BREAKDOWN COVERAGE ENDORSEMENT</w:t>
      </w:r>
    </w:p>
    <w:p w14:paraId="26F94857" w14:textId="6A68B693" w:rsidR="00CD7CBE" w:rsidRPr="006F104C" w:rsidRDefault="00CD7CBE" w:rsidP="000C4BC8">
      <w:pPr>
        <w:pStyle w:val="BodyText"/>
        <w:spacing w:before="3"/>
        <w:jc w:val="both"/>
        <w:rPr>
          <w:rFonts w:ascii="Times New Roman" w:hAnsi="Times New Roman" w:cs="Times New Roman"/>
          <w:b/>
        </w:rPr>
      </w:pPr>
    </w:p>
    <w:p w14:paraId="4458E7DB" w14:textId="4EAA15FB" w:rsidR="00CD7CBE" w:rsidRPr="00A56C8F" w:rsidRDefault="00010143" w:rsidP="00EB7458">
      <w:pPr>
        <w:pStyle w:val="BodyText"/>
        <w:spacing w:before="192" w:line="276" w:lineRule="auto"/>
        <w:ind w:right="4"/>
        <w:jc w:val="both"/>
        <w:rPr>
          <w:rFonts w:ascii="Times New Roman" w:hAnsi="Times New Roman" w:cs="Times New Roman"/>
        </w:rPr>
      </w:pPr>
      <w:r w:rsidRPr="00A56C8F">
        <w:rPr>
          <w:rFonts w:ascii="Times New Roman" w:hAnsi="Times New Roman" w:cs="Times New Roman"/>
          <w:color w:val="363435"/>
          <w:spacing w:val="-6"/>
        </w:rPr>
        <w:t xml:space="preserve">This </w:t>
      </w:r>
      <w:r w:rsidRPr="00A56C8F">
        <w:rPr>
          <w:rFonts w:ascii="Times New Roman" w:hAnsi="Times New Roman" w:cs="Times New Roman"/>
          <w:color w:val="363435"/>
          <w:spacing w:val="-7"/>
        </w:rPr>
        <w:t xml:space="preserve">endorsement modifies </w:t>
      </w:r>
      <w:r w:rsidRPr="00A56C8F">
        <w:rPr>
          <w:rFonts w:ascii="Times New Roman" w:hAnsi="Times New Roman" w:cs="Times New Roman"/>
          <w:color w:val="363435"/>
          <w:spacing w:val="-5"/>
        </w:rPr>
        <w:t xml:space="preserve">the </w:t>
      </w:r>
      <w:r w:rsidRPr="00A56C8F">
        <w:rPr>
          <w:rFonts w:ascii="Times New Roman" w:hAnsi="Times New Roman" w:cs="Times New Roman"/>
          <w:color w:val="363435"/>
          <w:spacing w:val="-7"/>
        </w:rPr>
        <w:t xml:space="preserve">Motor </w:t>
      </w:r>
      <w:r w:rsidRPr="00A56C8F">
        <w:rPr>
          <w:rFonts w:ascii="Times New Roman" w:hAnsi="Times New Roman" w:cs="Times New Roman"/>
          <w:color w:val="363435"/>
          <w:spacing w:val="-11"/>
        </w:rPr>
        <w:t xml:space="preserve">Truck </w:t>
      </w:r>
      <w:r w:rsidRPr="00A56C8F">
        <w:rPr>
          <w:rFonts w:ascii="Times New Roman" w:hAnsi="Times New Roman" w:cs="Times New Roman"/>
          <w:color w:val="363435"/>
          <w:spacing w:val="-8"/>
        </w:rPr>
        <w:t xml:space="preserve">Cargo </w:t>
      </w:r>
      <w:r w:rsidRPr="00A56C8F">
        <w:rPr>
          <w:rFonts w:ascii="Times New Roman" w:hAnsi="Times New Roman" w:cs="Times New Roman"/>
          <w:color w:val="363435"/>
          <w:spacing w:val="-7"/>
        </w:rPr>
        <w:t xml:space="preserve">Legal Liability </w:t>
      </w:r>
      <w:r w:rsidRPr="00A56C8F">
        <w:rPr>
          <w:rFonts w:ascii="Times New Roman" w:hAnsi="Times New Roman" w:cs="Times New Roman"/>
          <w:color w:val="363435"/>
          <w:spacing w:val="-8"/>
        </w:rPr>
        <w:t xml:space="preserve">Coverage </w:t>
      </w:r>
      <w:r w:rsidRPr="00A56C8F">
        <w:rPr>
          <w:rFonts w:ascii="Times New Roman" w:hAnsi="Times New Roman" w:cs="Times New Roman"/>
          <w:color w:val="363435"/>
          <w:spacing w:val="-7"/>
        </w:rPr>
        <w:t>endorse</w:t>
      </w:r>
      <w:r w:rsidRPr="00A56C8F">
        <w:rPr>
          <w:rFonts w:ascii="Times New Roman" w:hAnsi="Times New Roman" w:cs="Times New Roman"/>
          <w:color w:val="363435"/>
          <w:spacing w:val="-6"/>
        </w:rPr>
        <w:t xml:space="preserve">ment. </w:t>
      </w:r>
      <w:r w:rsidRPr="00A56C8F">
        <w:rPr>
          <w:rFonts w:ascii="Times New Roman" w:hAnsi="Times New Roman" w:cs="Times New Roman"/>
          <w:color w:val="363435"/>
          <w:spacing w:val="-8"/>
        </w:rPr>
        <w:t xml:space="preserve">Except </w:t>
      </w:r>
      <w:r w:rsidRPr="00A56C8F">
        <w:rPr>
          <w:rFonts w:ascii="Times New Roman" w:hAnsi="Times New Roman" w:cs="Times New Roman"/>
          <w:color w:val="363435"/>
          <w:spacing w:val="-4"/>
        </w:rPr>
        <w:t xml:space="preserve">as </w:t>
      </w:r>
      <w:r w:rsidRPr="00A56C8F">
        <w:rPr>
          <w:rFonts w:ascii="Times New Roman" w:hAnsi="Times New Roman" w:cs="Times New Roman"/>
          <w:color w:val="363435"/>
          <w:spacing w:val="-8"/>
        </w:rPr>
        <w:t xml:space="preserve">specifically </w:t>
      </w:r>
      <w:r w:rsidRPr="00A56C8F">
        <w:rPr>
          <w:rFonts w:ascii="Times New Roman" w:hAnsi="Times New Roman" w:cs="Times New Roman"/>
          <w:color w:val="363435"/>
          <w:spacing w:val="-7"/>
        </w:rPr>
        <w:t xml:space="preserve">modified by </w:t>
      </w:r>
      <w:r w:rsidRPr="00A56C8F">
        <w:rPr>
          <w:rFonts w:ascii="Times New Roman" w:hAnsi="Times New Roman" w:cs="Times New Roman"/>
          <w:color w:val="363435"/>
          <w:spacing w:val="-6"/>
        </w:rPr>
        <w:t xml:space="preserve">this </w:t>
      </w:r>
      <w:r w:rsidRPr="00A56C8F">
        <w:rPr>
          <w:rFonts w:ascii="Times New Roman" w:hAnsi="Times New Roman" w:cs="Times New Roman"/>
          <w:color w:val="363435"/>
          <w:spacing w:val="-7"/>
        </w:rPr>
        <w:t xml:space="preserve">Refrigeration </w:t>
      </w:r>
      <w:r w:rsidRPr="00A56C8F">
        <w:rPr>
          <w:rFonts w:ascii="Times New Roman" w:hAnsi="Times New Roman" w:cs="Times New Roman"/>
          <w:color w:val="363435"/>
          <w:spacing w:val="-8"/>
        </w:rPr>
        <w:t xml:space="preserve">Breakdown Coverage </w:t>
      </w:r>
      <w:r w:rsidRPr="00A56C8F">
        <w:rPr>
          <w:rFonts w:ascii="Times New Roman" w:hAnsi="Times New Roman" w:cs="Times New Roman"/>
          <w:color w:val="363435"/>
          <w:spacing w:val="-5"/>
        </w:rPr>
        <w:t>en</w:t>
      </w:r>
      <w:r w:rsidRPr="00A56C8F">
        <w:rPr>
          <w:rFonts w:ascii="Times New Roman" w:hAnsi="Times New Roman" w:cs="Times New Roman"/>
          <w:color w:val="363435"/>
          <w:spacing w:val="-7"/>
        </w:rPr>
        <w:t xml:space="preserve">dorsement, </w:t>
      </w:r>
      <w:r w:rsidRPr="00A56C8F">
        <w:rPr>
          <w:rFonts w:ascii="Times New Roman" w:hAnsi="Times New Roman" w:cs="Times New Roman"/>
          <w:color w:val="363435"/>
          <w:spacing w:val="-5"/>
        </w:rPr>
        <w:t xml:space="preserve">all </w:t>
      </w:r>
      <w:r w:rsidRPr="00A56C8F">
        <w:rPr>
          <w:rFonts w:ascii="Times New Roman" w:hAnsi="Times New Roman" w:cs="Times New Roman"/>
          <w:color w:val="363435"/>
          <w:spacing w:val="-8"/>
        </w:rPr>
        <w:t xml:space="preserve">provisions </w:t>
      </w:r>
      <w:r w:rsidRPr="00A56C8F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A56C8F">
        <w:rPr>
          <w:rFonts w:ascii="Times New Roman" w:hAnsi="Times New Roman" w:cs="Times New Roman"/>
          <w:color w:val="363435"/>
          <w:spacing w:val="-5"/>
        </w:rPr>
        <w:t xml:space="preserve">the </w:t>
      </w:r>
      <w:r w:rsidRPr="00A56C8F">
        <w:rPr>
          <w:rFonts w:ascii="Times New Roman" w:hAnsi="Times New Roman" w:cs="Times New Roman"/>
          <w:color w:val="363435"/>
          <w:spacing w:val="-7"/>
        </w:rPr>
        <w:t xml:space="preserve">Motor </w:t>
      </w:r>
      <w:r w:rsidRPr="00A56C8F">
        <w:rPr>
          <w:rFonts w:ascii="Times New Roman" w:hAnsi="Times New Roman" w:cs="Times New Roman"/>
          <w:color w:val="363435"/>
          <w:spacing w:val="-11"/>
        </w:rPr>
        <w:t xml:space="preserve">Truck </w:t>
      </w:r>
      <w:r w:rsidRPr="00A56C8F">
        <w:rPr>
          <w:rFonts w:ascii="Times New Roman" w:hAnsi="Times New Roman" w:cs="Times New Roman"/>
          <w:color w:val="363435"/>
          <w:spacing w:val="-8"/>
        </w:rPr>
        <w:t xml:space="preserve">Cargo </w:t>
      </w:r>
      <w:r w:rsidRPr="00A56C8F">
        <w:rPr>
          <w:rFonts w:ascii="Times New Roman" w:hAnsi="Times New Roman" w:cs="Times New Roman"/>
          <w:color w:val="363435"/>
          <w:spacing w:val="-7"/>
        </w:rPr>
        <w:t xml:space="preserve">Legal Liability </w:t>
      </w:r>
      <w:r w:rsidRPr="00A56C8F">
        <w:rPr>
          <w:rFonts w:ascii="Times New Roman" w:hAnsi="Times New Roman" w:cs="Times New Roman"/>
          <w:color w:val="363435"/>
          <w:spacing w:val="-8"/>
        </w:rPr>
        <w:t xml:space="preserve">Coverage </w:t>
      </w:r>
      <w:r w:rsidRPr="00A56C8F">
        <w:rPr>
          <w:rFonts w:ascii="Times New Roman" w:hAnsi="Times New Roman" w:cs="Times New Roman"/>
          <w:color w:val="363435"/>
          <w:spacing w:val="-7"/>
        </w:rPr>
        <w:t>endorse</w:t>
      </w:r>
      <w:r w:rsidRPr="00A56C8F">
        <w:rPr>
          <w:rFonts w:ascii="Times New Roman" w:hAnsi="Times New Roman" w:cs="Times New Roman"/>
          <w:color w:val="363435"/>
          <w:spacing w:val="-6"/>
        </w:rPr>
        <w:t xml:space="preserve">ment </w:t>
      </w:r>
      <w:r w:rsidRPr="00A56C8F">
        <w:rPr>
          <w:rFonts w:ascii="Times New Roman" w:hAnsi="Times New Roman" w:cs="Times New Roman"/>
          <w:color w:val="363435"/>
          <w:spacing w:val="-10"/>
        </w:rPr>
        <w:t>apply.</w:t>
      </w:r>
    </w:p>
    <w:p w14:paraId="21C38385" w14:textId="77777777" w:rsidR="00CD7CBE" w:rsidRPr="00A56C8F" w:rsidRDefault="00CD7CBE" w:rsidP="00EB7458">
      <w:pPr>
        <w:pStyle w:val="BodyText"/>
        <w:spacing w:before="1" w:line="276" w:lineRule="auto"/>
        <w:ind w:right="4"/>
        <w:jc w:val="both"/>
        <w:rPr>
          <w:rFonts w:ascii="Times New Roman" w:hAnsi="Times New Roman" w:cs="Times New Roman"/>
          <w:sz w:val="21"/>
        </w:rPr>
      </w:pPr>
    </w:p>
    <w:p w14:paraId="6538B483" w14:textId="4612C8D3" w:rsidR="00CD7CBE" w:rsidRPr="00A56C8F" w:rsidRDefault="00010143" w:rsidP="00EB7458">
      <w:pPr>
        <w:pStyle w:val="BodyText"/>
        <w:spacing w:before="1" w:line="276" w:lineRule="auto"/>
        <w:ind w:right="4"/>
        <w:jc w:val="both"/>
        <w:rPr>
          <w:rFonts w:ascii="Times New Roman" w:hAnsi="Times New Roman" w:cs="Times New Roman"/>
          <w:sz w:val="21"/>
        </w:rPr>
      </w:pPr>
      <w:r w:rsidRPr="00A56C8F">
        <w:rPr>
          <w:rFonts w:ascii="Times New Roman" w:hAnsi="Times New Roman" w:cs="Times New Roman"/>
          <w:b/>
          <w:color w:val="363435"/>
          <w:spacing w:val="-8"/>
        </w:rPr>
        <w:t xml:space="preserve">We </w:t>
      </w:r>
      <w:r w:rsidRPr="00A56C8F">
        <w:rPr>
          <w:rFonts w:ascii="Times New Roman" w:hAnsi="Times New Roman" w:cs="Times New Roman"/>
          <w:color w:val="363435"/>
          <w:spacing w:val="-8"/>
        </w:rPr>
        <w:t xml:space="preserve">agree </w:t>
      </w:r>
      <w:r w:rsidRPr="00A56C8F">
        <w:rPr>
          <w:rFonts w:ascii="Times New Roman" w:hAnsi="Times New Roman" w:cs="Times New Roman"/>
          <w:color w:val="363435"/>
          <w:spacing w:val="-6"/>
        </w:rPr>
        <w:t xml:space="preserve">with </w:t>
      </w:r>
      <w:r w:rsidRPr="00A56C8F">
        <w:rPr>
          <w:rFonts w:ascii="Times New Roman" w:hAnsi="Times New Roman" w:cs="Times New Roman"/>
          <w:b/>
          <w:color w:val="363435"/>
          <w:spacing w:val="-7"/>
        </w:rPr>
        <w:t xml:space="preserve">you </w:t>
      </w:r>
      <w:r w:rsidRPr="00A56C8F">
        <w:rPr>
          <w:rFonts w:ascii="Times New Roman" w:hAnsi="Times New Roman" w:cs="Times New Roman"/>
          <w:color w:val="363435"/>
          <w:spacing w:val="-6"/>
        </w:rPr>
        <w:t xml:space="preserve">that </w:t>
      </w:r>
      <w:r w:rsidRPr="00A56C8F">
        <w:rPr>
          <w:rFonts w:ascii="Times New Roman" w:hAnsi="Times New Roman" w:cs="Times New Roman"/>
          <w:color w:val="363435"/>
          <w:spacing w:val="-4"/>
        </w:rPr>
        <w:t xml:space="preserve">the </w:t>
      </w:r>
      <w:r w:rsidRPr="00A56C8F">
        <w:rPr>
          <w:rFonts w:ascii="Times New Roman" w:hAnsi="Times New Roman" w:cs="Times New Roman"/>
          <w:color w:val="363435"/>
          <w:spacing w:val="-7"/>
        </w:rPr>
        <w:t xml:space="preserve">insurance provided </w:t>
      </w:r>
      <w:r w:rsidRPr="00A56C8F">
        <w:rPr>
          <w:rFonts w:ascii="Times New Roman" w:hAnsi="Times New Roman" w:cs="Times New Roman"/>
          <w:color w:val="363435"/>
          <w:spacing w:val="-6"/>
        </w:rPr>
        <w:t xml:space="preserve">under </w:t>
      </w:r>
      <w:r w:rsidRPr="00A56C8F">
        <w:rPr>
          <w:rFonts w:ascii="Times New Roman" w:hAnsi="Times New Roman" w:cs="Times New Roman"/>
          <w:b/>
          <w:color w:val="363435"/>
          <w:spacing w:val="-7"/>
        </w:rPr>
        <w:t xml:space="preserve">your </w:t>
      </w:r>
      <w:r w:rsidRPr="00A56C8F">
        <w:rPr>
          <w:rFonts w:ascii="Times New Roman" w:hAnsi="Times New Roman" w:cs="Times New Roman"/>
          <w:color w:val="363435"/>
          <w:spacing w:val="-7"/>
        </w:rPr>
        <w:t xml:space="preserve">Motor </w:t>
      </w:r>
      <w:r w:rsidRPr="00A56C8F">
        <w:rPr>
          <w:rFonts w:ascii="Times New Roman" w:hAnsi="Times New Roman" w:cs="Times New Roman"/>
          <w:color w:val="363435"/>
          <w:spacing w:val="-11"/>
        </w:rPr>
        <w:t xml:space="preserve">Truck </w:t>
      </w:r>
      <w:r w:rsidRPr="00A56C8F">
        <w:rPr>
          <w:rFonts w:ascii="Times New Roman" w:hAnsi="Times New Roman" w:cs="Times New Roman"/>
          <w:color w:val="363435"/>
          <w:spacing w:val="-8"/>
        </w:rPr>
        <w:t xml:space="preserve">Cargo Legal </w:t>
      </w:r>
      <w:r w:rsidRPr="00A56C8F">
        <w:rPr>
          <w:rFonts w:ascii="Times New Roman" w:hAnsi="Times New Roman" w:cs="Times New Roman"/>
          <w:color w:val="363435"/>
          <w:spacing w:val="-6"/>
        </w:rPr>
        <w:t xml:space="preserve">Liability </w:t>
      </w:r>
      <w:r w:rsidRPr="00A56C8F">
        <w:rPr>
          <w:rFonts w:ascii="Times New Roman" w:hAnsi="Times New Roman" w:cs="Times New Roman"/>
          <w:color w:val="363435"/>
          <w:spacing w:val="-8"/>
        </w:rPr>
        <w:t xml:space="preserve">Coverage </w:t>
      </w:r>
      <w:r w:rsidRPr="00A56C8F">
        <w:rPr>
          <w:rFonts w:ascii="Times New Roman" w:hAnsi="Times New Roman" w:cs="Times New Roman"/>
          <w:color w:val="363435"/>
          <w:spacing w:val="-7"/>
        </w:rPr>
        <w:t xml:space="preserve">endorsement </w:t>
      </w:r>
      <w:r w:rsidRPr="00A56C8F">
        <w:rPr>
          <w:rFonts w:ascii="Times New Roman" w:hAnsi="Times New Roman" w:cs="Times New Roman"/>
          <w:color w:val="363435"/>
          <w:spacing w:val="-5"/>
        </w:rPr>
        <w:t xml:space="preserve">is </w:t>
      </w:r>
      <w:r w:rsidRPr="00A56C8F">
        <w:rPr>
          <w:rFonts w:ascii="Times New Roman" w:hAnsi="Times New Roman" w:cs="Times New Roman"/>
          <w:color w:val="363435"/>
          <w:spacing w:val="-7"/>
        </w:rPr>
        <w:t xml:space="preserve">modified </w:t>
      </w:r>
      <w:r w:rsidRPr="00A56C8F">
        <w:rPr>
          <w:rFonts w:ascii="Times New Roman" w:hAnsi="Times New Roman" w:cs="Times New Roman"/>
          <w:color w:val="363435"/>
          <w:spacing w:val="-4"/>
        </w:rPr>
        <w:t xml:space="preserve">as </w:t>
      </w:r>
      <w:r w:rsidRPr="00A56C8F">
        <w:rPr>
          <w:rFonts w:ascii="Times New Roman" w:hAnsi="Times New Roman" w:cs="Times New Roman"/>
          <w:color w:val="363435"/>
          <w:spacing w:val="-8"/>
        </w:rPr>
        <w:t>follows:</w:t>
      </w:r>
    </w:p>
    <w:p w14:paraId="0A445A30" w14:textId="77777777" w:rsidR="00EB7458" w:rsidRDefault="00EB7458" w:rsidP="000C4BC8">
      <w:pPr>
        <w:pStyle w:val="Heading1"/>
        <w:ind w:left="0" w:right="4"/>
        <w:jc w:val="both"/>
        <w:rPr>
          <w:rFonts w:ascii="Times New Roman" w:hAnsi="Times New Roman" w:cs="Times New Roman"/>
          <w:color w:val="363435"/>
        </w:rPr>
      </w:pPr>
    </w:p>
    <w:p w14:paraId="4B71E87F" w14:textId="7DCF06C9" w:rsidR="00CD7CBE" w:rsidRPr="00A56C8F" w:rsidRDefault="00010143" w:rsidP="000C4BC8">
      <w:pPr>
        <w:pStyle w:val="Heading1"/>
        <w:ind w:left="0" w:right="4"/>
        <w:jc w:val="both"/>
        <w:rPr>
          <w:rFonts w:ascii="Times New Roman" w:hAnsi="Times New Roman" w:cs="Times New Roman"/>
        </w:rPr>
      </w:pPr>
      <w:r w:rsidRPr="00A56C8F">
        <w:rPr>
          <w:rFonts w:ascii="Times New Roman" w:hAnsi="Times New Roman" w:cs="Times New Roman"/>
          <w:color w:val="363435"/>
        </w:rPr>
        <w:t>INSURING AGREEMENT</w:t>
      </w:r>
    </w:p>
    <w:p w14:paraId="6BF120FB" w14:textId="77777777" w:rsidR="00CD7CBE" w:rsidRPr="00A56C8F" w:rsidRDefault="00CD7CBE" w:rsidP="000C4BC8">
      <w:pPr>
        <w:pStyle w:val="BodyText"/>
        <w:spacing w:before="9"/>
        <w:ind w:right="4"/>
        <w:jc w:val="both"/>
        <w:rPr>
          <w:rFonts w:ascii="Times New Roman" w:hAnsi="Times New Roman" w:cs="Times New Roman"/>
          <w:b/>
          <w:sz w:val="21"/>
        </w:rPr>
      </w:pPr>
    </w:p>
    <w:p w14:paraId="1C8B3D04" w14:textId="77777777" w:rsidR="00CD7CBE" w:rsidRPr="00A56C8F" w:rsidRDefault="00010143" w:rsidP="00EB7458">
      <w:pPr>
        <w:pStyle w:val="BodyText"/>
        <w:spacing w:line="276" w:lineRule="auto"/>
        <w:ind w:right="4"/>
        <w:jc w:val="both"/>
        <w:rPr>
          <w:rFonts w:ascii="Times New Roman" w:hAnsi="Times New Roman" w:cs="Times New Roman"/>
        </w:rPr>
      </w:pPr>
      <w:r w:rsidRPr="00A56C8F">
        <w:rPr>
          <w:rFonts w:ascii="Times New Roman" w:hAnsi="Times New Roman" w:cs="Times New Roman"/>
          <w:color w:val="363435"/>
        </w:rPr>
        <w:t>The following is added to the Insuring Agreement:</w:t>
      </w:r>
    </w:p>
    <w:p w14:paraId="24B0716F" w14:textId="77777777" w:rsidR="00CD7CBE" w:rsidRPr="00A56C8F" w:rsidRDefault="00CD7CBE" w:rsidP="00EB7458">
      <w:pPr>
        <w:pStyle w:val="BodyText"/>
        <w:spacing w:before="11" w:line="276" w:lineRule="auto"/>
        <w:ind w:right="4"/>
        <w:jc w:val="both"/>
        <w:rPr>
          <w:rFonts w:ascii="Times New Roman" w:hAnsi="Times New Roman" w:cs="Times New Roman"/>
          <w:sz w:val="21"/>
        </w:rPr>
      </w:pPr>
    </w:p>
    <w:p w14:paraId="3583094D" w14:textId="59AF1374" w:rsidR="00CD7CBE" w:rsidRPr="00A56C8F" w:rsidRDefault="00010143" w:rsidP="00EB7458">
      <w:pPr>
        <w:pStyle w:val="BodyText"/>
        <w:spacing w:line="276" w:lineRule="auto"/>
        <w:ind w:right="4"/>
        <w:jc w:val="both"/>
        <w:rPr>
          <w:rFonts w:ascii="Times New Roman" w:hAnsi="Times New Roman" w:cs="Times New Roman"/>
          <w:sz w:val="21"/>
        </w:rPr>
      </w:pPr>
      <w:r w:rsidRPr="00A56C8F">
        <w:rPr>
          <w:rFonts w:ascii="Times New Roman" w:hAnsi="Times New Roman" w:cs="Times New Roman"/>
          <w:color w:val="363435"/>
          <w:spacing w:val="-6"/>
        </w:rPr>
        <w:t>Subject</w:t>
      </w:r>
      <w:r w:rsidRPr="00A56C8F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5"/>
        </w:rPr>
        <w:t>to</w:t>
      </w:r>
      <w:r w:rsidRPr="00A56C8F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5"/>
        </w:rPr>
        <w:t>the</w:t>
      </w:r>
      <w:r w:rsidRPr="00A56C8F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6"/>
        </w:rPr>
        <w:t>Limit</w:t>
      </w:r>
      <w:r w:rsidRPr="00A56C8F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3"/>
        </w:rPr>
        <w:t>of</w:t>
      </w:r>
      <w:r w:rsidRPr="00A56C8F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7"/>
        </w:rPr>
        <w:t>Liability,</w:t>
      </w:r>
      <w:r w:rsidRPr="00A56C8F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5"/>
        </w:rPr>
        <w:t>if</w:t>
      </w:r>
      <w:r w:rsidRPr="00A56C8F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A56C8F">
        <w:rPr>
          <w:rFonts w:ascii="Times New Roman" w:hAnsi="Times New Roman" w:cs="Times New Roman"/>
          <w:b/>
          <w:color w:val="363435"/>
          <w:spacing w:val="-6"/>
        </w:rPr>
        <w:t>you</w:t>
      </w:r>
      <w:r w:rsidRPr="00A56C8F">
        <w:rPr>
          <w:rFonts w:ascii="Times New Roman" w:hAnsi="Times New Roman" w:cs="Times New Roman"/>
          <w:b/>
          <w:color w:val="363435"/>
          <w:spacing w:val="-15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7"/>
        </w:rPr>
        <w:t>pay</w:t>
      </w:r>
      <w:r w:rsidRPr="00A56C8F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5"/>
        </w:rPr>
        <w:t>the</w:t>
      </w:r>
      <w:r w:rsidRPr="00A56C8F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7"/>
        </w:rPr>
        <w:t>premium</w:t>
      </w:r>
      <w:r w:rsidRPr="00A56C8F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6"/>
        </w:rPr>
        <w:t>for</w:t>
      </w:r>
      <w:r w:rsidRPr="00A56C8F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4"/>
        </w:rPr>
        <w:t>the</w:t>
      </w:r>
      <w:r w:rsidRPr="00A56C8F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6"/>
        </w:rPr>
        <w:t>Refrigeration</w:t>
      </w:r>
      <w:r w:rsidRPr="00A56C8F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7"/>
        </w:rPr>
        <w:t xml:space="preserve">Breakdown </w:t>
      </w:r>
      <w:r w:rsidRPr="00A56C8F">
        <w:rPr>
          <w:rFonts w:ascii="Times New Roman" w:hAnsi="Times New Roman" w:cs="Times New Roman"/>
          <w:color w:val="363435"/>
          <w:spacing w:val="-8"/>
        </w:rPr>
        <w:t xml:space="preserve">Coverage </w:t>
      </w:r>
      <w:r w:rsidRPr="00A56C8F">
        <w:rPr>
          <w:rFonts w:ascii="Times New Roman" w:hAnsi="Times New Roman" w:cs="Times New Roman"/>
          <w:color w:val="363435"/>
          <w:spacing w:val="-7"/>
        </w:rPr>
        <w:t xml:space="preserve">endorsement, </w:t>
      </w:r>
      <w:r w:rsidRPr="00A56C8F">
        <w:rPr>
          <w:rFonts w:ascii="Times New Roman" w:hAnsi="Times New Roman" w:cs="Times New Roman"/>
          <w:b/>
          <w:color w:val="363435"/>
          <w:spacing w:val="-4"/>
        </w:rPr>
        <w:t xml:space="preserve">we </w:t>
      </w:r>
      <w:r w:rsidRPr="00A56C8F">
        <w:rPr>
          <w:rFonts w:ascii="Times New Roman" w:hAnsi="Times New Roman" w:cs="Times New Roman"/>
          <w:color w:val="363435"/>
          <w:spacing w:val="-5"/>
        </w:rPr>
        <w:t xml:space="preserve">will </w:t>
      </w:r>
      <w:r w:rsidRPr="00A56C8F">
        <w:rPr>
          <w:rFonts w:ascii="Times New Roman" w:hAnsi="Times New Roman" w:cs="Times New Roman"/>
          <w:color w:val="363435"/>
          <w:spacing w:val="-7"/>
        </w:rPr>
        <w:t xml:space="preserve">pay </w:t>
      </w:r>
      <w:r w:rsidRPr="00A56C8F">
        <w:rPr>
          <w:rFonts w:ascii="Times New Roman" w:hAnsi="Times New Roman" w:cs="Times New Roman"/>
          <w:color w:val="363435"/>
          <w:spacing w:val="-6"/>
        </w:rPr>
        <w:t xml:space="preserve">for </w:t>
      </w:r>
      <w:r w:rsidRPr="00A56C8F">
        <w:rPr>
          <w:rFonts w:ascii="Times New Roman" w:hAnsi="Times New Roman" w:cs="Times New Roman"/>
          <w:b/>
          <w:color w:val="363435"/>
          <w:spacing w:val="-6"/>
        </w:rPr>
        <w:t xml:space="preserve">your </w:t>
      </w:r>
      <w:r w:rsidRPr="00A56C8F">
        <w:rPr>
          <w:rFonts w:ascii="Times New Roman" w:hAnsi="Times New Roman" w:cs="Times New Roman"/>
          <w:color w:val="363435"/>
          <w:spacing w:val="-6"/>
        </w:rPr>
        <w:t xml:space="preserve">legal liability </w:t>
      </w:r>
      <w:r w:rsidRPr="00A56C8F">
        <w:rPr>
          <w:rFonts w:ascii="Times New Roman" w:hAnsi="Times New Roman" w:cs="Times New Roman"/>
          <w:color w:val="363435"/>
          <w:spacing w:val="-7"/>
        </w:rPr>
        <w:t xml:space="preserve">for </w:t>
      </w:r>
      <w:r w:rsidRPr="00A56C8F">
        <w:rPr>
          <w:rFonts w:ascii="Times New Roman" w:hAnsi="Times New Roman" w:cs="Times New Roman"/>
          <w:color w:val="363435"/>
          <w:spacing w:val="-6"/>
        </w:rPr>
        <w:t xml:space="preserve">direct </w:t>
      </w:r>
      <w:r w:rsidRPr="00A56C8F">
        <w:rPr>
          <w:rFonts w:ascii="Times New Roman" w:hAnsi="Times New Roman" w:cs="Times New Roman"/>
          <w:color w:val="363435"/>
          <w:spacing w:val="-7"/>
        </w:rPr>
        <w:t xml:space="preserve">physical </w:t>
      </w:r>
      <w:r w:rsidRPr="00A56C8F">
        <w:rPr>
          <w:rFonts w:ascii="Times New Roman" w:hAnsi="Times New Roman" w:cs="Times New Roman"/>
          <w:b/>
          <w:color w:val="363435"/>
          <w:spacing w:val="-6"/>
        </w:rPr>
        <w:t xml:space="preserve">loss </w:t>
      </w:r>
      <w:r w:rsidRPr="00A56C8F">
        <w:rPr>
          <w:rFonts w:ascii="Times New Roman" w:hAnsi="Times New Roman" w:cs="Times New Roman"/>
          <w:color w:val="363435"/>
          <w:spacing w:val="-5"/>
        </w:rPr>
        <w:t xml:space="preserve">to </w:t>
      </w:r>
      <w:r w:rsidRPr="00A56C8F">
        <w:rPr>
          <w:rFonts w:ascii="Times New Roman" w:hAnsi="Times New Roman" w:cs="Times New Roman"/>
          <w:b/>
          <w:color w:val="363435"/>
          <w:spacing w:val="-7"/>
        </w:rPr>
        <w:t xml:space="preserve">covered </w:t>
      </w:r>
      <w:r w:rsidRPr="00A56C8F">
        <w:rPr>
          <w:rFonts w:ascii="Times New Roman" w:hAnsi="Times New Roman" w:cs="Times New Roman"/>
          <w:b/>
          <w:color w:val="363435"/>
          <w:spacing w:val="-6"/>
        </w:rPr>
        <w:t>property</w:t>
      </w:r>
      <w:r w:rsidRPr="00A56C8F">
        <w:rPr>
          <w:rFonts w:ascii="Times New Roman" w:hAnsi="Times New Roman" w:cs="Times New Roman"/>
          <w:color w:val="363435"/>
          <w:spacing w:val="-6"/>
        </w:rPr>
        <w:t xml:space="preserve">, </w:t>
      </w:r>
      <w:r w:rsidRPr="00A56C8F">
        <w:rPr>
          <w:rFonts w:ascii="Times New Roman" w:hAnsi="Times New Roman" w:cs="Times New Roman"/>
          <w:color w:val="363435"/>
          <w:spacing w:val="-5"/>
        </w:rPr>
        <w:t xml:space="preserve">caused by </w:t>
      </w:r>
      <w:r w:rsidR="00A62403" w:rsidRPr="00A56C8F">
        <w:rPr>
          <w:rFonts w:ascii="Times New Roman" w:hAnsi="Times New Roman" w:cs="Times New Roman"/>
          <w:color w:val="363435"/>
          <w:spacing w:val="-6"/>
        </w:rPr>
        <w:t>spoilage,</w:t>
      </w:r>
      <w:r w:rsidRPr="00A56C8F">
        <w:rPr>
          <w:rFonts w:ascii="Times New Roman" w:hAnsi="Times New Roman" w:cs="Times New Roman"/>
          <w:color w:val="363435"/>
          <w:spacing w:val="-6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A56C8F">
        <w:rPr>
          <w:rFonts w:ascii="Times New Roman" w:hAnsi="Times New Roman" w:cs="Times New Roman"/>
          <w:color w:val="363435"/>
          <w:spacing w:val="-5"/>
        </w:rPr>
        <w:t xml:space="preserve">change </w:t>
      </w:r>
      <w:r w:rsidRPr="00A56C8F">
        <w:rPr>
          <w:rFonts w:ascii="Times New Roman" w:hAnsi="Times New Roman" w:cs="Times New Roman"/>
          <w:color w:val="363435"/>
          <w:spacing w:val="-3"/>
        </w:rPr>
        <w:t xml:space="preserve">in </w:t>
      </w:r>
      <w:r w:rsidRPr="00A56C8F">
        <w:rPr>
          <w:rFonts w:ascii="Times New Roman" w:hAnsi="Times New Roman" w:cs="Times New Roman"/>
          <w:color w:val="363435"/>
          <w:spacing w:val="-7"/>
        </w:rPr>
        <w:t xml:space="preserve">temperature, </w:t>
      </w:r>
      <w:r w:rsidRPr="00A56C8F">
        <w:rPr>
          <w:rFonts w:ascii="Times New Roman" w:hAnsi="Times New Roman" w:cs="Times New Roman"/>
          <w:color w:val="363435"/>
          <w:spacing w:val="-6"/>
        </w:rPr>
        <w:t xml:space="preserve">resulting </w:t>
      </w:r>
      <w:r w:rsidRPr="00A56C8F">
        <w:rPr>
          <w:rFonts w:ascii="Times New Roman" w:hAnsi="Times New Roman" w:cs="Times New Roman"/>
          <w:color w:val="363435"/>
          <w:spacing w:val="-7"/>
        </w:rPr>
        <w:t xml:space="preserve">directly </w:t>
      </w:r>
      <w:r w:rsidRPr="00A56C8F">
        <w:rPr>
          <w:rFonts w:ascii="Times New Roman" w:hAnsi="Times New Roman" w:cs="Times New Roman"/>
          <w:color w:val="363435"/>
          <w:spacing w:val="-6"/>
        </w:rPr>
        <w:t xml:space="preserve">from </w:t>
      </w:r>
      <w:r w:rsidRPr="00A56C8F">
        <w:rPr>
          <w:rFonts w:ascii="Times New Roman" w:hAnsi="Times New Roman" w:cs="Times New Roman"/>
          <w:color w:val="363435"/>
          <w:spacing w:val="-5"/>
        </w:rPr>
        <w:t xml:space="preserve">the sudden and </w:t>
      </w:r>
      <w:r w:rsidRPr="00A56C8F">
        <w:rPr>
          <w:rFonts w:ascii="Times New Roman" w:hAnsi="Times New Roman" w:cs="Times New Roman"/>
          <w:color w:val="363435"/>
          <w:spacing w:val="-6"/>
        </w:rPr>
        <w:t xml:space="preserve">accidental </w:t>
      </w:r>
      <w:r w:rsidRPr="00A56C8F">
        <w:rPr>
          <w:rFonts w:ascii="Times New Roman" w:hAnsi="Times New Roman" w:cs="Times New Roman"/>
          <w:color w:val="363435"/>
          <w:spacing w:val="-7"/>
        </w:rPr>
        <w:t xml:space="preserve">breakdown </w:t>
      </w:r>
      <w:r w:rsidRPr="00A56C8F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A56C8F">
        <w:rPr>
          <w:rFonts w:ascii="Times New Roman" w:hAnsi="Times New Roman" w:cs="Times New Roman"/>
          <w:color w:val="363435"/>
          <w:spacing w:val="-6"/>
        </w:rPr>
        <w:t xml:space="preserve">refrigeration </w:t>
      </w:r>
      <w:r w:rsidRPr="00A56C8F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A56C8F">
        <w:rPr>
          <w:rFonts w:ascii="Times New Roman" w:hAnsi="Times New Roman" w:cs="Times New Roman"/>
          <w:color w:val="363435"/>
          <w:spacing w:val="-6"/>
        </w:rPr>
        <w:t xml:space="preserve">heating units </w:t>
      </w:r>
      <w:r w:rsidRPr="00A56C8F">
        <w:rPr>
          <w:rFonts w:ascii="Times New Roman" w:hAnsi="Times New Roman" w:cs="Times New Roman"/>
          <w:color w:val="363435"/>
          <w:spacing w:val="-4"/>
        </w:rPr>
        <w:t xml:space="preserve">on an </w:t>
      </w:r>
      <w:r w:rsidRPr="00A56C8F">
        <w:rPr>
          <w:rFonts w:ascii="Times New Roman" w:hAnsi="Times New Roman" w:cs="Times New Roman"/>
          <w:b/>
          <w:color w:val="363435"/>
          <w:spacing w:val="-5"/>
        </w:rPr>
        <w:t>in</w:t>
      </w:r>
      <w:r w:rsidRPr="00A56C8F">
        <w:rPr>
          <w:rFonts w:ascii="Times New Roman" w:hAnsi="Times New Roman" w:cs="Times New Roman"/>
          <w:b/>
          <w:color w:val="363435"/>
          <w:spacing w:val="-7"/>
        </w:rPr>
        <w:t>sured</w:t>
      </w:r>
      <w:r w:rsidRPr="00A56C8F">
        <w:rPr>
          <w:rFonts w:ascii="Times New Roman" w:hAnsi="Times New Roman" w:cs="Times New Roman"/>
          <w:b/>
          <w:color w:val="363435"/>
          <w:spacing w:val="-9"/>
        </w:rPr>
        <w:t xml:space="preserve"> </w:t>
      </w:r>
      <w:r w:rsidRPr="00A56C8F">
        <w:rPr>
          <w:rFonts w:ascii="Times New Roman" w:hAnsi="Times New Roman" w:cs="Times New Roman"/>
          <w:b/>
          <w:color w:val="363435"/>
          <w:spacing w:val="-6"/>
        </w:rPr>
        <w:t>auto</w:t>
      </w:r>
      <w:r w:rsidRPr="00A56C8F">
        <w:rPr>
          <w:rFonts w:ascii="Times New Roman" w:hAnsi="Times New Roman" w:cs="Times New Roman"/>
          <w:color w:val="363435"/>
          <w:spacing w:val="-6"/>
        </w:rPr>
        <w:t>.</w:t>
      </w:r>
    </w:p>
    <w:p w14:paraId="1294D2B7" w14:textId="77777777" w:rsidR="00EB7458" w:rsidRDefault="00EB7458" w:rsidP="000C4BC8">
      <w:pPr>
        <w:pStyle w:val="Heading1"/>
        <w:spacing w:before="1"/>
        <w:ind w:left="0" w:right="4"/>
        <w:jc w:val="both"/>
        <w:rPr>
          <w:rFonts w:ascii="Times New Roman" w:hAnsi="Times New Roman" w:cs="Times New Roman"/>
          <w:color w:val="363435"/>
        </w:rPr>
      </w:pPr>
    </w:p>
    <w:p w14:paraId="7F08AD14" w14:textId="7B449F01" w:rsidR="00CD7CBE" w:rsidRPr="00A56C8F" w:rsidRDefault="00010143" w:rsidP="000C4BC8">
      <w:pPr>
        <w:pStyle w:val="Heading1"/>
        <w:spacing w:before="1"/>
        <w:ind w:left="0" w:right="4"/>
        <w:jc w:val="both"/>
        <w:rPr>
          <w:rFonts w:ascii="Times New Roman" w:hAnsi="Times New Roman" w:cs="Times New Roman"/>
        </w:rPr>
      </w:pPr>
      <w:r w:rsidRPr="00A56C8F">
        <w:rPr>
          <w:rFonts w:ascii="Times New Roman" w:hAnsi="Times New Roman" w:cs="Times New Roman"/>
          <w:color w:val="363435"/>
        </w:rPr>
        <w:t>ADDITIONAL DEFINITIONS</w:t>
      </w:r>
    </w:p>
    <w:p w14:paraId="0AE4DDDE" w14:textId="77777777" w:rsidR="00CD7CBE" w:rsidRPr="00A56C8F" w:rsidRDefault="00CD7CBE" w:rsidP="000C4BC8">
      <w:pPr>
        <w:pStyle w:val="BodyText"/>
        <w:spacing w:before="8"/>
        <w:ind w:right="4"/>
        <w:jc w:val="both"/>
        <w:rPr>
          <w:rFonts w:ascii="Times New Roman" w:hAnsi="Times New Roman" w:cs="Times New Roman"/>
          <w:b/>
          <w:sz w:val="21"/>
        </w:rPr>
      </w:pPr>
    </w:p>
    <w:p w14:paraId="09203C08" w14:textId="77777777" w:rsidR="00CD7CBE" w:rsidRPr="00A56C8F" w:rsidRDefault="00010143" w:rsidP="00EB7458">
      <w:pPr>
        <w:pStyle w:val="BodyText"/>
        <w:spacing w:line="276" w:lineRule="auto"/>
        <w:ind w:right="4"/>
        <w:jc w:val="both"/>
        <w:rPr>
          <w:rFonts w:ascii="Times New Roman" w:hAnsi="Times New Roman" w:cs="Times New Roman"/>
        </w:rPr>
      </w:pPr>
      <w:r w:rsidRPr="00A56C8F">
        <w:rPr>
          <w:rFonts w:ascii="Times New Roman" w:hAnsi="Times New Roman" w:cs="Times New Roman"/>
          <w:color w:val="363435"/>
          <w:spacing w:val="-6"/>
        </w:rPr>
        <w:t xml:space="preserve">Under </w:t>
      </w:r>
      <w:r w:rsidRPr="00A56C8F">
        <w:rPr>
          <w:rFonts w:ascii="Times New Roman" w:hAnsi="Times New Roman" w:cs="Times New Roman"/>
          <w:color w:val="363435"/>
          <w:spacing w:val="-5"/>
        </w:rPr>
        <w:t xml:space="preserve">the </w:t>
      </w:r>
      <w:r w:rsidRPr="00A56C8F">
        <w:rPr>
          <w:rFonts w:ascii="Times New Roman" w:hAnsi="Times New Roman" w:cs="Times New Roman"/>
          <w:color w:val="363435"/>
          <w:spacing w:val="-7"/>
        </w:rPr>
        <w:t xml:space="preserve">definition </w:t>
      </w:r>
      <w:r w:rsidRPr="00A56C8F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A56C8F">
        <w:rPr>
          <w:rFonts w:ascii="Times New Roman" w:hAnsi="Times New Roman" w:cs="Times New Roman"/>
          <w:color w:val="363435"/>
          <w:spacing w:val="-8"/>
        </w:rPr>
        <w:t>“</w:t>
      </w:r>
      <w:r w:rsidRPr="00A56C8F">
        <w:rPr>
          <w:rFonts w:ascii="Times New Roman" w:hAnsi="Times New Roman" w:cs="Times New Roman"/>
          <w:b/>
          <w:color w:val="363435"/>
          <w:spacing w:val="-8"/>
        </w:rPr>
        <w:t xml:space="preserve">covered </w:t>
      </w:r>
      <w:r w:rsidRPr="00A56C8F">
        <w:rPr>
          <w:rFonts w:ascii="Times New Roman" w:hAnsi="Times New Roman" w:cs="Times New Roman"/>
          <w:b/>
          <w:color w:val="363435"/>
          <w:spacing w:val="-14"/>
        </w:rPr>
        <w:t>peril</w:t>
      </w:r>
      <w:r w:rsidRPr="00A56C8F">
        <w:rPr>
          <w:rFonts w:ascii="Times New Roman" w:hAnsi="Times New Roman" w:cs="Times New Roman"/>
          <w:color w:val="363435"/>
          <w:spacing w:val="-14"/>
        </w:rPr>
        <w:t xml:space="preserve">,” </w:t>
      </w:r>
      <w:r w:rsidRPr="00A56C8F">
        <w:rPr>
          <w:rFonts w:ascii="Times New Roman" w:hAnsi="Times New Roman" w:cs="Times New Roman"/>
          <w:color w:val="363435"/>
          <w:spacing w:val="-8"/>
        </w:rPr>
        <w:t xml:space="preserve">Excluded </w:t>
      </w:r>
      <w:r w:rsidRPr="00A56C8F">
        <w:rPr>
          <w:rFonts w:ascii="Times New Roman" w:hAnsi="Times New Roman" w:cs="Times New Roman"/>
          <w:color w:val="363435"/>
          <w:spacing w:val="-7"/>
        </w:rPr>
        <w:t xml:space="preserve">Peril </w:t>
      </w:r>
      <w:r w:rsidRPr="00A56C8F">
        <w:rPr>
          <w:rFonts w:ascii="Times New Roman" w:hAnsi="Times New Roman" w:cs="Times New Roman"/>
          <w:color w:val="363435"/>
          <w:spacing w:val="-11"/>
        </w:rPr>
        <w:t xml:space="preserve">“g.” </w:t>
      </w:r>
      <w:r w:rsidRPr="00A56C8F">
        <w:rPr>
          <w:rFonts w:ascii="Times New Roman" w:hAnsi="Times New Roman" w:cs="Times New Roman"/>
          <w:color w:val="363435"/>
          <w:spacing w:val="-5"/>
        </w:rPr>
        <w:t xml:space="preserve">is </w:t>
      </w:r>
      <w:r w:rsidRPr="00A56C8F">
        <w:rPr>
          <w:rFonts w:ascii="Times New Roman" w:hAnsi="Times New Roman" w:cs="Times New Roman"/>
          <w:color w:val="363435"/>
          <w:spacing w:val="-7"/>
        </w:rPr>
        <w:t xml:space="preserve">deleted </w:t>
      </w:r>
      <w:r w:rsidRPr="00A56C8F">
        <w:rPr>
          <w:rFonts w:ascii="Times New Roman" w:hAnsi="Times New Roman" w:cs="Times New Roman"/>
          <w:color w:val="363435"/>
          <w:spacing w:val="-5"/>
        </w:rPr>
        <w:t xml:space="preserve">and </w:t>
      </w:r>
      <w:r w:rsidRPr="00A56C8F">
        <w:rPr>
          <w:rFonts w:ascii="Times New Roman" w:hAnsi="Times New Roman" w:cs="Times New Roman"/>
          <w:color w:val="363435"/>
          <w:spacing w:val="-7"/>
        </w:rPr>
        <w:t xml:space="preserve">replaced </w:t>
      </w:r>
      <w:r w:rsidRPr="00A56C8F">
        <w:rPr>
          <w:rFonts w:ascii="Times New Roman" w:hAnsi="Times New Roman" w:cs="Times New Roman"/>
          <w:color w:val="363435"/>
          <w:spacing w:val="-9"/>
        </w:rPr>
        <w:t>by:</w:t>
      </w:r>
    </w:p>
    <w:p w14:paraId="34ABC318" w14:textId="77777777" w:rsidR="00CD7CBE" w:rsidRPr="00A56C8F" w:rsidRDefault="00CD7CBE" w:rsidP="00EB7458">
      <w:pPr>
        <w:pStyle w:val="BodyText"/>
        <w:spacing w:before="8" w:line="276" w:lineRule="auto"/>
        <w:ind w:right="4"/>
        <w:jc w:val="both"/>
        <w:rPr>
          <w:rFonts w:ascii="Times New Roman" w:hAnsi="Times New Roman" w:cs="Times New Roman"/>
          <w:sz w:val="21"/>
        </w:rPr>
      </w:pPr>
    </w:p>
    <w:p w14:paraId="3C682E6F" w14:textId="724DC4CD" w:rsidR="00CD7CBE" w:rsidRPr="00A56C8F" w:rsidRDefault="00010143" w:rsidP="00EB7458">
      <w:pPr>
        <w:pStyle w:val="Heading1"/>
        <w:numPr>
          <w:ilvl w:val="0"/>
          <w:numId w:val="5"/>
        </w:numPr>
        <w:tabs>
          <w:tab w:val="left" w:pos="567"/>
        </w:tabs>
        <w:spacing w:before="1" w:line="276" w:lineRule="auto"/>
        <w:ind w:left="284" w:right="4" w:hanging="284"/>
        <w:jc w:val="both"/>
        <w:rPr>
          <w:rFonts w:ascii="Times New Roman" w:hAnsi="Times New Roman" w:cs="Times New Roman"/>
        </w:rPr>
      </w:pPr>
      <w:r w:rsidRPr="00A56C8F">
        <w:rPr>
          <w:rFonts w:ascii="Times New Roman" w:hAnsi="Times New Roman" w:cs="Times New Roman"/>
          <w:color w:val="363435"/>
          <w:spacing w:val="-8"/>
        </w:rPr>
        <w:t>Breakdown,</w:t>
      </w:r>
      <w:r w:rsidR="00A62403" w:rsidRPr="00A56C8F">
        <w:rPr>
          <w:rFonts w:ascii="Times New Roman" w:hAnsi="Times New Roman" w:cs="Times New Roman"/>
          <w:color w:val="363435"/>
          <w:spacing w:val="-8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8"/>
        </w:rPr>
        <w:t>Temperature,</w:t>
      </w:r>
      <w:r w:rsidRPr="00A56C8F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6"/>
        </w:rPr>
        <w:t>Humidity</w:t>
      </w:r>
    </w:p>
    <w:p w14:paraId="03CA3371" w14:textId="14CDFB35" w:rsidR="00CD7CBE" w:rsidRPr="00A56C8F" w:rsidRDefault="00010143" w:rsidP="00EB7458">
      <w:pPr>
        <w:pStyle w:val="ListParagraph"/>
        <w:numPr>
          <w:ilvl w:val="1"/>
          <w:numId w:val="5"/>
        </w:numPr>
        <w:tabs>
          <w:tab w:val="left" w:pos="567"/>
        </w:tabs>
        <w:spacing w:before="10" w:line="276" w:lineRule="auto"/>
        <w:ind w:left="284" w:right="4" w:firstLine="0"/>
        <w:rPr>
          <w:rFonts w:ascii="Times New Roman" w:hAnsi="Times New Roman" w:cs="Times New Roman"/>
          <w:sz w:val="20"/>
        </w:rPr>
      </w:pPr>
      <w:r w:rsidRPr="00A56C8F">
        <w:rPr>
          <w:rFonts w:ascii="Times New Roman" w:hAnsi="Times New Roman" w:cs="Times New Roman"/>
          <w:color w:val="363435"/>
          <w:spacing w:val="-9"/>
          <w:sz w:val="20"/>
        </w:rPr>
        <w:t>Humidity,</w:t>
      </w:r>
      <w:r w:rsidRPr="00A56C8F">
        <w:rPr>
          <w:rFonts w:ascii="Times New Roman" w:hAnsi="Times New Roman" w:cs="Times New Roman"/>
          <w:color w:val="363435"/>
          <w:spacing w:val="-24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7"/>
          <w:sz w:val="20"/>
        </w:rPr>
        <w:t>dampness,</w:t>
      </w:r>
      <w:r w:rsidRPr="00A56C8F">
        <w:rPr>
          <w:rFonts w:ascii="Times New Roman" w:hAnsi="Times New Roman" w:cs="Times New Roman"/>
          <w:color w:val="363435"/>
          <w:spacing w:val="-23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6"/>
          <w:sz w:val="20"/>
        </w:rPr>
        <w:t>dryness,</w:t>
      </w:r>
      <w:r w:rsidRPr="00A56C8F">
        <w:rPr>
          <w:rFonts w:ascii="Times New Roman" w:hAnsi="Times New Roman" w:cs="Times New Roman"/>
          <w:color w:val="363435"/>
          <w:spacing w:val="-23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4"/>
          <w:sz w:val="20"/>
        </w:rPr>
        <w:t>or</w:t>
      </w:r>
      <w:r w:rsidRPr="00A56C8F">
        <w:rPr>
          <w:rFonts w:ascii="Times New Roman" w:hAnsi="Times New Roman" w:cs="Times New Roman"/>
          <w:color w:val="363435"/>
          <w:spacing w:val="-22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6"/>
          <w:sz w:val="20"/>
        </w:rPr>
        <w:t>changes</w:t>
      </w:r>
      <w:r w:rsidRPr="00A56C8F">
        <w:rPr>
          <w:rFonts w:ascii="Times New Roman" w:hAnsi="Times New Roman" w:cs="Times New Roman"/>
          <w:color w:val="363435"/>
          <w:spacing w:val="-21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5"/>
          <w:sz w:val="20"/>
        </w:rPr>
        <w:t>in</w:t>
      </w:r>
      <w:r w:rsidRPr="00A56C8F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4"/>
          <w:sz w:val="20"/>
        </w:rPr>
        <w:t>or</w:t>
      </w:r>
      <w:r w:rsidRPr="00A56C8F">
        <w:rPr>
          <w:rFonts w:ascii="Times New Roman" w:hAnsi="Times New Roman" w:cs="Times New Roman"/>
          <w:color w:val="363435"/>
          <w:spacing w:val="-22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8"/>
          <w:sz w:val="20"/>
        </w:rPr>
        <w:t>extremes</w:t>
      </w:r>
      <w:r w:rsidRPr="00A56C8F">
        <w:rPr>
          <w:rFonts w:ascii="Times New Roman" w:hAnsi="Times New Roman" w:cs="Times New Roman"/>
          <w:color w:val="363435"/>
          <w:spacing w:val="-21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4"/>
          <w:sz w:val="20"/>
        </w:rPr>
        <w:t>of</w:t>
      </w:r>
      <w:r w:rsidRPr="00A56C8F">
        <w:rPr>
          <w:rFonts w:ascii="Times New Roman" w:hAnsi="Times New Roman" w:cs="Times New Roman"/>
          <w:color w:val="363435"/>
          <w:spacing w:val="-24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8"/>
          <w:sz w:val="20"/>
        </w:rPr>
        <w:t>temperature,</w:t>
      </w:r>
      <w:r w:rsidRPr="00A56C8F">
        <w:rPr>
          <w:rFonts w:ascii="Times New Roman" w:hAnsi="Times New Roman" w:cs="Times New Roman"/>
          <w:color w:val="363435"/>
          <w:spacing w:val="-23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6"/>
          <w:sz w:val="20"/>
        </w:rPr>
        <w:t xml:space="preserve">other than </w:t>
      </w:r>
      <w:r w:rsidRPr="00A56C8F">
        <w:rPr>
          <w:rFonts w:ascii="Times New Roman" w:hAnsi="Times New Roman" w:cs="Times New Roman"/>
          <w:color w:val="363435"/>
          <w:spacing w:val="-5"/>
          <w:sz w:val="20"/>
        </w:rPr>
        <w:t xml:space="preserve">such </w:t>
      </w:r>
      <w:r w:rsidRPr="00A56C8F">
        <w:rPr>
          <w:rFonts w:ascii="Times New Roman" w:hAnsi="Times New Roman" w:cs="Times New Roman"/>
          <w:b/>
          <w:color w:val="363435"/>
          <w:spacing w:val="-6"/>
          <w:sz w:val="20"/>
        </w:rPr>
        <w:t xml:space="preserve">loss </w:t>
      </w:r>
      <w:r w:rsidRPr="00A56C8F">
        <w:rPr>
          <w:rFonts w:ascii="Times New Roman" w:hAnsi="Times New Roman" w:cs="Times New Roman"/>
          <w:color w:val="363435"/>
          <w:spacing w:val="-6"/>
          <w:sz w:val="20"/>
        </w:rPr>
        <w:t xml:space="preserve">caused </w:t>
      </w:r>
      <w:r w:rsidRPr="00A56C8F">
        <w:rPr>
          <w:rFonts w:ascii="Times New Roman" w:hAnsi="Times New Roman" w:cs="Times New Roman"/>
          <w:color w:val="363435"/>
          <w:spacing w:val="-7"/>
          <w:sz w:val="20"/>
        </w:rPr>
        <w:t xml:space="preserve">by </w:t>
      </w:r>
      <w:r w:rsidRPr="00A56C8F">
        <w:rPr>
          <w:rFonts w:ascii="Times New Roman" w:hAnsi="Times New Roman" w:cs="Times New Roman"/>
          <w:color w:val="363435"/>
          <w:spacing w:val="-4"/>
          <w:sz w:val="20"/>
        </w:rPr>
        <w:t xml:space="preserve">the </w:t>
      </w:r>
      <w:r w:rsidRPr="00A56C8F">
        <w:rPr>
          <w:rFonts w:ascii="Times New Roman" w:hAnsi="Times New Roman" w:cs="Times New Roman"/>
          <w:color w:val="363435"/>
          <w:spacing w:val="-6"/>
          <w:sz w:val="20"/>
        </w:rPr>
        <w:t xml:space="preserve">sudden and </w:t>
      </w:r>
      <w:r w:rsidRPr="00A56C8F">
        <w:rPr>
          <w:rFonts w:ascii="Times New Roman" w:hAnsi="Times New Roman" w:cs="Times New Roman"/>
          <w:color w:val="363435"/>
          <w:spacing w:val="-7"/>
          <w:sz w:val="20"/>
        </w:rPr>
        <w:t xml:space="preserve">accidental breakdown </w:t>
      </w:r>
      <w:r w:rsidRPr="00A56C8F">
        <w:rPr>
          <w:rFonts w:ascii="Times New Roman" w:hAnsi="Times New Roman" w:cs="Times New Roman"/>
          <w:color w:val="363435"/>
          <w:spacing w:val="-4"/>
          <w:sz w:val="20"/>
        </w:rPr>
        <w:t>of</w:t>
      </w:r>
      <w:r w:rsidRPr="00A56C8F">
        <w:rPr>
          <w:rFonts w:ascii="Times New Roman" w:hAnsi="Times New Roman" w:cs="Times New Roman"/>
          <w:color w:val="363435"/>
          <w:spacing w:val="-39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7"/>
          <w:sz w:val="20"/>
        </w:rPr>
        <w:t>refriger</w:t>
      </w:r>
      <w:r w:rsidR="00A62403" w:rsidRPr="00A56C8F">
        <w:rPr>
          <w:rFonts w:ascii="Times New Roman" w:hAnsi="Times New Roman" w:cs="Times New Roman"/>
          <w:color w:val="363435"/>
          <w:spacing w:val="-7"/>
          <w:sz w:val="20"/>
        </w:rPr>
        <w:t>a</w:t>
      </w:r>
      <w:r w:rsidRPr="00A56C8F">
        <w:rPr>
          <w:rFonts w:ascii="Times New Roman" w:hAnsi="Times New Roman" w:cs="Times New Roman"/>
          <w:color w:val="363435"/>
          <w:spacing w:val="-6"/>
          <w:sz w:val="20"/>
        </w:rPr>
        <w:t>tion</w:t>
      </w:r>
      <w:r w:rsidRPr="00A56C8F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4"/>
          <w:sz w:val="20"/>
        </w:rPr>
        <w:t>or</w:t>
      </w:r>
      <w:r w:rsidRPr="00A56C8F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7"/>
          <w:sz w:val="20"/>
        </w:rPr>
        <w:t>heating</w:t>
      </w:r>
      <w:r w:rsidRPr="00A56C8F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6"/>
          <w:sz w:val="20"/>
        </w:rPr>
        <w:t>units</w:t>
      </w:r>
      <w:r w:rsidRPr="00A56C8F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4"/>
          <w:sz w:val="20"/>
        </w:rPr>
        <w:t>on</w:t>
      </w:r>
      <w:r w:rsidRPr="00A56C8F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6"/>
          <w:sz w:val="20"/>
        </w:rPr>
        <w:t>the</w:t>
      </w:r>
      <w:r w:rsidRPr="00A56C8F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A56C8F">
        <w:rPr>
          <w:rFonts w:ascii="Times New Roman" w:hAnsi="Times New Roman" w:cs="Times New Roman"/>
          <w:b/>
          <w:color w:val="363435"/>
          <w:spacing w:val="-7"/>
          <w:sz w:val="20"/>
        </w:rPr>
        <w:t>insured</w:t>
      </w:r>
      <w:r w:rsidRPr="00A56C8F">
        <w:rPr>
          <w:rFonts w:ascii="Times New Roman" w:hAnsi="Times New Roman" w:cs="Times New Roman"/>
          <w:b/>
          <w:color w:val="363435"/>
          <w:spacing w:val="-15"/>
          <w:sz w:val="20"/>
        </w:rPr>
        <w:t xml:space="preserve"> </w:t>
      </w:r>
      <w:r w:rsidRPr="00A56C8F">
        <w:rPr>
          <w:rFonts w:ascii="Times New Roman" w:hAnsi="Times New Roman" w:cs="Times New Roman"/>
          <w:b/>
          <w:color w:val="363435"/>
          <w:spacing w:val="-7"/>
          <w:sz w:val="20"/>
        </w:rPr>
        <w:t>auto</w:t>
      </w:r>
      <w:r w:rsidRPr="00A56C8F">
        <w:rPr>
          <w:rFonts w:ascii="Times New Roman" w:hAnsi="Times New Roman" w:cs="Times New Roman"/>
          <w:color w:val="363435"/>
          <w:spacing w:val="-7"/>
          <w:sz w:val="20"/>
        </w:rPr>
        <w:t>;</w:t>
      </w:r>
      <w:r w:rsidRPr="00A56C8F">
        <w:rPr>
          <w:rFonts w:ascii="Times New Roman" w:hAnsi="Times New Roman" w:cs="Times New Roman"/>
          <w:color w:val="363435"/>
          <w:spacing w:val="-25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4"/>
          <w:sz w:val="20"/>
        </w:rPr>
        <w:t>or</w:t>
      </w:r>
    </w:p>
    <w:p w14:paraId="28A1F9FE" w14:textId="6671077A" w:rsidR="00CD7CBE" w:rsidRPr="00EB7458" w:rsidRDefault="00010143" w:rsidP="000C4BC8">
      <w:pPr>
        <w:pStyle w:val="ListParagraph"/>
        <w:numPr>
          <w:ilvl w:val="1"/>
          <w:numId w:val="5"/>
        </w:numPr>
        <w:tabs>
          <w:tab w:val="left" w:pos="567"/>
        </w:tabs>
        <w:spacing w:line="276" w:lineRule="auto"/>
        <w:ind w:left="284" w:right="4" w:firstLine="0"/>
        <w:rPr>
          <w:rFonts w:ascii="Times New Roman" w:hAnsi="Times New Roman" w:cs="Times New Roman"/>
          <w:sz w:val="21"/>
        </w:rPr>
      </w:pPr>
      <w:r w:rsidRPr="00EB7458">
        <w:rPr>
          <w:rFonts w:ascii="Times New Roman" w:hAnsi="Times New Roman" w:cs="Times New Roman"/>
          <w:color w:val="363435"/>
          <w:spacing w:val="-7"/>
          <w:sz w:val="20"/>
        </w:rPr>
        <w:t xml:space="preserve">Mechanical </w:t>
      </w:r>
      <w:r w:rsidRPr="00EB7458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EB7458">
        <w:rPr>
          <w:rFonts w:ascii="Times New Roman" w:hAnsi="Times New Roman" w:cs="Times New Roman"/>
          <w:color w:val="363435"/>
          <w:spacing w:val="-6"/>
          <w:sz w:val="20"/>
        </w:rPr>
        <w:t xml:space="preserve">electrical </w:t>
      </w:r>
      <w:r w:rsidRPr="00EB7458">
        <w:rPr>
          <w:rFonts w:ascii="Times New Roman" w:hAnsi="Times New Roman" w:cs="Times New Roman"/>
          <w:color w:val="363435"/>
          <w:spacing w:val="-8"/>
          <w:sz w:val="20"/>
        </w:rPr>
        <w:t xml:space="preserve">breakdown </w:t>
      </w:r>
      <w:r w:rsidRPr="00EB7458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EB7458">
        <w:rPr>
          <w:rFonts w:ascii="Times New Roman" w:hAnsi="Times New Roman" w:cs="Times New Roman"/>
          <w:color w:val="363435"/>
          <w:spacing w:val="-8"/>
          <w:sz w:val="20"/>
        </w:rPr>
        <w:t xml:space="preserve">failure, </w:t>
      </w:r>
      <w:r w:rsidRPr="00EB7458">
        <w:rPr>
          <w:rFonts w:ascii="Times New Roman" w:hAnsi="Times New Roman" w:cs="Times New Roman"/>
          <w:color w:val="363435"/>
          <w:spacing w:val="-6"/>
          <w:sz w:val="20"/>
        </w:rPr>
        <w:t xml:space="preserve">other than the sudden and </w:t>
      </w:r>
      <w:r w:rsidRPr="00EB7458">
        <w:rPr>
          <w:rFonts w:ascii="Times New Roman" w:hAnsi="Times New Roman" w:cs="Times New Roman"/>
          <w:color w:val="363435"/>
          <w:spacing w:val="-7"/>
          <w:sz w:val="20"/>
        </w:rPr>
        <w:t xml:space="preserve">accidental breakdown </w:t>
      </w:r>
      <w:r w:rsidRPr="00EB7458">
        <w:rPr>
          <w:rFonts w:ascii="Times New Roman" w:hAnsi="Times New Roman" w:cs="Times New Roman"/>
          <w:color w:val="363435"/>
          <w:spacing w:val="-4"/>
          <w:sz w:val="20"/>
        </w:rPr>
        <w:t xml:space="preserve">of </w:t>
      </w:r>
      <w:r w:rsidRPr="00EB7458">
        <w:rPr>
          <w:rFonts w:ascii="Times New Roman" w:hAnsi="Times New Roman" w:cs="Times New Roman"/>
          <w:color w:val="363435"/>
          <w:spacing w:val="-7"/>
          <w:sz w:val="20"/>
        </w:rPr>
        <w:t xml:space="preserve">refrigeration </w:t>
      </w:r>
      <w:r w:rsidRPr="00EB7458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EB7458">
        <w:rPr>
          <w:rFonts w:ascii="Times New Roman" w:hAnsi="Times New Roman" w:cs="Times New Roman"/>
          <w:color w:val="363435"/>
          <w:spacing w:val="-7"/>
          <w:sz w:val="20"/>
        </w:rPr>
        <w:t xml:space="preserve">heating units </w:t>
      </w:r>
      <w:r w:rsidRPr="00EB7458">
        <w:rPr>
          <w:rFonts w:ascii="Times New Roman" w:hAnsi="Times New Roman" w:cs="Times New Roman"/>
          <w:color w:val="363435"/>
          <w:spacing w:val="-3"/>
          <w:sz w:val="20"/>
        </w:rPr>
        <w:t xml:space="preserve">on </w:t>
      </w:r>
      <w:r w:rsidRPr="00EB7458">
        <w:rPr>
          <w:rFonts w:ascii="Times New Roman" w:hAnsi="Times New Roman" w:cs="Times New Roman"/>
          <w:color w:val="363435"/>
          <w:spacing w:val="-4"/>
          <w:sz w:val="20"/>
        </w:rPr>
        <w:t xml:space="preserve">the </w:t>
      </w:r>
      <w:r w:rsidRPr="00EB7458">
        <w:rPr>
          <w:rFonts w:ascii="Times New Roman" w:hAnsi="Times New Roman" w:cs="Times New Roman"/>
          <w:b/>
          <w:color w:val="363435"/>
          <w:spacing w:val="-7"/>
          <w:sz w:val="20"/>
        </w:rPr>
        <w:t>insured auto</w:t>
      </w:r>
      <w:r w:rsidRPr="00EB7458">
        <w:rPr>
          <w:rFonts w:ascii="Times New Roman" w:hAnsi="Times New Roman" w:cs="Times New Roman"/>
          <w:color w:val="363435"/>
          <w:spacing w:val="-7"/>
          <w:sz w:val="20"/>
        </w:rPr>
        <w:t xml:space="preserve">. </w:t>
      </w:r>
      <w:r w:rsidRPr="00EB7458">
        <w:rPr>
          <w:rFonts w:ascii="Times New Roman" w:hAnsi="Times New Roman" w:cs="Times New Roman"/>
          <w:color w:val="363435"/>
          <w:spacing w:val="-10"/>
          <w:sz w:val="20"/>
        </w:rPr>
        <w:t xml:space="preserve">However, </w:t>
      </w:r>
      <w:r w:rsidRPr="00EB7458">
        <w:rPr>
          <w:rFonts w:ascii="Times New Roman" w:hAnsi="Times New Roman" w:cs="Times New Roman"/>
          <w:color w:val="363435"/>
          <w:spacing w:val="-6"/>
          <w:sz w:val="20"/>
        </w:rPr>
        <w:t xml:space="preserve">this </w:t>
      </w:r>
      <w:r w:rsidRPr="00EB7458">
        <w:rPr>
          <w:rFonts w:ascii="Times New Roman" w:hAnsi="Times New Roman" w:cs="Times New Roman"/>
          <w:color w:val="363435"/>
          <w:spacing w:val="-8"/>
          <w:sz w:val="20"/>
        </w:rPr>
        <w:t xml:space="preserve">Excluded </w:t>
      </w:r>
      <w:r w:rsidRPr="00EB7458">
        <w:rPr>
          <w:rFonts w:ascii="Times New Roman" w:hAnsi="Times New Roman" w:cs="Times New Roman"/>
          <w:color w:val="363435"/>
          <w:spacing w:val="-7"/>
          <w:sz w:val="20"/>
        </w:rPr>
        <w:t xml:space="preserve">Peril </w:t>
      </w:r>
      <w:r w:rsidRPr="00EB7458">
        <w:rPr>
          <w:rFonts w:ascii="Times New Roman" w:hAnsi="Times New Roman" w:cs="Times New Roman"/>
          <w:color w:val="363435"/>
          <w:spacing w:val="-6"/>
          <w:sz w:val="20"/>
        </w:rPr>
        <w:t xml:space="preserve">does </w:t>
      </w:r>
      <w:r w:rsidRPr="00EB7458">
        <w:rPr>
          <w:rFonts w:ascii="Times New Roman" w:hAnsi="Times New Roman" w:cs="Times New Roman"/>
          <w:color w:val="363435"/>
          <w:spacing w:val="-5"/>
          <w:sz w:val="20"/>
        </w:rPr>
        <w:t xml:space="preserve">not </w:t>
      </w:r>
      <w:r w:rsidRPr="00EB7458">
        <w:rPr>
          <w:rFonts w:ascii="Times New Roman" w:hAnsi="Times New Roman" w:cs="Times New Roman"/>
          <w:color w:val="363435"/>
          <w:spacing w:val="-7"/>
          <w:sz w:val="20"/>
        </w:rPr>
        <w:t xml:space="preserve">apply to </w:t>
      </w:r>
      <w:r w:rsidRPr="00EB7458">
        <w:rPr>
          <w:rFonts w:ascii="Times New Roman" w:hAnsi="Times New Roman" w:cs="Times New Roman"/>
          <w:b/>
          <w:color w:val="363435"/>
          <w:spacing w:val="-6"/>
          <w:sz w:val="20"/>
        </w:rPr>
        <w:t xml:space="preserve">loss </w:t>
      </w:r>
      <w:r w:rsidRPr="00EB7458">
        <w:rPr>
          <w:rFonts w:ascii="Times New Roman" w:hAnsi="Times New Roman" w:cs="Times New Roman"/>
          <w:color w:val="363435"/>
          <w:spacing w:val="-6"/>
          <w:sz w:val="20"/>
        </w:rPr>
        <w:t xml:space="preserve">caused </w:t>
      </w:r>
      <w:r w:rsidRPr="00EB7458">
        <w:rPr>
          <w:rFonts w:ascii="Times New Roman" w:hAnsi="Times New Roman" w:cs="Times New Roman"/>
          <w:color w:val="363435"/>
          <w:spacing w:val="-7"/>
          <w:sz w:val="20"/>
        </w:rPr>
        <w:t xml:space="preserve">by </w:t>
      </w:r>
      <w:r w:rsidRPr="00EB7458">
        <w:rPr>
          <w:rFonts w:ascii="Times New Roman" w:hAnsi="Times New Roman" w:cs="Times New Roman"/>
          <w:color w:val="363435"/>
          <w:sz w:val="20"/>
        </w:rPr>
        <w:t xml:space="preserve">a </w:t>
      </w:r>
      <w:r w:rsidRPr="00EB7458">
        <w:rPr>
          <w:rFonts w:ascii="Times New Roman" w:hAnsi="Times New Roman" w:cs="Times New Roman"/>
          <w:color w:val="363435"/>
          <w:spacing w:val="-7"/>
          <w:sz w:val="20"/>
        </w:rPr>
        <w:t xml:space="preserve">fire </w:t>
      </w:r>
      <w:r w:rsidRPr="00EB7458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EB7458">
        <w:rPr>
          <w:rFonts w:ascii="Times New Roman" w:hAnsi="Times New Roman" w:cs="Times New Roman"/>
          <w:color w:val="363435"/>
          <w:spacing w:val="-8"/>
          <w:sz w:val="20"/>
        </w:rPr>
        <w:t>explosion</w:t>
      </w:r>
      <w:r w:rsidRPr="00EB7458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EB7458">
        <w:rPr>
          <w:rFonts w:ascii="Times New Roman" w:hAnsi="Times New Roman" w:cs="Times New Roman"/>
          <w:color w:val="363435"/>
          <w:spacing w:val="-5"/>
          <w:sz w:val="20"/>
        </w:rPr>
        <w:t>if</w:t>
      </w:r>
      <w:r w:rsidRPr="00EB7458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EB7458">
        <w:rPr>
          <w:rFonts w:ascii="Times New Roman" w:hAnsi="Times New Roman" w:cs="Times New Roman"/>
          <w:color w:val="363435"/>
          <w:spacing w:val="-5"/>
          <w:sz w:val="20"/>
        </w:rPr>
        <w:t>such</w:t>
      </w:r>
      <w:r w:rsidRPr="00EB7458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EB7458">
        <w:rPr>
          <w:rFonts w:ascii="Times New Roman" w:hAnsi="Times New Roman" w:cs="Times New Roman"/>
          <w:color w:val="363435"/>
          <w:spacing w:val="-7"/>
          <w:sz w:val="20"/>
        </w:rPr>
        <w:t>fire</w:t>
      </w:r>
      <w:r w:rsidRPr="00EB7458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EB7458">
        <w:rPr>
          <w:rFonts w:ascii="Times New Roman" w:hAnsi="Times New Roman" w:cs="Times New Roman"/>
          <w:color w:val="363435"/>
          <w:spacing w:val="-4"/>
          <w:sz w:val="20"/>
        </w:rPr>
        <w:t>or</w:t>
      </w:r>
      <w:r w:rsidRPr="00EB7458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EB7458">
        <w:rPr>
          <w:rFonts w:ascii="Times New Roman" w:hAnsi="Times New Roman" w:cs="Times New Roman"/>
          <w:color w:val="363435"/>
          <w:spacing w:val="-7"/>
          <w:sz w:val="20"/>
        </w:rPr>
        <w:t>explosion</w:t>
      </w:r>
      <w:r w:rsidRPr="00EB7458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EB7458">
        <w:rPr>
          <w:rFonts w:ascii="Times New Roman" w:hAnsi="Times New Roman" w:cs="Times New Roman"/>
          <w:color w:val="363435"/>
          <w:spacing w:val="-7"/>
          <w:sz w:val="20"/>
        </w:rPr>
        <w:t>would</w:t>
      </w:r>
      <w:r w:rsidRPr="00EB7458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EB7458">
        <w:rPr>
          <w:rFonts w:ascii="Times New Roman" w:hAnsi="Times New Roman" w:cs="Times New Roman"/>
          <w:color w:val="363435"/>
          <w:spacing w:val="-4"/>
          <w:sz w:val="20"/>
        </w:rPr>
        <w:t>be</w:t>
      </w:r>
      <w:r w:rsidRPr="00EB7458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EB7458">
        <w:rPr>
          <w:rFonts w:ascii="Times New Roman" w:hAnsi="Times New Roman" w:cs="Times New Roman"/>
          <w:color w:val="363435"/>
          <w:spacing w:val="-8"/>
          <w:sz w:val="20"/>
        </w:rPr>
        <w:t>covered</w:t>
      </w:r>
      <w:r w:rsidRPr="00EB7458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EB7458">
        <w:rPr>
          <w:rFonts w:ascii="Times New Roman" w:hAnsi="Times New Roman" w:cs="Times New Roman"/>
          <w:color w:val="363435"/>
          <w:spacing w:val="-6"/>
          <w:sz w:val="20"/>
        </w:rPr>
        <w:t>under</w:t>
      </w:r>
      <w:r w:rsidRPr="00EB7458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EB7458">
        <w:rPr>
          <w:rFonts w:ascii="Times New Roman" w:hAnsi="Times New Roman" w:cs="Times New Roman"/>
          <w:color w:val="363435"/>
          <w:spacing w:val="-6"/>
          <w:sz w:val="20"/>
        </w:rPr>
        <w:t>this</w:t>
      </w:r>
      <w:r w:rsidRPr="00EB7458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EB7458">
        <w:rPr>
          <w:rFonts w:ascii="Times New Roman" w:hAnsi="Times New Roman" w:cs="Times New Roman"/>
          <w:color w:val="363435"/>
          <w:spacing w:val="-7"/>
          <w:sz w:val="20"/>
        </w:rPr>
        <w:t>endorsement.</w:t>
      </w:r>
    </w:p>
    <w:p w14:paraId="138093D0" w14:textId="77777777" w:rsidR="00EB7458" w:rsidRDefault="00EB7458" w:rsidP="000C4BC8">
      <w:pPr>
        <w:pStyle w:val="Heading1"/>
        <w:ind w:left="0" w:right="4"/>
        <w:jc w:val="both"/>
        <w:rPr>
          <w:rFonts w:ascii="Times New Roman" w:hAnsi="Times New Roman" w:cs="Times New Roman"/>
          <w:color w:val="363435"/>
        </w:rPr>
      </w:pPr>
    </w:p>
    <w:p w14:paraId="69005A04" w14:textId="726478F0" w:rsidR="00CD7CBE" w:rsidRPr="00A56C8F" w:rsidRDefault="00010143" w:rsidP="000C4BC8">
      <w:pPr>
        <w:pStyle w:val="Heading1"/>
        <w:ind w:left="0" w:right="4"/>
        <w:jc w:val="both"/>
        <w:rPr>
          <w:rFonts w:ascii="Times New Roman" w:hAnsi="Times New Roman" w:cs="Times New Roman"/>
        </w:rPr>
      </w:pPr>
      <w:r w:rsidRPr="00A56C8F">
        <w:rPr>
          <w:rFonts w:ascii="Times New Roman" w:hAnsi="Times New Roman" w:cs="Times New Roman"/>
          <w:color w:val="363435"/>
        </w:rPr>
        <w:t>ADDITIONAL PAYMENTS</w:t>
      </w:r>
    </w:p>
    <w:p w14:paraId="4D8A3600" w14:textId="77777777" w:rsidR="00CD7CBE" w:rsidRPr="00A56C8F" w:rsidRDefault="00CD7CBE" w:rsidP="000C4BC8">
      <w:pPr>
        <w:pStyle w:val="BodyText"/>
        <w:spacing w:before="8"/>
        <w:ind w:right="4"/>
        <w:jc w:val="both"/>
        <w:rPr>
          <w:rFonts w:ascii="Times New Roman" w:hAnsi="Times New Roman" w:cs="Times New Roman"/>
          <w:b/>
          <w:sz w:val="21"/>
        </w:rPr>
      </w:pPr>
    </w:p>
    <w:p w14:paraId="4A468314" w14:textId="77777777" w:rsidR="00CD7CBE" w:rsidRPr="00A56C8F" w:rsidRDefault="00010143" w:rsidP="00EB7458">
      <w:pPr>
        <w:pStyle w:val="BodyText"/>
        <w:spacing w:line="276" w:lineRule="auto"/>
        <w:ind w:right="4"/>
        <w:jc w:val="both"/>
        <w:rPr>
          <w:rFonts w:ascii="Times New Roman" w:hAnsi="Times New Roman" w:cs="Times New Roman"/>
        </w:rPr>
      </w:pPr>
      <w:r w:rsidRPr="00A56C8F">
        <w:rPr>
          <w:rFonts w:ascii="Times New Roman" w:hAnsi="Times New Roman" w:cs="Times New Roman"/>
          <w:color w:val="363435"/>
        </w:rPr>
        <w:t>The following is added to the Additional Payments section:</w:t>
      </w:r>
    </w:p>
    <w:p w14:paraId="0E1F7162" w14:textId="77777777" w:rsidR="00CD7CBE" w:rsidRPr="00A56C8F" w:rsidRDefault="00CD7CBE" w:rsidP="00EB7458">
      <w:pPr>
        <w:pStyle w:val="BodyText"/>
        <w:spacing w:before="9" w:line="276" w:lineRule="auto"/>
        <w:ind w:right="4"/>
        <w:jc w:val="both"/>
        <w:rPr>
          <w:rFonts w:ascii="Times New Roman" w:hAnsi="Times New Roman" w:cs="Times New Roman"/>
          <w:sz w:val="21"/>
        </w:rPr>
      </w:pPr>
    </w:p>
    <w:p w14:paraId="674D6B48" w14:textId="77777777" w:rsidR="00CD7CBE" w:rsidRPr="00A56C8F" w:rsidRDefault="00010143" w:rsidP="00EB7458">
      <w:pPr>
        <w:pStyle w:val="Heading1"/>
        <w:numPr>
          <w:ilvl w:val="0"/>
          <w:numId w:val="6"/>
        </w:numPr>
        <w:tabs>
          <w:tab w:val="left" w:pos="284"/>
        </w:tabs>
        <w:spacing w:line="276" w:lineRule="auto"/>
        <w:ind w:left="0" w:right="4" w:firstLine="0"/>
        <w:jc w:val="both"/>
        <w:rPr>
          <w:rFonts w:ascii="Times New Roman" w:hAnsi="Times New Roman" w:cs="Times New Roman"/>
        </w:rPr>
      </w:pPr>
      <w:r w:rsidRPr="00A56C8F">
        <w:rPr>
          <w:rFonts w:ascii="Times New Roman" w:hAnsi="Times New Roman" w:cs="Times New Roman"/>
          <w:color w:val="363435"/>
          <w:spacing w:val="-8"/>
        </w:rPr>
        <w:t>Additional</w:t>
      </w:r>
      <w:r w:rsidRPr="00A56C8F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7"/>
        </w:rPr>
        <w:t>Expense</w:t>
      </w:r>
      <w:r w:rsidRPr="00A56C8F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6"/>
        </w:rPr>
        <w:t>to</w:t>
      </w:r>
      <w:r w:rsidRPr="00A56C8F">
        <w:rPr>
          <w:rFonts w:ascii="Times New Roman" w:hAnsi="Times New Roman" w:cs="Times New Roman"/>
          <w:color w:val="363435"/>
          <w:spacing w:val="-34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9"/>
        </w:rPr>
        <w:t>Temporarily</w:t>
      </w:r>
      <w:r w:rsidRPr="00A56C8F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8"/>
        </w:rPr>
        <w:t>Store</w:t>
      </w:r>
      <w:r w:rsidRPr="00A56C8F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9"/>
        </w:rPr>
        <w:t>Covered</w:t>
      </w:r>
      <w:r w:rsidRPr="00A56C8F">
        <w:rPr>
          <w:rFonts w:ascii="Times New Roman" w:hAnsi="Times New Roman" w:cs="Times New Roman"/>
          <w:color w:val="363435"/>
          <w:spacing w:val="-1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8"/>
        </w:rPr>
        <w:t>Property</w:t>
      </w:r>
    </w:p>
    <w:p w14:paraId="57A7FF03" w14:textId="566E5968" w:rsidR="00CD7CBE" w:rsidRPr="00A56C8F" w:rsidRDefault="00010143" w:rsidP="00EB7458">
      <w:pPr>
        <w:pStyle w:val="BodyText"/>
        <w:spacing w:before="10" w:line="276" w:lineRule="auto"/>
        <w:ind w:left="284" w:right="4"/>
        <w:jc w:val="both"/>
        <w:rPr>
          <w:rFonts w:ascii="Times New Roman" w:hAnsi="Times New Roman" w:cs="Times New Roman"/>
        </w:rPr>
      </w:pPr>
      <w:r w:rsidRPr="00A56C8F">
        <w:rPr>
          <w:rFonts w:ascii="Times New Roman" w:hAnsi="Times New Roman" w:cs="Times New Roman"/>
          <w:color w:val="363435"/>
          <w:spacing w:val="-3"/>
        </w:rPr>
        <w:t>In</w:t>
      </w:r>
      <w:r w:rsidR="00A62403" w:rsidRPr="00A56C8F">
        <w:rPr>
          <w:rFonts w:ascii="Times New Roman" w:hAnsi="Times New Roman" w:cs="Times New Roman"/>
          <w:color w:val="363435"/>
          <w:spacing w:val="-3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3"/>
        </w:rPr>
        <w:t>addition</w:t>
      </w:r>
      <w:r w:rsidR="00A62403" w:rsidRPr="00A56C8F">
        <w:rPr>
          <w:rFonts w:ascii="Times New Roman" w:hAnsi="Times New Roman" w:cs="Times New Roman"/>
          <w:color w:val="363435"/>
          <w:spacing w:val="-3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3"/>
        </w:rPr>
        <w:t>to</w:t>
      </w:r>
      <w:r w:rsidRPr="00A56C8F">
        <w:rPr>
          <w:rFonts w:ascii="Times New Roman" w:hAnsi="Times New Roman" w:cs="Times New Roman"/>
          <w:color w:val="363435"/>
          <w:spacing w:val="-33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5"/>
        </w:rPr>
        <w:t>the</w:t>
      </w:r>
      <w:r w:rsidRPr="00A56C8F">
        <w:rPr>
          <w:rFonts w:ascii="Times New Roman" w:hAnsi="Times New Roman" w:cs="Times New Roman"/>
          <w:color w:val="363435"/>
          <w:spacing w:val="-35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7"/>
        </w:rPr>
        <w:t>applicable</w:t>
      </w:r>
      <w:r w:rsidRPr="00A56C8F">
        <w:rPr>
          <w:rFonts w:ascii="Times New Roman" w:hAnsi="Times New Roman" w:cs="Times New Roman"/>
          <w:color w:val="363435"/>
          <w:spacing w:val="-3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3"/>
        </w:rPr>
        <w:t>limit</w:t>
      </w:r>
      <w:r w:rsidR="00A62403" w:rsidRPr="00A56C8F">
        <w:rPr>
          <w:rFonts w:ascii="Times New Roman" w:hAnsi="Times New Roman" w:cs="Times New Roman"/>
          <w:color w:val="363435"/>
          <w:spacing w:val="-3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3"/>
        </w:rPr>
        <w:t>of</w:t>
      </w:r>
      <w:r w:rsidRPr="00A56C8F">
        <w:rPr>
          <w:rFonts w:ascii="Times New Roman" w:hAnsi="Times New Roman" w:cs="Times New Roman"/>
          <w:color w:val="363435"/>
          <w:spacing w:val="-33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6"/>
        </w:rPr>
        <w:t>liability</w:t>
      </w:r>
      <w:r w:rsidRPr="00A56C8F">
        <w:rPr>
          <w:rFonts w:ascii="Times New Roman" w:hAnsi="Times New Roman" w:cs="Times New Roman"/>
          <w:color w:val="363435"/>
          <w:spacing w:val="-36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7"/>
        </w:rPr>
        <w:t>for</w:t>
      </w:r>
      <w:r w:rsidRPr="00A56C8F">
        <w:rPr>
          <w:rFonts w:ascii="Times New Roman" w:hAnsi="Times New Roman" w:cs="Times New Roman"/>
          <w:color w:val="363435"/>
          <w:spacing w:val="-34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5"/>
        </w:rPr>
        <w:t>the</w:t>
      </w:r>
      <w:r w:rsidRPr="00A56C8F">
        <w:rPr>
          <w:rFonts w:ascii="Times New Roman" w:hAnsi="Times New Roman" w:cs="Times New Roman"/>
          <w:color w:val="363435"/>
          <w:spacing w:val="-32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7"/>
        </w:rPr>
        <w:t>Refrigeration</w:t>
      </w:r>
      <w:r w:rsidRPr="00A56C8F">
        <w:rPr>
          <w:rFonts w:ascii="Times New Roman" w:hAnsi="Times New Roman" w:cs="Times New Roman"/>
          <w:color w:val="363435"/>
          <w:spacing w:val="-31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7"/>
        </w:rPr>
        <w:t>Breakdown</w:t>
      </w:r>
      <w:r w:rsidRPr="00A56C8F">
        <w:rPr>
          <w:rFonts w:ascii="Times New Roman" w:hAnsi="Times New Roman" w:cs="Times New Roman"/>
          <w:color w:val="363435"/>
          <w:spacing w:val="-35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8"/>
        </w:rPr>
        <w:t xml:space="preserve">Coverage, </w:t>
      </w:r>
      <w:r w:rsidRPr="00A56C8F">
        <w:rPr>
          <w:rFonts w:ascii="Times New Roman" w:hAnsi="Times New Roman" w:cs="Times New Roman"/>
          <w:b/>
          <w:color w:val="363435"/>
          <w:spacing w:val="-6"/>
        </w:rPr>
        <w:t>we</w:t>
      </w:r>
      <w:r w:rsidRPr="00A56C8F">
        <w:rPr>
          <w:rFonts w:ascii="Times New Roman" w:hAnsi="Times New Roman" w:cs="Times New Roman"/>
          <w:b/>
          <w:color w:val="363435"/>
          <w:spacing w:val="-13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5"/>
        </w:rPr>
        <w:t>will</w:t>
      </w:r>
      <w:r w:rsidRPr="00A56C8F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7"/>
        </w:rPr>
        <w:t>pay</w:t>
      </w:r>
      <w:r w:rsidRPr="00A56C8F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6"/>
        </w:rPr>
        <w:t>any</w:t>
      </w:r>
      <w:r w:rsidRPr="00A56C8F">
        <w:rPr>
          <w:rFonts w:ascii="Times New Roman" w:hAnsi="Times New Roman" w:cs="Times New Roman"/>
          <w:color w:val="363435"/>
          <w:spacing w:val="-9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8"/>
        </w:rPr>
        <w:t>reasonable</w:t>
      </w:r>
      <w:r w:rsidRPr="00A56C8F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7"/>
        </w:rPr>
        <w:t>additional</w:t>
      </w:r>
      <w:r w:rsidRPr="00A56C8F">
        <w:rPr>
          <w:rFonts w:ascii="Times New Roman" w:hAnsi="Times New Roman" w:cs="Times New Roman"/>
          <w:color w:val="363435"/>
          <w:spacing w:val="-1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7"/>
        </w:rPr>
        <w:t>expenses</w:t>
      </w:r>
      <w:r w:rsidRPr="00A56C8F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6"/>
        </w:rPr>
        <w:t>that</w:t>
      </w:r>
      <w:r w:rsidRPr="00A56C8F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A56C8F">
        <w:rPr>
          <w:rFonts w:ascii="Times New Roman" w:hAnsi="Times New Roman" w:cs="Times New Roman"/>
          <w:b/>
          <w:color w:val="363435"/>
          <w:spacing w:val="-7"/>
        </w:rPr>
        <w:t>you</w:t>
      </w:r>
      <w:r w:rsidRPr="00A56C8F">
        <w:rPr>
          <w:rFonts w:ascii="Times New Roman" w:hAnsi="Times New Roman" w:cs="Times New Roman"/>
          <w:b/>
          <w:color w:val="363435"/>
          <w:spacing w:val="-9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6"/>
        </w:rPr>
        <w:t>incur</w:t>
      </w:r>
      <w:r w:rsidRPr="00A56C8F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5"/>
        </w:rPr>
        <w:t>to</w:t>
      </w:r>
      <w:r w:rsidRPr="00A56C8F">
        <w:rPr>
          <w:rFonts w:ascii="Times New Roman" w:hAnsi="Times New Roman" w:cs="Times New Roman"/>
          <w:color w:val="363435"/>
          <w:spacing w:val="-1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8"/>
        </w:rPr>
        <w:t>temporarily</w:t>
      </w:r>
      <w:r w:rsidRPr="00A56C8F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8"/>
        </w:rPr>
        <w:t xml:space="preserve">store </w:t>
      </w:r>
      <w:r w:rsidRPr="00A56C8F">
        <w:rPr>
          <w:rFonts w:ascii="Times New Roman" w:hAnsi="Times New Roman" w:cs="Times New Roman"/>
          <w:b/>
          <w:color w:val="363435"/>
          <w:spacing w:val="-9"/>
        </w:rPr>
        <w:t xml:space="preserve">covered </w:t>
      </w:r>
      <w:r w:rsidRPr="00A56C8F">
        <w:rPr>
          <w:rFonts w:ascii="Times New Roman" w:hAnsi="Times New Roman" w:cs="Times New Roman"/>
          <w:b/>
          <w:color w:val="363435"/>
          <w:spacing w:val="-6"/>
        </w:rPr>
        <w:t xml:space="preserve">property </w:t>
      </w:r>
      <w:r w:rsidRPr="00A56C8F">
        <w:rPr>
          <w:rFonts w:ascii="Times New Roman" w:hAnsi="Times New Roman" w:cs="Times New Roman"/>
          <w:color w:val="363435"/>
          <w:spacing w:val="-3"/>
        </w:rPr>
        <w:t xml:space="preserve">in </w:t>
      </w:r>
      <w:r w:rsidRPr="00A56C8F">
        <w:rPr>
          <w:rFonts w:ascii="Times New Roman" w:hAnsi="Times New Roman" w:cs="Times New Roman"/>
          <w:color w:val="363435"/>
        </w:rPr>
        <w:t xml:space="preserve">a </w:t>
      </w:r>
      <w:r w:rsidRPr="00A56C8F">
        <w:rPr>
          <w:rFonts w:ascii="Times New Roman" w:hAnsi="Times New Roman" w:cs="Times New Roman"/>
          <w:color w:val="363435"/>
          <w:spacing w:val="-8"/>
        </w:rPr>
        <w:t xml:space="preserve">controlled-temperature environment </w:t>
      </w:r>
      <w:proofErr w:type="gramStart"/>
      <w:r w:rsidRPr="00A56C8F">
        <w:rPr>
          <w:rFonts w:ascii="Times New Roman" w:hAnsi="Times New Roman" w:cs="Times New Roman"/>
          <w:color w:val="363435"/>
          <w:spacing w:val="-5"/>
        </w:rPr>
        <w:t xml:space="preserve">in </w:t>
      </w:r>
      <w:r w:rsidRPr="00A56C8F">
        <w:rPr>
          <w:rFonts w:ascii="Times New Roman" w:hAnsi="Times New Roman" w:cs="Times New Roman"/>
          <w:color w:val="363435"/>
          <w:spacing w:val="-7"/>
        </w:rPr>
        <w:t>order to</w:t>
      </w:r>
      <w:proofErr w:type="gramEnd"/>
      <w:r w:rsidRPr="00A56C8F">
        <w:rPr>
          <w:rFonts w:ascii="Times New Roman" w:hAnsi="Times New Roman" w:cs="Times New Roman"/>
          <w:color w:val="363435"/>
          <w:spacing w:val="-7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8"/>
        </w:rPr>
        <w:t xml:space="preserve">avoid </w:t>
      </w:r>
      <w:r w:rsidRPr="00A56C8F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A56C8F">
        <w:rPr>
          <w:rFonts w:ascii="Times New Roman" w:hAnsi="Times New Roman" w:cs="Times New Roman"/>
          <w:color w:val="363435"/>
          <w:spacing w:val="-7"/>
        </w:rPr>
        <w:t>minimize</w:t>
      </w:r>
      <w:r w:rsidRPr="00A56C8F">
        <w:rPr>
          <w:rFonts w:ascii="Times New Roman" w:hAnsi="Times New Roman" w:cs="Times New Roman"/>
          <w:color w:val="363435"/>
          <w:spacing w:val="3"/>
        </w:rPr>
        <w:t xml:space="preserve"> </w:t>
      </w:r>
      <w:r w:rsidRPr="00A56C8F">
        <w:rPr>
          <w:rFonts w:ascii="Times New Roman" w:hAnsi="Times New Roman" w:cs="Times New Roman"/>
          <w:b/>
          <w:color w:val="363435"/>
          <w:spacing w:val="-6"/>
        </w:rPr>
        <w:t>loss</w:t>
      </w:r>
      <w:r w:rsidRPr="00A56C8F">
        <w:rPr>
          <w:rFonts w:ascii="Times New Roman" w:hAnsi="Times New Roman" w:cs="Times New Roman"/>
          <w:b/>
          <w:color w:val="363435"/>
          <w:spacing w:val="4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5"/>
        </w:rPr>
        <w:t>to</w:t>
      </w:r>
      <w:r w:rsidRPr="00A56C8F">
        <w:rPr>
          <w:rFonts w:ascii="Times New Roman" w:hAnsi="Times New Roman" w:cs="Times New Roman"/>
          <w:color w:val="363435"/>
          <w:spacing w:val="4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5"/>
        </w:rPr>
        <w:t>such</w:t>
      </w:r>
      <w:r w:rsidRPr="00A56C8F">
        <w:rPr>
          <w:rFonts w:ascii="Times New Roman" w:hAnsi="Times New Roman" w:cs="Times New Roman"/>
          <w:color w:val="363435"/>
          <w:spacing w:val="4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5"/>
        </w:rPr>
        <w:t>property</w:t>
      </w:r>
      <w:r w:rsidRPr="00A56C8F">
        <w:rPr>
          <w:rFonts w:ascii="Times New Roman" w:hAnsi="Times New Roman" w:cs="Times New Roman"/>
          <w:color w:val="363435"/>
          <w:spacing w:val="5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6"/>
        </w:rPr>
        <w:t>due</w:t>
      </w:r>
      <w:r w:rsidRPr="00A56C8F">
        <w:rPr>
          <w:rFonts w:ascii="Times New Roman" w:hAnsi="Times New Roman" w:cs="Times New Roman"/>
          <w:color w:val="363435"/>
          <w:spacing w:val="4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7"/>
        </w:rPr>
        <w:t>to</w:t>
      </w:r>
      <w:r w:rsidRPr="00A56C8F">
        <w:rPr>
          <w:rFonts w:ascii="Times New Roman" w:hAnsi="Times New Roman" w:cs="Times New Roman"/>
          <w:color w:val="363435"/>
          <w:spacing w:val="4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7"/>
        </w:rPr>
        <w:t>spoilage</w:t>
      </w:r>
      <w:r w:rsidRPr="00A56C8F">
        <w:rPr>
          <w:rFonts w:ascii="Times New Roman" w:hAnsi="Times New Roman" w:cs="Times New Roman"/>
          <w:color w:val="363435"/>
          <w:spacing w:val="4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4"/>
        </w:rPr>
        <w:t>or</w:t>
      </w:r>
      <w:r w:rsidRPr="00A56C8F">
        <w:rPr>
          <w:rFonts w:ascii="Times New Roman" w:hAnsi="Times New Roman" w:cs="Times New Roman"/>
          <w:color w:val="363435"/>
          <w:spacing w:val="5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6"/>
        </w:rPr>
        <w:t>change</w:t>
      </w:r>
      <w:r w:rsidRPr="00A56C8F">
        <w:rPr>
          <w:rFonts w:ascii="Times New Roman" w:hAnsi="Times New Roman" w:cs="Times New Roman"/>
          <w:color w:val="363435"/>
          <w:spacing w:val="6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5"/>
        </w:rPr>
        <w:t>in</w:t>
      </w:r>
      <w:r w:rsidRPr="00A56C8F">
        <w:rPr>
          <w:rFonts w:ascii="Times New Roman" w:hAnsi="Times New Roman" w:cs="Times New Roman"/>
          <w:color w:val="363435"/>
          <w:spacing w:val="4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8"/>
        </w:rPr>
        <w:t xml:space="preserve">temperature. </w:t>
      </w:r>
      <w:r w:rsidR="00A62403" w:rsidRPr="00A56C8F">
        <w:rPr>
          <w:rFonts w:ascii="Times New Roman" w:hAnsi="Times New Roman" w:cs="Times New Roman"/>
          <w:color w:val="363435"/>
          <w:spacing w:val="-5"/>
        </w:rPr>
        <w:t xml:space="preserve"> S</w:t>
      </w:r>
      <w:r w:rsidR="00A62403" w:rsidRPr="00A56C8F">
        <w:rPr>
          <w:rFonts w:ascii="Times New Roman" w:hAnsi="Times New Roman" w:cs="Times New Roman"/>
          <w:color w:val="363435"/>
          <w:spacing w:val="-7"/>
        </w:rPr>
        <w:t xml:space="preserve">uch </w:t>
      </w:r>
      <w:r w:rsidRPr="00A56C8F">
        <w:rPr>
          <w:rFonts w:ascii="Times New Roman" w:hAnsi="Times New Roman" w:cs="Times New Roman"/>
          <w:color w:val="363435"/>
          <w:spacing w:val="-7"/>
        </w:rPr>
        <w:t>temporary</w:t>
      </w:r>
      <w:r w:rsidRPr="00A56C8F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7"/>
        </w:rPr>
        <w:t>storage</w:t>
      </w:r>
      <w:r w:rsidRPr="00A56C8F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6"/>
        </w:rPr>
        <w:t>must</w:t>
      </w:r>
      <w:r w:rsidRPr="00A56C8F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4"/>
        </w:rPr>
        <w:t>be</w:t>
      </w:r>
      <w:r w:rsidRPr="00A56C8F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8"/>
        </w:rPr>
        <w:t>directly</w:t>
      </w:r>
      <w:r w:rsidRPr="00A56C8F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5"/>
        </w:rPr>
        <w:t>made</w:t>
      </w:r>
      <w:r w:rsidRPr="00A56C8F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6"/>
        </w:rPr>
        <w:t>necessary</w:t>
      </w:r>
      <w:r w:rsidRPr="00A56C8F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7"/>
        </w:rPr>
        <w:t>by</w:t>
      </w:r>
      <w:r w:rsidRPr="00A56C8F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5"/>
        </w:rPr>
        <w:t>the</w:t>
      </w:r>
      <w:r w:rsidRPr="00A56C8F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6"/>
        </w:rPr>
        <w:t>sudden</w:t>
      </w:r>
      <w:r w:rsidRPr="00A56C8F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5"/>
        </w:rPr>
        <w:t>and</w:t>
      </w:r>
      <w:r w:rsidRPr="00A56C8F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7"/>
        </w:rPr>
        <w:t xml:space="preserve">accidental </w:t>
      </w:r>
      <w:r w:rsidRPr="00A56C8F">
        <w:rPr>
          <w:rFonts w:ascii="Times New Roman" w:hAnsi="Times New Roman" w:cs="Times New Roman"/>
          <w:color w:val="363435"/>
          <w:spacing w:val="-8"/>
        </w:rPr>
        <w:t>breakdown</w:t>
      </w:r>
      <w:r w:rsidRPr="00A56C8F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4"/>
        </w:rPr>
        <w:t>of</w:t>
      </w:r>
      <w:r w:rsidRPr="00A56C8F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A56C8F">
        <w:rPr>
          <w:rFonts w:ascii="Times New Roman" w:hAnsi="Times New Roman" w:cs="Times New Roman"/>
          <w:color w:val="363435"/>
        </w:rPr>
        <w:t>a</w:t>
      </w:r>
      <w:r w:rsidRPr="00A56C8F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7"/>
        </w:rPr>
        <w:t>refrigeration</w:t>
      </w:r>
      <w:r w:rsidRPr="00A56C8F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3"/>
        </w:rPr>
        <w:t>or</w:t>
      </w:r>
      <w:r w:rsidRPr="00A56C8F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7"/>
        </w:rPr>
        <w:t>heating</w:t>
      </w:r>
      <w:r w:rsidRPr="00A56C8F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6"/>
        </w:rPr>
        <w:t>unit</w:t>
      </w:r>
      <w:r w:rsidRPr="00A56C8F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4"/>
        </w:rPr>
        <w:t>of</w:t>
      </w:r>
      <w:r w:rsidRPr="00A56C8F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A56C8F">
        <w:rPr>
          <w:rFonts w:ascii="Times New Roman" w:hAnsi="Times New Roman" w:cs="Times New Roman"/>
          <w:b/>
          <w:color w:val="363435"/>
          <w:spacing w:val="-7"/>
        </w:rPr>
        <w:t>your</w:t>
      </w:r>
      <w:r w:rsidRPr="00A56C8F">
        <w:rPr>
          <w:rFonts w:ascii="Times New Roman" w:hAnsi="Times New Roman" w:cs="Times New Roman"/>
          <w:b/>
          <w:color w:val="363435"/>
          <w:spacing w:val="-13"/>
        </w:rPr>
        <w:t xml:space="preserve"> </w:t>
      </w:r>
      <w:r w:rsidRPr="00A56C8F">
        <w:rPr>
          <w:rFonts w:ascii="Times New Roman" w:hAnsi="Times New Roman" w:cs="Times New Roman"/>
          <w:b/>
          <w:color w:val="363435"/>
          <w:spacing w:val="-7"/>
        </w:rPr>
        <w:t>insured</w:t>
      </w:r>
      <w:r w:rsidRPr="00A56C8F">
        <w:rPr>
          <w:rFonts w:ascii="Times New Roman" w:hAnsi="Times New Roman" w:cs="Times New Roman"/>
          <w:b/>
          <w:color w:val="363435"/>
          <w:spacing w:val="-15"/>
        </w:rPr>
        <w:t xml:space="preserve"> </w:t>
      </w:r>
      <w:r w:rsidRPr="00A56C8F">
        <w:rPr>
          <w:rFonts w:ascii="Times New Roman" w:hAnsi="Times New Roman" w:cs="Times New Roman"/>
          <w:b/>
          <w:color w:val="363435"/>
          <w:spacing w:val="-7"/>
        </w:rPr>
        <w:t>auto</w:t>
      </w:r>
      <w:r w:rsidRPr="00A56C8F">
        <w:rPr>
          <w:rFonts w:ascii="Times New Roman" w:hAnsi="Times New Roman" w:cs="Times New Roman"/>
          <w:color w:val="363435"/>
          <w:spacing w:val="-7"/>
        </w:rPr>
        <w:t>.</w:t>
      </w:r>
      <w:r w:rsidRPr="00A56C8F">
        <w:rPr>
          <w:rFonts w:ascii="Times New Roman" w:hAnsi="Times New Roman" w:cs="Times New Roman"/>
          <w:color w:val="363435"/>
          <w:spacing w:val="-27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10"/>
        </w:rPr>
        <w:t>However,</w:t>
      </w:r>
      <w:r w:rsidRPr="00A56C8F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6"/>
        </w:rPr>
        <w:t xml:space="preserve">under this </w:t>
      </w:r>
      <w:r w:rsidRPr="00A56C8F">
        <w:rPr>
          <w:rFonts w:ascii="Times New Roman" w:hAnsi="Times New Roman" w:cs="Times New Roman"/>
          <w:color w:val="363435"/>
          <w:spacing w:val="-7"/>
        </w:rPr>
        <w:t xml:space="preserve">Additional </w:t>
      </w:r>
      <w:r w:rsidRPr="00A56C8F">
        <w:rPr>
          <w:rFonts w:ascii="Times New Roman" w:hAnsi="Times New Roman" w:cs="Times New Roman"/>
          <w:color w:val="363435"/>
          <w:spacing w:val="-6"/>
        </w:rPr>
        <w:t xml:space="preserve">Expense </w:t>
      </w:r>
      <w:r w:rsidRPr="00A56C8F">
        <w:rPr>
          <w:rFonts w:ascii="Times New Roman" w:hAnsi="Times New Roman" w:cs="Times New Roman"/>
          <w:color w:val="363435"/>
          <w:spacing w:val="-7"/>
        </w:rPr>
        <w:t xml:space="preserve">to </w:t>
      </w:r>
      <w:r w:rsidRPr="00A56C8F">
        <w:rPr>
          <w:rFonts w:ascii="Times New Roman" w:hAnsi="Times New Roman" w:cs="Times New Roman"/>
          <w:color w:val="363435"/>
          <w:spacing w:val="-9"/>
        </w:rPr>
        <w:t xml:space="preserve">Temporarily </w:t>
      </w:r>
      <w:r w:rsidRPr="00A56C8F">
        <w:rPr>
          <w:rFonts w:ascii="Times New Roman" w:hAnsi="Times New Roman" w:cs="Times New Roman"/>
          <w:color w:val="363435"/>
          <w:spacing w:val="-8"/>
        </w:rPr>
        <w:t xml:space="preserve">Store Covered </w:t>
      </w:r>
      <w:r w:rsidRPr="00A56C8F">
        <w:rPr>
          <w:rFonts w:ascii="Times New Roman" w:hAnsi="Times New Roman" w:cs="Times New Roman"/>
          <w:color w:val="363435"/>
          <w:spacing w:val="-7"/>
        </w:rPr>
        <w:t xml:space="preserve">Property </w:t>
      </w:r>
      <w:r w:rsidRPr="00A56C8F">
        <w:rPr>
          <w:rFonts w:ascii="Times New Roman" w:hAnsi="Times New Roman" w:cs="Times New Roman"/>
          <w:color w:val="363435"/>
          <w:spacing w:val="-8"/>
        </w:rPr>
        <w:t xml:space="preserve">coverage, </w:t>
      </w:r>
      <w:r w:rsidRPr="00A56C8F">
        <w:rPr>
          <w:rFonts w:ascii="Times New Roman" w:hAnsi="Times New Roman" w:cs="Times New Roman"/>
          <w:b/>
          <w:color w:val="363435"/>
          <w:spacing w:val="-6"/>
        </w:rPr>
        <w:t xml:space="preserve">we </w:t>
      </w:r>
      <w:r w:rsidRPr="00A56C8F">
        <w:rPr>
          <w:rFonts w:ascii="Times New Roman" w:hAnsi="Times New Roman" w:cs="Times New Roman"/>
          <w:color w:val="363435"/>
          <w:spacing w:val="-5"/>
        </w:rPr>
        <w:t xml:space="preserve">will </w:t>
      </w:r>
      <w:r w:rsidRPr="00A56C8F">
        <w:rPr>
          <w:rFonts w:ascii="Times New Roman" w:hAnsi="Times New Roman" w:cs="Times New Roman"/>
          <w:color w:val="363435"/>
          <w:spacing w:val="-6"/>
        </w:rPr>
        <w:t xml:space="preserve">not </w:t>
      </w:r>
      <w:r w:rsidRPr="00A56C8F">
        <w:rPr>
          <w:rFonts w:ascii="Times New Roman" w:hAnsi="Times New Roman" w:cs="Times New Roman"/>
          <w:color w:val="363435"/>
          <w:spacing w:val="-7"/>
        </w:rPr>
        <w:t>pay</w:t>
      </w:r>
      <w:r w:rsidRPr="00A56C8F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6"/>
        </w:rPr>
        <w:t>for:</w:t>
      </w:r>
    </w:p>
    <w:p w14:paraId="62EF0369" w14:textId="77777777" w:rsidR="00CD7CBE" w:rsidRPr="00A56C8F" w:rsidRDefault="00010143" w:rsidP="00EB7458">
      <w:pPr>
        <w:pStyle w:val="ListParagraph"/>
        <w:numPr>
          <w:ilvl w:val="1"/>
          <w:numId w:val="6"/>
        </w:numPr>
        <w:tabs>
          <w:tab w:val="left" w:pos="567"/>
        </w:tabs>
        <w:spacing w:line="276" w:lineRule="auto"/>
        <w:ind w:left="0" w:right="4" w:firstLine="284"/>
        <w:rPr>
          <w:rFonts w:ascii="Times New Roman" w:hAnsi="Times New Roman" w:cs="Times New Roman"/>
          <w:sz w:val="20"/>
        </w:rPr>
      </w:pPr>
      <w:r w:rsidRPr="00A56C8F">
        <w:rPr>
          <w:rFonts w:ascii="Times New Roman" w:hAnsi="Times New Roman" w:cs="Times New Roman"/>
          <w:color w:val="363435"/>
          <w:spacing w:val="-7"/>
          <w:sz w:val="20"/>
        </w:rPr>
        <w:t>Expenses</w:t>
      </w:r>
      <w:r w:rsidRPr="00A56C8F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7"/>
          <w:sz w:val="20"/>
        </w:rPr>
        <w:t>incurred</w:t>
      </w:r>
      <w:r w:rsidRPr="00A56C8F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7"/>
          <w:sz w:val="20"/>
        </w:rPr>
        <w:t>to</w:t>
      </w:r>
      <w:r w:rsidRPr="00A56C8F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7"/>
          <w:sz w:val="20"/>
        </w:rPr>
        <w:t>repair</w:t>
      </w:r>
      <w:r w:rsidRPr="00A56C8F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4"/>
          <w:sz w:val="20"/>
        </w:rPr>
        <w:t>or</w:t>
      </w:r>
      <w:r w:rsidRPr="00A56C8F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7"/>
          <w:sz w:val="20"/>
        </w:rPr>
        <w:t>replace</w:t>
      </w:r>
      <w:r w:rsidRPr="00A56C8F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5"/>
          <w:sz w:val="20"/>
        </w:rPr>
        <w:t>the</w:t>
      </w:r>
      <w:r w:rsidRPr="00A56C8F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7"/>
          <w:sz w:val="20"/>
        </w:rPr>
        <w:t>refrigeration</w:t>
      </w:r>
      <w:r w:rsidRPr="00A56C8F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4"/>
          <w:sz w:val="20"/>
        </w:rPr>
        <w:t>or</w:t>
      </w:r>
      <w:r w:rsidRPr="00A56C8F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7"/>
          <w:sz w:val="20"/>
        </w:rPr>
        <w:t>heating</w:t>
      </w:r>
      <w:r w:rsidRPr="00A56C8F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6"/>
          <w:sz w:val="20"/>
        </w:rPr>
        <w:t>unit;</w:t>
      </w:r>
    </w:p>
    <w:p w14:paraId="0662AD83" w14:textId="77777777" w:rsidR="00CD7CBE" w:rsidRPr="00A56C8F" w:rsidRDefault="00010143" w:rsidP="00EB7458">
      <w:pPr>
        <w:pStyle w:val="ListParagraph"/>
        <w:numPr>
          <w:ilvl w:val="1"/>
          <w:numId w:val="6"/>
        </w:numPr>
        <w:tabs>
          <w:tab w:val="left" w:pos="567"/>
        </w:tabs>
        <w:spacing w:before="5" w:line="276" w:lineRule="auto"/>
        <w:ind w:left="284" w:right="4" w:firstLine="0"/>
        <w:rPr>
          <w:rFonts w:ascii="Times New Roman" w:hAnsi="Times New Roman" w:cs="Times New Roman"/>
          <w:sz w:val="20"/>
        </w:rPr>
      </w:pPr>
      <w:r w:rsidRPr="00A56C8F">
        <w:rPr>
          <w:rFonts w:ascii="Times New Roman" w:hAnsi="Times New Roman" w:cs="Times New Roman"/>
          <w:color w:val="363435"/>
          <w:spacing w:val="-7"/>
          <w:sz w:val="20"/>
        </w:rPr>
        <w:t xml:space="preserve">Costs </w:t>
      </w:r>
      <w:r w:rsidRPr="00A56C8F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A56C8F">
        <w:rPr>
          <w:rFonts w:ascii="Times New Roman" w:hAnsi="Times New Roman" w:cs="Times New Roman"/>
          <w:color w:val="363435"/>
          <w:spacing w:val="-7"/>
          <w:sz w:val="20"/>
        </w:rPr>
        <w:t xml:space="preserve">penalties incurred for detention </w:t>
      </w:r>
      <w:r w:rsidRPr="00A56C8F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A56C8F">
        <w:rPr>
          <w:rFonts w:ascii="Times New Roman" w:hAnsi="Times New Roman" w:cs="Times New Roman"/>
          <w:color w:val="363435"/>
          <w:spacing w:val="-8"/>
          <w:sz w:val="20"/>
        </w:rPr>
        <w:t xml:space="preserve">delay </w:t>
      </w:r>
      <w:r w:rsidRPr="00A56C8F">
        <w:rPr>
          <w:rFonts w:ascii="Times New Roman" w:hAnsi="Times New Roman" w:cs="Times New Roman"/>
          <w:color w:val="363435"/>
          <w:spacing w:val="-4"/>
          <w:sz w:val="20"/>
        </w:rPr>
        <w:t xml:space="preserve">of </w:t>
      </w:r>
      <w:r w:rsidRPr="00A56C8F">
        <w:rPr>
          <w:rFonts w:ascii="Times New Roman" w:hAnsi="Times New Roman" w:cs="Times New Roman"/>
          <w:color w:val="363435"/>
          <w:spacing w:val="-8"/>
          <w:sz w:val="20"/>
        </w:rPr>
        <w:t xml:space="preserve">vehicles, </w:t>
      </w:r>
      <w:r w:rsidRPr="00A56C8F">
        <w:rPr>
          <w:rFonts w:ascii="Times New Roman" w:hAnsi="Times New Roman" w:cs="Times New Roman"/>
          <w:b/>
          <w:color w:val="363435"/>
          <w:spacing w:val="-8"/>
          <w:sz w:val="20"/>
        </w:rPr>
        <w:t>trailers</w:t>
      </w:r>
      <w:r w:rsidRPr="00A56C8F">
        <w:rPr>
          <w:rFonts w:ascii="Times New Roman" w:hAnsi="Times New Roman" w:cs="Times New Roman"/>
          <w:color w:val="363435"/>
          <w:spacing w:val="-8"/>
          <w:sz w:val="20"/>
        </w:rPr>
        <w:t xml:space="preserve">, </w:t>
      </w:r>
      <w:r w:rsidRPr="00A56C8F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A56C8F">
        <w:rPr>
          <w:rFonts w:ascii="Times New Roman" w:hAnsi="Times New Roman" w:cs="Times New Roman"/>
          <w:color w:val="363435"/>
          <w:spacing w:val="-8"/>
          <w:sz w:val="20"/>
        </w:rPr>
        <w:t>containers</w:t>
      </w:r>
      <w:r w:rsidRPr="00A56C8F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7"/>
          <w:sz w:val="20"/>
        </w:rPr>
        <w:t>to</w:t>
      </w:r>
      <w:r w:rsidRPr="00A56C8F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6"/>
          <w:sz w:val="20"/>
        </w:rPr>
        <w:t>which</w:t>
      </w:r>
      <w:r w:rsidRPr="00A56C8F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5"/>
          <w:sz w:val="20"/>
        </w:rPr>
        <w:t>the</w:t>
      </w:r>
      <w:r w:rsidRPr="00A56C8F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7"/>
          <w:sz w:val="20"/>
        </w:rPr>
        <w:t>refrigeration</w:t>
      </w:r>
      <w:r w:rsidRPr="00A56C8F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4"/>
          <w:sz w:val="20"/>
        </w:rPr>
        <w:t>or</w:t>
      </w:r>
      <w:r w:rsidRPr="00A56C8F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6"/>
          <w:sz w:val="20"/>
        </w:rPr>
        <w:t>heating</w:t>
      </w:r>
      <w:r w:rsidRPr="00A56C8F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6"/>
          <w:sz w:val="20"/>
        </w:rPr>
        <w:t>unit</w:t>
      </w:r>
      <w:r w:rsidRPr="00A56C8F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5"/>
          <w:sz w:val="20"/>
        </w:rPr>
        <w:t>is</w:t>
      </w:r>
      <w:r w:rsidRPr="00A56C8F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8"/>
          <w:sz w:val="20"/>
        </w:rPr>
        <w:t>attached;</w:t>
      </w:r>
      <w:r w:rsidRPr="00A56C8F">
        <w:rPr>
          <w:rFonts w:ascii="Times New Roman" w:hAnsi="Times New Roman" w:cs="Times New Roman"/>
          <w:color w:val="363435"/>
          <w:spacing w:val="-23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8"/>
          <w:sz w:val="20"/>
        </w:rPr>
        <w:t>or</w:t>
      </w:r>
    </w:p>
    <w:p w14:paraId="12A73051" w14:textId="77777777" w:rsidR="00CD7CBE" w:rsidRPr="00A56C8F" w:rsidRDefault="00010143" w:rsidP="00EB7458">
      <w:pPr>
        <w:pStyle w:val="ListParagraph"/>
        <w:numPr>
          <w:ilvl w:val="1"/>
          <w:numId w:val="6"/>
        </w:numPr>
        <w:tabs>
          <w:tab w:val="left" w:pos="567"/>
        </w:tabs>
        <w:spacing w:before="1" w:line="276" w:lineRule="auto"/>
        <w:ind w:left="284" w:right="4" w:firstLine="0"/>
        <w:rPr>
          <w:rFonts w:ascii="Times New Roman" w:hAnsi="Times New Roman" w:cs="Times New Roman"/>
          <w:sz w:val="20"/>
        </w:rPr>
      </w:pPr>
      <w:r w:rsidRPr="00A56C8F">
        <w:rPr>
          <w:rFonts w:ascii="Times New Roman" w:hAnsi="Times New Roman" w:cs="Times New Roman"/>
          <w:color w:val="363435"/>
          <w:spacing w:val="-7"/>
          <w:sz w:val="20"/>
        </w:rPr>
        <w:lastRenderedPageBreak/>
        <w:t xml:space="preserve">Additional lodging </w:t>
      </w:r>
      <w:r w:rsidRPr="00A56C8F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A56C8F">
        <w:rPr>
          <w:rFonts w:ascii="Times New Roman" w:hAnsi="Times New Roman" w:cs="Times New Roman"/>
          <w:color w:val="363435"/>
          <w:spacing w:val="-5"/>
          <w:sz w:val="20"/>
        </w:rPr>
        <w:t xml:space="preserve">meal </w:t>
      </w:r>
      <w:r w:rsidRPr="00A56C8F">
        <w:rPr>
          <w:rFonts w:ascii="Times New Roman" w:hAnsi="Times New Roman" w:cs="Times New Roman"/>
          <w:color w:val="363435"/>
          <w:spacing w:val="-8"/>
          <w:sz w:val="20"/>
        </w:rPr>
        <w:t xml:space="preserve">expenses </w:t>
      </w:r>
      <w:r w:rsidRPr="00A56C8F">
        <w:rPr>
          <w:rFonts w:ascii="Times New Roman" w:hAnsi="Times New Roman" w:cs="Times New Roman"/>
          <w:color w:val="363435"/>
          <w:spacing w:val="-7"/>
          <w:sz w:val="20"/>
        </w:rPr>
        <w:t xml:space="preserve">for </w:t>
      </w:r>
      <w:r w:rsidRPr="00A56C8F">
        <w:rPr>
          <w:rFonts w:ascii="Times New Roman" w:hAnsi="Times New Roman" w:cs="Times New Roman"/>
          <w:color w:val="363435"/>
          <w:spacing w:val="-5"/>
          <w:sz w:val="20"/>
        </w:rPr>
        <w:t xml:space="preserve">the </w:t>
      </w:r>
      <w:r w:rsidRPr="00A56C8F">
        <w:rPr>
          <w:rFonts w:ascii="Times New Roman" w:hAnsi="Times New Roman" w:cs="Times New Roman"/>
          <w:color w:val="363435"/>
          <w:spacing w:val="-7"/>
          <w:sz w:val="20"/>
        </w:rPr>
        <w:t xml:space="preserve">driver </w:t>
      </w:r>
      <w:r w:rsidRPr="00A56C8F">
        <w:rPr>
          <w:rFonts w:ascii="Times New Roman" w:hAnsi="Times New Roman" w:cs="Times New Roman"/>
          <w:color w:val="363435"/>
          <w:spacing w:val="-4"/>
          <w:sz w:val="20"/>
        </w:rPr>
        <w:t xml:space="preserve">of the </w:t>
      </w:r>
      <w:r w:rsidRPr="00A56C8F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insured auto </w:t>
      </w:r>
      <w:r w:rsidRPr="00A56C8F">
        <w:rPr>
          <w:rFonts w:ascii="Times New Roman" w:hAnsi="Times New Roman" w:cs="Times New Roman"/>
          <w:color w:val="363435"/>
          <w:spacing w:val="-5"/>
          <w:sz w:val="20"/>
        </w:rPr>
        <w:t xml:space="preserve">that </w:t>
      </w:r>
      <w:r w:rsidRPr="00A56C8F">
        <w:rPr>
          <w:rFonts w:ascii="Times New Roman" w:hAnsi="Times New Roman" w:cs="Times New Roman"/>
          <w:color w:val="363435"/>
          <w:spacing w:val="-9"/>
          <w:sz w:val="20"/>
        </w:rPr>
        <w:t>exceed</w:t>
      </w:r>
      <w:r w:rsidRPr="00A56C8F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8"/>
          <w:sz w:val="20"/>
        </w:rPr>
        <w:t>$150</w:t>
      </w:r>
      <w:r w:rsidRPr="00A56C8F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6"/>
          <w:sz w:val="20"/>
        </w:rPr>
        <w:t>per</w:t>
      </w:r>
      <w:r w:rsidRPr="00A56C8F">
        <w:rPr>
          <w:rFonts w:ascii="Times New Roman" w:hAnsi="Times New Roman" w:cs="Times New Roman"/>
          <w:color w:val="363435"/>
          <w:spacing w:val="-11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7"/>
          <w:sz w:val="20"/>
        </w:rPr>
        <w:t>day</w:t>
      </w:r>
      <w:r w:rsidRPr="00A56C8F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4"/>
          <w:sz w:val="20"/>
        </w:rPr>
        <w:t>or</w:t>
      </w:r>
      <w:r w:rsidRPr="00A56C8F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6"/>
          <w:sz w:val="20"/>
        </w:rPr>
        <w:t>$300</w:t>
      </w:r>
      <w:r w:rsidRPr="00A56C8F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8"/>
          <w:sz w:val="20"/>
        </w:rPr>
        <w:t>total.</w:t>
      </w:r>
    </w:p>
    <w:p w14:paraId="6CF8E82A" w14:textId="77777777" w:rsidR="000C4BC8" w:rsidRPr="00A56C8F" w:rsidRDefault="000C4BC8" w:rsidP="00EB7458">
      <w:pPr>
        <w:pStyle w:val="BodyText"/>
        <w:spacing w:line="276" w:lineRule="auto"/>
        <w:ind w:left="284" w:right="4"/>
        <w:jc w:val="both"/>
        <w:rPr>
          <w:rFonts w:ascii="Times New Roman" w:hAnsi="Times New Roman" w:cs="Times New Roman"/>
          <w:color w:val="363435"/>
          <w:spacing w:val="-5"/>
        </w:rPr>
      </w:pPr>
    </w:p>
    <w:p w14:paraId="697E1DAD" w14:textId="1938B973" w:rsidR="00EB7458" w:rsidRDefault="00010143" w:rsidP="00EB7458">
      <w:pPr>
        <w:pStyle w:val="BodyText"/>
        <w:spacing w:line="276" w:lineRule="auto"/>
        <w:ind w:left="284" w:right="4"/>
        <w:jc w:val="both"/>
        <w:rPr>
          <w:rFonts w:ascii="Times New Roman" w:hAnsi="Times New Roman" w:cs="Times New Roman"/>
          <w:color w:val="363435"/>
        </w:rPr>
      </w:pPr>
      <w:r w:rsidRPr="00A56C8F">
        <w:rPr>
          <w:rFonts w:ascii="Times New Roman" w:hAnsi="Times New Roman" w:cs="Times New Roman"/>
          <w:color w:val="363435"/>
          <w:spacing w:val="-5"/>
        </w:rPr>
        <w:t xml:space="preserve">The most </w:t>
      </w:r>
      <w:r w:rsidRPr="00A56C8F">
        <w:rPr>
          <w:rFonts w:ascii="Times New Roman" w:hAnsi="Times New Roman" w:cs="Times New Roman"/>
          <w:b/>
          <w:color w:val="363435"/>
          <w:spacing w:val="-5"/>
        </w:rPr>
        <w:t xml:space="preserve">we </w:t>
      </w:r>
      <w:r w:rsidRPr="00A56C8F">
        <w:rPr>
          <w:rFonts w:ascii="Times New Roman" w:hAnsi="Times New Roman" w:cs="Times New Roman"/>
          <w:color w:val="363435"/>
          <w:spacing w:val="-5"/>
        </w:rPr>
        <w:t xml:space="preserve">will </w:t>
      </w:r>
      <w:r w:rsidRPr="00A56C8F">
        <w:rPr>
          <w:rFonts w:ascii="Times New Roman" w:hAnsi="Times New Roman" w:cs="Times New Roman"/>
          <w:color w:val="363435"/>
          <w:spacing w:val="-7"/>
        </w:rPr>
        <w:t xml:space="preserve">pay </w:t>
      </w:r>
      <w:r w:rsidRPr="00A56C8F">
        <w:rPr>
          <w:rFonts w:ascii="Times New Roman" w:hAnsi="Times New Roman" w:cs="Times New Roman"/>
          <w:color w:val="363435"/>
          <w:spacing w:val="-6"/>
        </w:rPr>
        <w:t xml:space="preserve">with </w:t>
      </w:r>
      <w:r w:rsidRPr="00A56C8F">
        <w:rPr>
          <w:rFonts w:ascii="Times New Roman" w:hAnsi="Times New Roman" w:cs="Times New Roman"/>
          <w:color w:val="363435"/>
          <w:spacing w:val="-7"/>
        </w:rPr>
        <w:t xml:space="preserve">respect to </w:t>
      </w:r>
      <w:r w:rsidRPr="00A56C8F">
        <w:rPr>
          <w:rFonts w:ascii="Times New Roman" w:hAnsi="Times New Roman" w:cs="Times New Roman"/>
          <w:color w:val="363435"/>
          <w:spacing w:val="-6"/>
        </w:rPr>
        <w:t xml:space="preserve">any </w:t>
      </w:r>
      <w:r w:rsidRPr="00A56C8F">
        <w:rPr>
          <w:rFonts w:ascii="Times New Roman" w:hAnsi="Times New Roman" w:cs="Times New Roman"/>
          <w:color w:val="363435"/>
          <w:spacing w:val="-5"/>
        </w:rPr>
        <w:t xml:space="preserve">one </w:t>
      </w:r>
      <w:r w:rsidRPr="00A56C8F">
        <w:rPr>
          <w:rFonts w:ascii="Times New Roman" w:hAnsi="Times New Roman" w:cs="Times New Roman"/>
          <w:color w:val="363435"/>
          <w:spacing w:val="-7"/>
        </w:rPr>
        <w:t xml:space="preserve">occurrence </w:t>
      </w:r>
      <w:r w:rsidRPr="00A56C8F">
        <w:rPr>
          <w:rFonts w:ascii="Times New Roman" w:hAnsi="Times New Roman" w:cs="Times New Roman"/>
          <w:color w:val="363435"/>
          <w:spacing w:val="-6"/>
        </w:rPr>
        <w:t xml:space="preserve">under this </w:t>
      </w:r>
      <w:r w:rsidRPr="00A56C8F">
        <w:rPr>
          <w:rFonts w:ascii="Times New Roman" w:hAnsi="Times New Roman" w:cs="Times New Roman"/>
          <w:color w:val="363435"/>
          <w:spacing w:val="-7"/>
        </w:rPr>
        <w:t xml:space="preserve">Additional </w:t>
      </w:r>
      <w:r w:rsidRPr="00A56C8F">
        <w:rPr>
          <w:rFonts w:ascii="Times New Roman" w:hAnsi="Times New Roman" w:cs="Times New Roman"/>
          <w:color w:val="363435"/>
          <w:spacing w:val="-6"/>
        </w:rPr>
        <w:t xml:space="preserve">Expense </w:t>
      </w:r>
      <w:r w:rsidRPr="00A56C8F">
        <w:rPr>
          <w:rFonts w:ascii="Times New Roman" w:hAnsi="Times New Roman" w:cs="Times New Roman"/>
          <w:color w:val="363435"/>
          <w:spacing w:val="-7"/>
        </w:rPr>
        <w:t xml:space="preserve">to </w:t>
      </w:r>
      <w:r w:rsidRPr="00A56C8F">
        <w:rPr>
          <w:rFonts w:ascii="Times New Roman" w:hAnsi="Times New Roman" w:cs="Times New Roman"/>
          <w:color w:val="363435"/>
          <w:spacing w:val="-9"/>
        </w:rPr>
        <w:t xml:space="preserve">Temporarily </w:t>
      </w:r>
      <w:r w:rsidRPr="00A56C8F">
        <w:rPr>
          <w:rFonts w:ascii="Times New Roman" w:hAnsi="Times New Roman" w:cs="Times New Roman"/>
          <w:color w:val="363435"/>
          <w:spacing w:val="-8"/>
        </w:rPr>
        <w:t xml:space="preserve">Store </w:t>
      </w:r>
      <w:r w:rsidRPr="00A56C8F">
        <w:rPr>
          <w:rFonts w:ascii="Times New Roman" w:hAnsi="Times New Roman" w:cs="Times New Roman"/>
          <w:color w:val="363435"/>
          <w:spacing w:val="-9"/>
        </w:rPr>
        <w:t xml:space="preserve">Covered </w:t>
      </w:r>
      <w:r w:rsidRPr="00A56C8F">
        <w:rPr>
          <w:rFonts w:ascii="Times New Roman" w:hAnsi="Times New Roman" w:cs="Times New Roman"/>
          <w:color w:val="363435"/>
          <w:spacing w:val="-8"/>
        </w:rPr>
        <w:t xml:space="preserve">Property coverage </w:t>
      </w:r>
      <w:r w:rsidRPr="00A56C8F">
        <w:rPr>
          <w:rFonts w:ascii="Times New Roman" w:hAnsi="Times New Roman" w:cs="Times New Roman"/>
          <w:color w:val="363435"/>
          <w:spacing w:val="-5"/>
        </w:rPr>
        <w:t xml:space="preserve">is </w:t>
      </w:r>
      <w:r w:rsidRPr="00A56C8F">
        <w:rPr>
          <w:rFonts w:ascii="Times New Roman" w:hAnsi="Times New Roman" w:cs="Times New Roman"/>
          <w:color w:val="363435"/>
          <w:spacing w:val="-7"/>
        </w:rPr>
        <w:t>$2,500.</w:t>
      </w:r>
    </w:p>
    <w:p w14:paraId="5224DE84" w14:textId="77777777" w:rsidR="00EB7458" w:rsidRDefault="00EB7458" w:rsidP="000C4BC8">
      <w:pPr>
        <w:pStyle w:val="Heading1"/>
        <w:ind w:left="0"/>
        <w:jc w:val="both"/>
        <w:rPr>
          <w:rFonts w:ascii="Times New Roman" w:hAnsi="Times New Roman" w:cs="Times New Roman"/>
          <w:color w:val="363435"/>
        </w:rPr>
      </w:pPr>
    </w:p>
    <w:p w14:paraId="7662D003" w14:textId="2645784D" w:rsidR="00CD7CBE" w:rsidRPr="00A56C8F" w:rsidRDefault="00010143" w:rsidP="000C4BC8">
      <w:pPr>
        <w:pStyle w:val="Heading1"/>
        <w:ind w:left="0"/>
        <w:jc w:val="both"/>
        <w:rPr>
          <w:rFonts w:ascii="Times New Roman" w:hAnsi="Times New Roman" w:cs="Times New Roman"/>
        </w:rPr>
      </w:pPr>
      <w:r w:rsidRPr="00A56C8F">
        <w:rPr>
          <w:rFonts w:ascii="Times New Roman" w:hAnsi="Times New Roman" w:cs="Times New Roman"/>
          <w:color w:val="363435"/>
        </w:rPr>
        <w:t>LIMITS OF LIABILITY</w:t>
      </w:r>
    </w:p>
    <w:p w14:paraId="47D2FEA5" w14:textId="77777777" w:rsidR="00CD7CBE" w:rsidRPr="00A56C8F" w:rsidRDefault="00CD7CBE" w:rsidP="000C4BC8">
      <w:pPr>
        <w:pStyle w:val="BodyText"/>
        <w:spacing w:before="8"/>
        <w:jc w:val="both"/>
        <w:rPr>
          <w:rFonts w:ascii="Times New Roman" w:hAnsi="Times New Roman" w:cs="Times New Roman"/>
          <w:b/>
        </w:rPr>
      </w:pPr>
    </w:p>
    <w:p w14:paraId="047FEE04" w14:textId="77777777" w:rsidR="00CD7CBE" w:rsidRPr="00A56C8F" w:rsidRDefault="00010143" w:rsidP="00EB7458">
      <w:pPr>
        <w:pStyle w:val="BodyText"/>
        <w:spacing w:line="276" w:lineRule="auto"/>
        <w:jc w:val="both"/>
        <w:rPr>
          <w:rFonts w:ascii="Times New Roman" w:hAnsi="Times New Roman" w:cs="Times New Roman"/>
        </w:rPr>
      </w:pPr>
      <w:r w:rsidRPr="00A56C8F">
        <w:rPr>
          <w:rFonts w:ascii="Times New Roman" w:hAnsi="Times New Roman" w:cs="Times New Roman"/>
          <w:color w:val="363435"/>
        </w:rPr>
        <w:t>The following is added to subsection 2, Deductible:</w:t>
      </w:r>
    </w:p>
    <w:p w14:paraId="3ADABC69" w14:textId="77777777" w:rsidR="00CD7CBE" w:rsidRPr="00A56C8F" w:rsidRDefault="00CD7CBE" w:rsidP="00EB7458">
      <w:pPr>
        <w:pStyle w:val="BodyText"/>
        <w:spacing w:before="11" w:line="276" w:lineRule="auto"/>
        <w:jc w:val="both"/>
        <w:rPr>
          <w:rFonts w:ascii="Times New Roman" w:hAnsi="Times New Roman" w:cs="Times New Roman"/>
        </w:rPr>
      </w:pPr>
    </w:p>
    <w:p w14:paraId="29255341" w14:textId="302F3A5C" w:rsidR="00CD7CBE" w:rsidRPr="00A56C8F" w:rsidRDefault="00010143" w:rsidP="00EB7458">
      <w:pPr>
        <w:pStyle w:val="BodyText"/>
        <w:spacing w:line="276" w:lineRule="auto"/>
        <w:ind w:right="4"/>
        <w:jc w:val="both"/>
        <w:rPr>
          <w:rFonts w:ascii="Times New Roman" w:hAnsi="Times New Roman" w:cs="Times New Roman"/>
        </w:rPr>
      </w:pPr>
      <w:r w:rsidRPr="00A56C8F">
        <w:rPr>
          <w:rFonts w:ascii="Times New Roman" w:hAnsi="Times New Roman" w:cs="Times New Roman"/>
          <w:color w:val="363435"/>
          <w:spacing w:val="-7"/>
        </w:rPr>
        <w:t>For</w:t>
      </w:r>
      <w:r w:rsidRPr="00A56C8F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6"/>
        </w:rPr>
        <w:t>each</w:t>
      </w:r>
      <w:r w:rsidRPr="00A56C8F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A56C8F">
        <w:rPr>
          <w:rFonts w:ascii="Times New Roman" w:hAnsi="Times New Roman" w:cs="Times New Roman"/>
          <w:b/>
          <w:color w:val="363435"/>
          <w:spacing w:val="-6"/>
        </w:rPr>
        <w:t>loss</w:t>
      </w:r>
      <w:r w:rsidRPr="00A56C8F">
        <w:rPr>
          <w:rFonts w:ascii="Times New Roman" w:hAnsi="Times New Roman" w:cs="Times New Roman"/>
          <w:b/>
          <w:color w:val="363435"/>
          <w:spacing w:val="-13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6"/>
        </w:rPr>
        <w:t>that</w:t>
      </w:r>
      <w:r w:rsidRPr="00A56C8F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7"/>
        </w:rPr>
        <w:t>qualifies</w:t>
      </w:r>
      <w:r w:rsidRPr="00A56C8F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7"/>
        </w:rPr>
        <w:t>for</w:t>
      </w:r>
      <w:r w:rsidRPr="00A56C8F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8"/>
        </w:rPr>
        <w:t>coverage</w:t>
      </w:r>
      <w:r w:rsidRPr="00A56C8F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6"/>
        </w:rPr>
        <w:t>under</w:t>
      </w:r>
      <w:r w:rsidRPr="00A56C8F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5"/>
        </w:rPr>
        <w:t>the</w:t>
      </w:r>
      <w:r w:rsidRPr="00A56C8F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7"/>
        </w:rPr>
        <w:t>Refrigeration</w:t>
      </w:r>
      <w:r w:rsidRPr="00A56C8F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7"/>
        </w:rPr>
        <w:t>Breakdown</w:t>
      </w:r>
      <w:r w:rsidRPr="00A56C8F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8"/>
        </w:rPr>
        <w:t xml:space="preserve">Coverage </w:t>
      </w:r>
      <w:r w:rsidRPr="00A56C8F">
        <w:rPr>
          <w:rFonts w:ascii="Times New Roman" w:hAnsi="Times New Roman" w:cs="Times New Roman"/>
          <w:color w:val="363435"/>
          <w:spacing w:val="-7"/>
        </w:rPr>
        <w:t xml:space="preserve">endorsement, </w:t>
      </w:r>
      <w:r w:rsidRPr="00A56C8F">
        <w:rPr>
          <w:rFonts w:ascii="Times New Roman" w:hAnsi="Times New Roman" w:cs="Times New Roman"/>
          <w:color w:val="363435"/>
        </w:rPr>
        <w:t xml:space="preserve">a </w:t>
      </w:r>
      <w:r w:rsidRPr="00A56C8F">
        <w:rPr>
          <w:rFonts w:ascii="Times New Roman" w:hAnsi="Times New Roman" w:cs="Times New Roman"/>
          <w:color w:val="363435"/>
          <w:spacing w:val="-7"/>
        </w:rPr>
        <w:t xml:space="preserve">deductible </w:t>
      </w:r>
      <w:r w:rsidRPr="00A56C8F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A56C8F">
        <w:rPr>
          <w:rFonts w:ascii="Times New Roman" w:hAnsi="Times New Roman" w:cs="Times New Roman"/>
          <w:color w:val="363435"/>
          <w:spacing w:val="-6"/>
        </w:rPr>
        <w:t xml:space="preserve">$2,500 will </w:t>
      </w:r>
      <w:r w:rsidRPr="00A56C8F">
        <w:rPr>
          <w:rFonts w:ascii="Times New Roman" w:hAnsi="Times New Roman" w:cs="Times New Roman"/>
          <w:color w:val="363435"/>
          <w:spacing w:val="-4"/>
        </w:rPr>
        <w:t xml:space="preserve">be </w:t>
      </w:r>
      <w:r w:rsidRPr="00A56C8F">
        <w:rPr>
          <w:rFonts w:ascii="Times New Roman" w:hAnsi="Times New Roman" w:cs="Times New Roman"/>
          <w:color w:val="363435"/>
          <w:spacing w:val="-7"/>
        </w:rPr>
        <w:t xml:space="preserve">applied </w:t>
      </w:r>
      <w:r w:rsidRPr="00A56C8F">
        <w:rPr>
          <w:rFonts w:ascii="Times New Roman" w:hAnsi="Times New Roman" w:cs="Times New Roman"/>
          <w:color w:val="363435"/>
          <w:spacing w:val="-5"/>
        </w:rPr>
        <w:t xml:space="preserve">to </w:t>
      </w:r>
      <w:r w:rsidRPr="00A56C8F">
        <w:rPr>
          <w:rFonts w:ascii="Times New Roman" w:hAnsi="Times New Roman" w:cs="Times New Roman"/>
          <w:color w:val="363435"/>
          <w:spacing w:val="-7"/>
        </w:rPr>
        <w:t xml:space="preserve">reduce </w:t>
      </w:r>
      <w:r w:rsidRPr="00A56C8F">
        <w:rPr>
          <w:rFonts w:ascii="Times New Roman" w:hAnsi="Times New Roman" w:cs="Times New Roman"/>
          <w:color w:val="363435"/>
          <w:spacing w:val="-4"/>
        </w:rPr>
        <w:t xml:space="preserve">the </w:t>
      </w:r>
      <w:r w:rsidRPr="00A56C8F">
        <w:rPr>
          <w:rFonts w:ascii="Times New Roman" w:hAnsi="Times New Roman" w:cs="Times New Roman"/>
          <w:b/>
          <w:color w:val="363435"/>
          <w:spacing w:val="-6"/>
        </w:rPr>
        <w:t xml:space="preserve">loss </w:t>
      </w:r>
      <w:r w:rsidRPr="00A56C8F">
        <w:rPr>
          <w:rFonts w:ascii="Times New Roman" w:hAnsi="Times New Roman" w:cs="Times New Roman"/>
          <w:color w:val="363435"/>
          <w:spacing w:val="-8"/>
        </w:rPr>
        <w:t xml:space="preserve">payable </w:t>
      </w:r>
      <w:r w:rsidRPr="00A56C8F">
        <w:rPr>
          <w:rFonts w:ascii="Times New Roman" w:hAnsi="Times New Roman" w:cs="Times New Roman"/>
          <w:color w:val="363435"/>
          <w:spacing w:val="-5"/>
        </w:rPr>
        <w:t xml:space="preserve">with </w:t>
      </w:r>
      <w:r w:rsidRPr="00A56C8F">
        <w:rPr>
          <w:rFonts w:ascii="Times New Roman" w:hAnsi="Times New Roman" w:cs="Times New Roman"/>
          <w:color w:val="363435"/>
          <w:spacing w:val="-7"/>
        </w:rPr>
        <w:t xml:space="preserve">respect to </w:t>
      </w:r>
      <w:r w:rsidRPr="00A56C8F">
        <w:rPr>
          <w:rFonts w:ascii="Times New Roman" w:hAnsi="Times New Roman" w:cs="Times New Roman"/>
          <w:color w:val="363435"/>
          <w:spacing w:val="-5"/>
        </w:rPr>
        <w:t xml:space="preserve">the </w:t>
      </w:r>
      <w:r w:rsidRPr="00A56C8F">
        <w:rPr>
          <w:rFonts w:ascii="Times New Roman" w:hAnsi="Times New Roman" w:cs="Times New Roman"/>
          <w:b/>
          <w:color w:val="363435"/>
          <w:spacing w:val="-8"/>
        </w:rPr>
        <w:t>covered</w:t>
      </w:r>
      <w:r w:rsidRPr="00A56C8F">
        <w:rPr>
          <w:rFonts w:ascii="Times New Roman" w:hAnsi="Times New Roman" w:cs="Times New Roman"/>
          <w:b/>
          <w:color w:val="363435"/>
          <w:spacing w:val="-38"/>
        </w:rPr>
        <w:t xml:space="preserve"> </w:t>
      </w:r>
      <w:r w:rsidRPr="00A56C8F">
        <w:rPr>
          <w:rFonts w:ascii="Times New Roman" w:hAnsi="Times New Roman" w:cs="Times New Roman"/>
          <w:b/>
          <w:color w:val="363435"/>
          <w:spacing w:val="-7"/>
        </w:rPr>
        <w:t>property</w:t>
      </w:r>
      <w:r w:rsidRPr="00A56C8F">
        <w:rPr>
          <w:rFonts w:ascii="Times New Roman" w:hAnsi="Times New Roman" w:cs="Times New Roman"/>
          <w:color w:val="363435"/>
          <w:spacing w:val="-7"/>
        </w:rPr>
        <w:t>.</w:t>
      </w:r>
    </w:p>
    <w:p w14:paraId="256B17F0" w14:textId="77777777" w:rsidR="00EB7458" w:rsidRDefault="00EB7458" w:rsidP="000C4BC8">
      <w:pPr>
        <w:pStyle w:val="Heading1"/>
        <w:ind w:left="0"/>
        <w:jc w:val="both"/>
        <w:rPr>
          <w:rFonts w:ascii="Times New Roman" w:hAnsi="Times New Roman" w:cs="Times New Roman"/>
          <w:color w:val="363435"/>
        </w:rPr>
      </w:pPr>
    </w:p>
    <w:p w14:paraId="17F7B8C3" w14:textId="6B793ECC" w:rsidR="00CD7CBE" w:rsidRPr="00A56C8F" w:rsidRDefault="00010143" w:rsidP="000C4BC8">
      <w:pPr>
        <w:pStyle w:val="Heading1"/>
        <w:ind w:left="0"/>
        <w:jc w:val="both"/>
        <w:rPr>
          <w:rFonts w:ascii="Times New Roman" w:hAnsi="Times New Roman" w:cs="Times New Roman"/>
        </w:rPr>
      </w:pPr>
      <w:r w:rsidRPr="00A56C8F">
        <w:rPr>
          <w:rFonts w:ascii="Times New Roman" w:hAnsi="Times New Roman" w:cs="Times New Roman"/>
          <w:color w:val="363435"/>
        </w:rPr>
        <w:t>EXCLUSIONS</w:t>
      </w:r>
    </w:p>
    <w:p w14:paraId="1577C3A5" w14:textId="77777777" w:rsidR="00CD7CBE" w:rsidRPr="00A56C8F" w:rsidRDefault="00CD7CBE" w:rsidP="00EB7458">
      <w:pPr>
        <w:pStyle w:val="BodyText"/>
        <w:spacing w:before="8" w:line="276" w:lineRule="auto"/>
        <w:jc w:val="both"/>
        <w:rPr>
          <w:rFonts w:ascii="Times New Roman" w:hAnsi="Times New Roman" w:cs="Times New Roman"/>
          <w:b/>
        </w:rPr>
      </w:pPr>
    </w:p>
    <w:p w14:paraId="2E994A43" w14:textId="77777777" w:rsidR="00CD7CBE" w:rsidRPr="00A56C8F" w:rsidRDefault="00010143" w:rsidP="00EB7458">
      <w:pPr>
        <w:pStyle w:val="BodyText"/>
        <w:spacing w:line="276" w:lineRule="auto"/>
        <w:jc w:val="both"/>
        <w:rPr>
          <w:rFonts w:ascii="Times New Roman" w:hAnsi="Times New Roman" w:cs="Times New Roman"/>
        </w:rPr>
      </w:pPr>
      <w:r w:rsidRPr="00A56C8F">
        <w:rPr>
          <w:rFonts w:ascii="Times New Roman" w:hAnsi="Times New Roman" w:cs="Times New Roman"/>
          <w:color w:val="363435"/>
        </w:rPr>
        <w:t>The following exclusions are added:</w:t>
      </w:r>
    </w:p>
    <w:p w14:paraId="49C2C475" w14:textId="77777777" w:rsidR="00CD7CBE" w:rsidRPr="00A56C8F" w:rsidRDefault="00CD7CBE" w:rsidP="00EB7458">
      <w:pPr>
        <w:pStyle w:val="BodyText"/>
        <w:spacing w:before="11" w:line="276" w:lineRule="auto"/>
        <w:jc w:val="both"/>
        <w:rPr>
          <w:rFonts w:ascii="Times New Roman" w:hAnsi="Times New Roman" w:cs="Times New Roman"/>
        </w:rPr>
      </w:pPr>
    </w:p>
    <w:p w14:paraId="4FF7875B" w14:textId="77777777" w:rsidR="00CD7CBE" w:rsidRPr="00A56C8F" w:rsidRDefault="00010143" w:rsidP="00EB7458">
      <w:pPr>
        <w:pStyle w:val="BodyText"/>
        <w:spacing w:line="276" w:lineRule="auto"/>
        <w:ind w:right="4"/>
        <w:jc w:val="both"/>
        <w:rPr>
          <w:rFonts w:ascii="Times New Roman" w:hAnsi="Times New Roman" w:cs="Times New Roman"/>
        </w:rPr>
      </w:pPr>
      <w:r w:rsidRPr="00A56C8F">
        <w:rPr>
          <w:rFonts w:ascii="Times New Roman" w:hAnsi="Times New Roman" w:cs="Times New Roman"/>
          <w:color w:val="363435"/>
          <w:spacing w:val="-8"/>
        </w:rPr>
        <w:t xml:space="preserve">Coverage </w:t>
      </w:r>
      <w:r w:rsidRPr="00A56C8F">
        <w:rPr>
          <w:rFonts w:ascii="Times New Roman" w:hAnsi="Times New Roman" w:cs="Times New Roman"/>
          <w:color w:val="363435"/>
          <w:spacing w:val="-6"/>
        </w:rPr>
        <w:t xml:space="preserve">under this </w:t>
      </w:r>
      <w:r w:rsidRPr="00A56C8F">
        <w:rPr>
          <w:rFonts w:ascii="Times New Roman" w:hAnsi="Times New Roman" w:cs="Times New Roman"/>
          <w:color w:val="363435"/>
          <w:spacing w:val="-7"/>
        </w:rPr>
        <w:t xml:space="preserve">Refrigeration Breakdown </w:t>
      </w:r>
      <w:r w:rsidRPr="00A56C8F">
        <w:rPr>
          <w:rFonts w:ascii="Times New Roman" w:hAnsi="Times New Roman" w:cs="Times New Roman"/>
          <w:color w:val="363435"/>
          <w:spacing w:val="-8"/>
        </w:rPr>
        <w:t xml:space="preserve">Coverage </w:t>
      </w:r>
      <w:r w:rsidRPr="00A56C8F">
        <w:rPr>
          <w:rFonts w:ascii="Times New Roman" w:hAnsi="Times New Roman" w:cs="Times New Roman"/>
          <w:color w:val="363435"/>
          <w:spacing w:val="-7"/>
        </w:rPr>
        <w:t xml:space="preserve">endorsement </w:t>
      </w:r>
      <w:r w:rsidRPr="00A56C8F">
        <w:rPr>
          <w:rFonts w:ascii="Times New Roman" w:hAnsi="Times New Roman" w:cs="Times New Roman"/>
          <w:color w:val="363435"/>
          <w:spacing w:val="-5"/>
        </w:rPr>
        <w:t xml:space="preserve">will </w:t>
      </w:r>
      <w:r w:rsidRPr="00A56C8F">
        <w:rPr>
          <w:rFonts w:ascii="Times New Roman" w:hAnsi="Times New Roman" w:cs="Times New Roman"/>
          <w:color w:val="363435"/>
          <w:spacing w:val="-6"/>
        </w:rPr>
        <w:t xml:space="preserve">not </w:t>
      </w:r>
      <w:r w:rsidRPr="00A56C8F">
        <w:rPr>
          <w:rFonts w:ascii="Times New Roman" w:hAnsi="Times New Roman" w:cs="Times New Roman"/>
          <w:color w:val="363435"/>
          <w:spacing w:val="-7"/>
        </w:rPr>
        <w:t xml:space="preserve">apply for </w:t>
      </w:r>
      <w:r w:rsidRPr="00A56C8F">
        <w:rPr>
          <w:rFonts w:ascii="Times New Roman" w:hAnsi="Times New Roman" w:cs="Times New Roman"/>
          <w:b/>
          <w:color w:val="363435"/>
          <w:spacing w:val="-6"/>
        </w:rPr>
        <w:t xml:space="preserve">loss </w:t>
      </w:r>
      <w:r w:rsidRPr="00A56C8F">
        <w:rPr>
          <w:rFonts w:ascii="Times New Roman" w:hAnsi="Times New Roman" w:cs="Times New Roman"/>
          <w:color w:val="363435"/>
          <w:spacing w:val="-6"/>
        </w:rPr>
        <w:t xml:space="preserve">caused </w:t>
      </w:r>
      <w:r w:rsidRPr="00A56C8F">
        <w:rPr>
          <w:rFonts w:ascii="Times New Roman" w:hAnsi="Times New Roman" w:cs="Times New Roman"/>
          <w:color w:val="363435"/>
          <w:spacing w:val="-13"/>
        </w:rPr>
        <w:t xml:space="preserve">by, </w:t>
      </w:r>
      <w:r w:rsidRPr="00A56C8F">
        <w:rPr>
          <w:rFonts w:ascii="Times New Roman" w:hAnsi="Times New Roman" w:cs="Times New Roman"/>
          <w:color w:val="363435"/>
          <w:spacing w:val="-7"/>
        </w:rPr>
        <w:t xml:space="preserve">resulting </w:t>
      </w:r>
      <w:r w:rsidRPr="00A56C8F">
        <w:rPr>
          <w:rFonts w:ascii="Times New Roman" w:hAnsi="Times New Roman" w:cs="Times New Roman"/>
          <w:color w:val="363435"/>
          <w:spacing w:val="-8"/>
        </w:rPr>
        <w:t xml:space="preserve">from, </w:t>
      </w:r>
      <w:r w:rsidRPr="00A56C8F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A56C8F">
        <w:rPr>
          <w:rFonts w:ascii="Times New Roman" w:hAnsi="Times New Roman" w:cs="Times New Roman"/>
          <w:color w:val="363435"/>
          <w:spacing w:val="-6"/>
        </w:rPr>
        <w:t xml:space="preserve">arising out </w:t>
      </w:r>
      <w:r w:rsidRPr="00A56C8F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A56C8F">
        <w:rPr>
          <w:rFonts w:ascii="Times New Roman" w:hAnsi="Times New Roman" w:cs="Times New Roman"/>
          <w:color w:val="363435"/>
          <w:spacing w:val="-7"/>
        </w:rPr>
        <w:t xml:space="preserve">breakdown </w:t>
      </w:r>
      <w:r w:rsidRPr="00A56C8F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A56C8F">
        <w:rPr>
          <w:rFonts w:ascii="Times New Roman" w:hAnsi="Times New Roman" w:cs="Times New Roman"/>
          <w:color w:val="363435"/>
          <w:spacing w:val="-5"/>
        </w:rPr>
        <w:t xml:space="preserve">the </w:t>
      </w:r>
      <w:r w:rsidRPr="00A56C8F">
        <w:rPr>
          <w:rFonts w:ascii="Times New Roman" w:hAnsi="Times New Roman" w:cs="Times New Roman"/>
          <w:color w:val="363435"/>
          <w:spacing w:val="-7"/>
        </w:rPr>
        <w:t xml:space="preserve">refrigeration </w:t>
      </w:r>
      <w:r w:rsidRPr="00A56C8F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A56C8F">
        <w:rPr>
          <w:rFonts w:ascii="Times New Roman" w:hAnsi="Times New Roman" w:cs="Times New Roman"/>
          <w:color w:val="363435"/>
          <w:spacing w:val="-7"/>
        </w:rPr>
        <w:t xml:space="preserve">heating </w:t>
      </w:r>
      <w:r w:rsidRPr="00A56C8F">
        <w:rPr>
          <w:rFonts w:ascii="Times New Roman" w:hAnsi="Times New Roman" w:cs="Times New Roman"/>
          <w:color w:val="363435"/>
          <w:spacing w:val="-6"/>
        </w:rPr>
        <w:t xml:space="preserve">unit </w:t>
      </w:r>
      <w:r w:rsidRPr="00A56C8F">
        <w:rPr>
          <w:rFonts w:ascii="Times New Roman" w:hAnsi="Times New Roman" w:cs="Times New Roman"/>
          <w:color w:val="363435"/>
          <w:spacing w:val="-5"/>
        </w:rPr>
        <w:t xml:space="preserve">due </w:t>
      </w:r>
      <w:r w:rsidRPr="00A56C8F">
        <w:rPr>
          <w:rFonts w:ascii="Times New Roman" w:hAnsi="Times New Roman" w:cs="Times New Roman"/>
          <w:color w:val="363435"/>
          <w:spacing w:val="-7"/>
        </w:rPr>
        <w:t xml:space="preserve">to </w:t>
      </w:r>
      <w:r w:rsidRPr="00A56C8F">
        <w:rPr>
          <w:rFonts w:ascii="Times New Roman" w:hAnsi="Times New Roman" w:cs="Times New Roman"/>
          <w:color w:val="363435"/>
          <w:spacing w:val="-6"/>
        </w:rPr>
        <w:t xml:space="preserve">any </w:t>
      </w:r>
      <w:r w:rsidRPr="00A56C8F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A56C8F">
        <w:rPr>
          <w:rFonts w:ascii="Times New Roman" w:hAnsi="Times New Roman" w:cs="Times New Roman"/>
          <w:color w:val="363435"/>
          <w:spacing w:val="-5"/>
        </w:rPr>
        <w:t xml:space="preserve">the </w:t>
      </w:r>
      <w:r w:rsidRPr="00A56C8F">
        <w:rPr>
          <w:rFonts w:ascii="Times New Roman" w:hAnsi="Times New Roman" w:cs="Times New Roman"/>
          <w:color w:val="363435"/>
          <w:spacing w:val="-8"/>
        </w:rPr>
        <w:t xml:space="preserve">following, regardless </w:t>
      </w:r>
      <w:r w:rsidRPr="00A56C8F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A56C8F">
        <w:rPr>
          <w:rFonts w:ascii="Times New Roman" w:hAnsi="Times New Roman" w:cs="Times New Roman"/>
          <w:color w:val="363435"/>
          <w:spacing w:val="-6"/>
        </w:rPr>
        <w:t xml:space="preserve">any other cause </w:t>
      </w:r>
      <w:r w:rsidRPr="00A56C8F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A56C8F">
        <w:rPr>
          <w:rFonts w:ascii="Times New Roman" w:hAnsi="Times New Roman" w:cs="Times New Roman"/>
          <w:color w:val="363435"/>
          <w:spacing w:val="-8"/>
        </w:rPr>
        <w:t xml:space="preserve">event </w:t>
      </w:r>
      <w:r w:rsidRPr="00A56C8F">
        <w:rPr>
          <w:rFonts w:ascii="Times New Roman" w:hAnsi="Times New Roman" w:cs="Times New Roman"/>
          <w:color w:val="363435"/>
          <w:spacing w:val="-5"/>
        </w:rPr>
        <w:t xml:space="preserve">that </w:t>
      </w:r>
      <w:r w:rsidRPr="00A56C8F">
        <w:rPr>
          <w:rFonts w:ascii="Times New Roman" w:hAnsi="Times New Roman" w:cs="Times New Roman"/>
          <w:color w:val="363435"/>
          <w:spacing w:val="-7"/>
        </w:rPr>
        <w:t xml:space="preserve">contributes </w:t>
      </w:r>
      <w:r w:rsidRPr="00A56C8F">
        <w:rPr>
          <w:rFonts w:ascii="Times New Roman" w:hAnsi="Times New Roman" w:cs="Times New Roman"/>
          <w:color w:val="363435"/>
          <w:spacing w:val="-8"/>
        </w:rPr>
        <w:t xml:space="preserve">concurrently </w:t>
      </w:r>
      <w:r w:rsidRPr="00A56C8F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A56C8F">
        <w:rPr>
          <w:rFonts w:ascii="Times New Roman" w:hAnsi="Times New Roman" w:cs="Times New Roman"/>
          <w:color w:val="363435"/>
          <w:spacing w:val="-5"/>
        </w:rPr>
        <w:t xml:space="preserve">in </w:t>
      </w:r>
      <w:r w:rsidRPr="00A56C8F">
        <w:rPr>
          <w:rFonts w:ascii="Times New Roman" w:hAnsi="Times New Roman" w:cs="Times New Roman"/>
          <w:color w:val="363435"/>
          <w:spacing w:val="-6"/>
        </w:rPr>
        <w:t xml:space="preserve">any sequence </w:t>
      </w:r>
      <w:r w:rsidRPr="00A56C8F">
        <w:rPr>
          <w:rFonts w:ascii="Times New Roman" w:hAnsi="Times New Roman" w:cs="Times New Roman"/>
          <w:color w:val="363435"/>
          <w:spacing w:val="-7"/>
        </w:rPr>
        <w:t xml:space="preserve">to </w:t>
      </w:r>
      <w:r w:rsidRPr="00A56C8F">
        <w:rPr>
          <w:rFonts w:ascii="Times New Roman" w:hAnsi="Times New Roman" w:cs="Times New Roman"/>
          <w:color w:val="363435"/>
          <w:spacing w:val="-5"/>
        </w:rPr>
        <w:t xml:space="preserve">the </w:t>
      </w:r>
      <w:r w:rsidRPr="00A56C8F">
        <w:rPr>
          <w:rFonts w:ascii="Times New Roman" w:hAnsi="Times New Roman" w:cs="Times New Roman"/>
          <w:b/>
          <w:color w:val="363435"/>
          <w:spacing w:val="-6"/>
        </w:rPr>
        <w:t>loss</w:t>
      </w:r>
      <w:r w:rsidRPr="00A56C8F">
        <w:rPr>
          <w:rFonts w:ascii="Times New Roman" w:hAnsi="Times New Roman" w:cs="Times New Roman"/>
          <w:color w:val="363435"/>
          <w:spacing w:val="-6"/>
        </w:rPr>
        <w:t>:</w:t>
      </w:r>
    </w:p>
    <w:p w14:paraId="66109981" w14:textId="38A4946C" w:rsidR="00CD7CBE" w:rsidRPr="00447987" w:rsidRDefault="00010143" w:rsidP="00EB7458">
      <w:pPr>
        <w:pStyle w:val="ListParagraph"/>
        <w:numPr>
          <w:ilvl w:val="0"/>
          <w:numId w:val="3"/>
        </w:numPr>
        <w:spacing w:line="276" w:lineRule="auto"/>
        <w:ind w:left="567" w:hanging="283"/>
        <w:rPr>
          <w:rFonts w:ascii="Times New Roman" w:hAnsi="Times New Roman" w:cs="Times New Roman"/>
          <w:sz w:val="20"/>
          <w:szCs w:val="20"/>
        </w:rPr>
      </w:pPr>
      <w:r w:rsidRPr="00447987">
        <w:rPr>
          <w:rFonts w:ascii="Times New Roman" w:hAnsi="Times New Roman" w:cs="Times New Roman"/>
          <w:color w:val="363435"/>
          <w:spacing w:val="-9"/>
          <w:sz w:val="20"/>
          <w:szCs w:val="20"/>
        </w:rPr>
        <w:t xml:space="preserve">Failure </w:t>
      </w:r>
      <w:r w:rsidRPr="00447987">
        <w:rPr>
          <w:rFonts w:ascii="Times New Roman" w:hAnsi="Times New Roman" w:cs="Times New Roman"/>
          <w:color w:val="363435"/>
          <w:spacing w:val="-7"/>
          <w:sz w:val="20"/>
          <w:szCs w:val="20"/>
        </w:rPr>
        <w:t xml:space="preserve">to </w:t>
      </w:r>
      <w:r w:rsidRPr="00447987">
        <w:rPr>
          <w:rFonts w:ascii="Times New Roman" w:hAnsi="Times New Roman" w:cs="Times New Roman"/>
          <w:color w:val="363435"/>
          <w:spacing w:val="-8"/>
          <w:sz w:val="20"/>
          <w:szCs w:val="20"/>
        </w:rPr>
        <w:t xml:space="preserve">provide </w:t>
      </w:r>
      <w:r w:rsidRPr="00447987">
        <w:rPr>
          <w:rFonts w:ascii="Times New Roman" w:hAnsi="Times New Roman" w:cs="Times New Roman"/>
          <w:color w:val="363435"/>
          <w:spacing w:val="-7"/>
          <w:sz w:val="20"/>
          <w:szCs w:val="20"/>
        </w:rPr>
        <w:t xml:space="preserve">adequate </w:t>
      </w:r>
      <w:r w:rsidRPr="00447987">
        <w:rPr>
          <w:rFonts w:ascii="Times New Roman" w:hAnsi="Times New Roman" w:cs="Times New Roman"/>
          <w:color w:val="363435"/>
          <w:spacing w:val="-5"/>
          <w:sz w:val="20"/>
          <w:szCs w:val="20"/>
        </w:rPr>
        <w:t>fuel</w:t>
      </w:r>
      <w:r w:rsidR="00A62403" w:rsidRPr="00447987">
        <w:rPr>
          <w:rFonts w:ascii="Times New Roman" w:hAnsi="Times New Roman" w:cs="Times New Roman"/>
          <w:color w:val="363435"/>
          <w:spacing w:val="-40"/>
          <w:sz w:val="20"/>
          <w:szCs w:val="20"/>
        </w:rPr>
        <w:t xml:space="preserve"> </w:t>
      </w:r>
      <w:r w:rsidRPr="00447987">
        <w:rPr>
          <w:rFonts w:ascii="Times New Roman" w:hAnsi="Times New Roman" w:cs="Times New Roman"/>
          <w:color w:val="363435"/>
          <w:spacing w:val="-8"/>
          <w:sz w:val="20"/>
          <w:szCs w:val="20"/>
        </w:rPr>
        <w:t>supply;</w:t>
      </w:r>
    </w:p>
    <w:p w14:paraId="25DDD5D6" w14:textId="77777777" w:rsidR="00CD7CBE" w:rsidRPr="00447987" w:rsidRDefault="00010143" w:rsidP="00EB7458">
      <w:pPr>
        <w:pStyle w:val="ListParagraph"/>
        <w:numPr>
          <w:ilvl w:val="0"/>
          <w:numId w:val="3"/>
        </w:numPr>
        <w:spacing w:before="5" w:line="276" w:lineRule="auto"/>
        <w:ind w:left="567" w:right="123" w:hanging="283"/>
        <w:rPr>
          <w:rFonts w:ascii="Times New Roman" w:hAnsi="Times New Roman" w:cs="Times New Roman"/>
          <w:sz w:val="20"/>
          <w:szCs w:val="20"/>
        </w:rPr>
      </w:pPr>
      <w:r w:rsidRPr="00447987">
        <w:rPr>
          <w:rFonts w:ascii="Times New Roman" w:hAnsi="Times New Roman" w:cs="Times New Roman"/>
          <w:color w:val="363435"/>
          <w:spacing w:val="-9"/>
          <w:sz w:val="20"/>
          <w:szCs w:val="20"/>
        </w:rPr>
        <w:t xml:space="preserve">Failure </w:t>
      </w:r>
      <w:r w:rsidRPr="00447987">
        <w:rPr>
          <w:rFonts w:ascii="Times New Roman" w:hAnsi="Times New Roman" w:cs="Times New Roman"/>
          <w:color w:val="363435"/>
          <w:spacing w:val="-7"/>
          <w:sz w:val="20"/>
          <w:szCs w:val="20"/>
        </w:rPr>
        <w:t xml:space="preserve">to maintain crankcase </w:t>
      </w:r>
      <w:r w:rsidRPr="00447987">
        <w:rPr>
          <w:rFonts w:ascii="Times New Roman" w:hAnsi="Times New Roman" w:cs="Times New Roman"/>
          <w:color w:val="363435"/>
          <w:spacing w:val="-5"/>
          <w:sz w:val="20"/>
          <w:szCs w:val="20"/>
        </w:rPr>
        <w:t xml:space="preserve">oil </w:t>
      </w:r>
      <w:r w:rsidRPr="00447987">
        <w:rPr>
          <w:rFonts w:ascii="Times New Roman" w:hAnsi="Times New Roman" w:cs="Times New Roman"/>
          <w:color w:val="363435"/>
          <w:spacing w:val="-4"/>
          <w:sz w:val="20"/>
          <w:szCs w:val="20"/>
        </w:rPr>
        <w:t xml:space="preserve">or </w:t>
      </w:r>
      <w:r w:rsidRPr="00447987">
        <w:rPr>
          <w:rFonts w:ascii="Times New Roman" w:hAnsi="Times New Roman" w:cs="Times New Roman"/>
          <w:color w:val="363435"/>
          <w:spacing w:val="-7"/>
          <w:sz w:val="20"/>
          <w:szCs w:val="20"/>
        </w:rPr>
        <w:t xml:space="preserve">refrigerant </w:t>
      </w:r>
      <w:r w:rsidRPr="00447987">
        <w:rPr>
          <w:rFonts w:ascii="Times New Roman" w:hAnsi="Times New Roman" w:cs="Times New Roman"/>
          <w:color w:val="363435"/>
          <w:spacing w:val="-9"/>
          <w:sz w:val="20"/>
          <w:szCs w:val="20"/>
        </w:rPr>
        <w:t xml:space="preserve">level </w:t>
      </w:r>
      <w:r w:rsidRPr="00447987">
        <w:rPr>
          <w:rFonts w:ascii="Times New Roman" w:hAnsi="Times New Roman" w:cs="Times New Roman"/>
          <w:color w:val="363435"/>
          <w:spacing w:val="-6"/>
          <w:sz w:val="20"/>
          <w:szCs w:val="20"/>
        </w:rPr>
        <w:t xml:space="preserve">within </w:t>
      </w:r>
      <w:r w:rsidRPr="00447987">
        <w:rPr>
          <w:rFonts w:ascii="Times New Roman" w:hAnsi="Times New Roman" w:cs="Times New Roman"/>
          <w:color w:val="363435"/>
          <w:spacing w:val="-5"/>
          <w:sz w:val="20"/>
          <w:szCs w:val="20"/>
        </w:rPr>
        <w:t xml:space="preserve">the </w:t>
      </w:r>
      <w:r w:rsidRPr="00447987">
        <w:rPr>
          <w:rFonts w:ascii="Times New Roman" w:hAnsi="Times New Roman" w:cs="Times New Roman"/>
          <w:color w:val="363435"/>
          <w:spacing w:val="-8"/>
          <w:sz w:val="20"/>
          <w:szCs w:val="20"/>
        </w:rPr>
        <w:t xml:space="preserve">manufacturer’s </w:t>
      </w:r>
      <w:r w:rsidRPr="00447987">
        <w:rPr>
          <w:rFonts w:ascii="Times New Roman" w:hAnsi="Times New Roman" w:cs="Times New Roman"/>
          <w:color w:val="363435"/>
          <w:spacing w:val="-7"/>
          <w:sz w:val="20"/>
          <w:szCs w:val="20"/>
        </w:rPr>
        <w:t>specifications;</w:t>
      </w:r>
    </w:p>
    <w:p w14:paraId="4A6142C4" w14:textId="77777777" w:rsidR="00CD7CBE" w:rsidRPr="00447987" w:rsidRDefault="00010143" w:rsidP="00EB7458">
      <w:pPr>
        <w:pStyle w:val="ListParagraph"/>
        <w:numPr>
          <w:ilvl w:val="0"/>
          <w:numId w:val="3"/>
        </w:numPr>
        <w:spacing w:line="276" w:lineRule="auto"/>
        <w:ind w:left="567" w:right="122" w:hanging="283"/>
        <w:rPr>
          <w:rFonts w:ascii="Times New Roman" w:hAnsi="Times New Roman" w:cs="Times New Roman"/>
          <w:sz w:val="20"/>
          <w:szCs w:val="20"/>
        </w:rPr>
      </w:pPr>
      <w:r w:rsidRPr="00447987">
        <w:rPr>
          <w:rFonts w:ascii="Times New Roman" w:hAnsi="Times New Roman" w:cs="Times New Roman"/>
          <w:color w:val="363435"/>
          <w:spacing w:val="-7"/>
          <w:sz w:val="20"/>
          <w:szCs w:val="20"/>
        </w:rPr>
        <w:t xml:space="preserve">Intentional </w:t>
      </w:r>
      <w:r w:rsidRPr="00447987">
        <w:rPr>
          <w:rFonts w:ascii="Times New Roman" w:hAnsi="Times New Roman" w:cs="Times New Roman"/>
          <w:color w:val="363435"/>
          <w:spacing w:val="-6"/>
          <w:sz w:val="20"/>
          <w:szCs w:val="20"/>
        </w:rPr>
        <w:t xml:space="preserve">destruction </w:t>
      </w:r>
      <w:r w:rsidRPr="00447987">
        <w:rPr>
          <w:rFonts w:ascii="Times New Roman" w:hAnsi="Times New Roman" w:cs="Times New Roman"/>
          <w:color w:val="363435"/>
          <w:spacing w:val="-4"/>
          <w:sz w:val="20"/>
          <w:szCs w:val="20"/>
        </w:rPr>
        <w:t xml:space="preserve">or </w:t>
      </w:r>
      <w:r w:rsidRPr="00447987">
        <w:rPr>
          <w:rFonts w:ascii="Times New Roman" w:hAnsi="Times New Roman" w:cs="Times New Roman"/>
          <w:color w:val="363435"/>
          <w:spacing w:val="-6"/>
          <w:sz w:val="20"/>
          <w:szCs w:val="20"/>
        </w:rPr>
        <w:t xml:space="preserve">damage </w:t>
      </w:r>
      <w:r w:rsidRPr="00447987">
        <w:rPr>
          <w:rFonts w:ascii="Times New Roman" w:hAnsi="Times New Roman" w:cs="Times New Roman"/>
          <w:color w:val="363435"/>
          <w:spacing w:val="-7"/>
          <w:sz w:val="20"/>
          <w:szCs w:val="20"/>
        </w:rPr>
        <w:t xml:space="preserve">to automatic </w:t>
      </w:r>
      <w:r w:rsidRPr="00447987">
        <w:rPr>
          <w:rFonts w:ascii="Times New Roman" w:hAnsi="Times New Roman" w:cs="Times New Roman"/>
          <w:color w:val="363435"/>
          <w:spacing w:val="-8"/>
          <w:sz w:val="20"/>
          <w:szCs w:val="20"/>
        </w:rPr>
        <w:t xml:space="preserve">temperature </w:t>
      </w:r>
      <w:r w:rsidRPr="00447987">
        <w:rPr>
          <w:rFonts w:ascii="Times New Roman" w:hAnsi="Times New Roman" w:cs="Times New Roman"/>
          <w:color w:val="363435"/>
          <w:spacing w:val="-7"/>
          <w:sz w:val="20"/>
          <w:szCs w:val="20"/>
        </w:rPr>
        <w:t xml:space="preserve">control units by </w:t>
      </w:r>
      <w:r w:rsidRPr="00447987">
        <w:rPr>
          <w:rFonts w:ascii="Times New Roman" w:hAnsi="Times New Roman" w:cs="Times New Roman"/>
          <w:color w:val="363435"/>
          <w:spacing w:val="-3"/>
          <w:sz w:val="20"/>
          <w:szCs w:val="20"/>
        </w:rPr>
        <w:t xml:space="preserve">an </w:t>
      </w:r>
      <w:r w:rsidRPr="00447987">
        <w:rPr>
          <w:rFonts w:ascii="Times New Roman" w:hAnsi="Times New Roman" w:cs="Times New Roman"/>
          <w:color w:val="363435"/>
          <w:spacing w:val="-8"/>
          <w:sz w:val="20"/>
          <w:szCs w:val="20"/>
        </w:rPr>
        <w:t>employee;</w:t>
      </w:r>
      <w:r w:rsidRPr="00447987">
        <w:rPr>
          <w:rFonts w:ascii="Times New Roman" w:hAnsi="Times New Roman" w:cs="Times New Roman"/>
          <w:color w:val="363435"/>
          <w:spacing w:val="-23"/>
          <w:sz w:val="20"/>
          <w:szCs w:val="20"/>
        </w:rPr>
        <w:t xml:space="preserve"> </w:t>
      </w:r>
      <w:r w:rsidRPr="00447987">
        <w:rPr>
          <w:rFonts w:ascii="Times New Roman" w:hAnsi="Times New Roman" w:cs="Times New Roman"/>
          <w:color w:val="363435"/>
          <w:spacing w:val="-8"/>
          <w:sz w:val="20"/>
          <w:szCs w:val="20"/>
        </w:rPr>
        <w:t>or</w:t>
      </w:r>
    </w:p>
    <w:p w14:paraId="2FE67F30" w14:textId="3D7D40A9" w:rsidR="00CD7CBE" w:rsidRPr="00EB7458" w:rsidRDefault="00010143" w:rsidP="000C4BC8">
      <w:pPr>
        <w:pStyle w:val="ListParagraph"/>
        <w:numPr>
          <w:ilvl w:val="0"/>
          <w:numId w:val="3"/>
        </w:numPr>
        <w:spacing w:before="6" w:line="276" w:lineRule="auto"/>
        <w:ind w:left="567" w:right="4" w:hanging="283"/>
        <w:rPr>
          <w:rFonts w:ascii="Times New Roman" w:hAnsi="Times New Roman" w:cs="Times New Roman"/>
        </w:rPr>
      </w:pPr>
      <w:r w:rsidRPr="00EB7458">
        <w:rPr>
          <w:rFonts w:ascii="Times New Roman" w:hAnsi="Times New Roman" w:cs="Times New Roman"/>
          <w:color w:val="363435"/>
          <w:spacing w:val="-9"/>
          <w:sz w:val="20"/>
          <w:szCs w:val="20"/>
        </w:rPr>
        <w:t>Failure</w:t>
      </w:r>
      <w:r w:rsidRPr="00EB7458">
        <w:rPr>
          <w:rFonts w:ascii="Times New Roman" w:hAnsi="Times New Roman" w:cs="Times New Roman"/>
          <w:color w:val="363435"/>
          <w:spacing w:val="-17"/>
          <w:sz w:val="20"/>
          <w:szCs w:val="20"/>
        </w:rPr>
        <w:t xml:space="preserve"> </w:t>
      </w:r>
      <w:r w:rsidRPr="00EB7458">
        <w:rPr>
          <w:rFonts w:ascii="Times New Roman" w:hAnsi="Times New Roman" w:cs="Times New Roman"/>
          <w:color w:val="363435"/>
          <w:spacing w:val="-7"/>
          <w:sz w:val="20"/>
          <w:szCs w:val="20"/>
        </w:rPr>
        <w:t>to</w:t>
      </w:r>
      <w:r w:rsidRPr="00EB7458">
        <w:rPr>
          <w:rFonts w:ascii="Times New Roman" w:hAnsi="Times New Roman" w:cs="Times New Roman"/>
          <w:color w:val="363435"/>
          <w:spacing w:val="-16"/>
          <w:sz w:val="20"/>
          <w:szCs w:val="20"/>
        </w:rPr>
        <w:t xml:space="preserve"> </w:t>
      </w:r>
      <w:r w:rsidRPr="00EB7458">
        <w:rPr>
          <w:rFonts w:ascii="Times New Roman" w:hAnsi="Times New Roman" w:cs="Times New Roman"/>
          <w:color w:val="363435"/>
          <w:spacing w:val="-7"/>
          <w:sz w:val="20"/>
          <w:szCs w:val="20"/>
        </w:rPr>
        <w:t>maintain</w:t>
      </w:r>
      <w:r w:rsidRPr="00EB7458">
        <w:rPr>
          <w:rFonts w:ascii="Times New Roman" w:hAnsi="Times New Roman" w:cs="Times New Roman"/>
          <w:color w:val="363435"/>
          <w:spacing w:val="-17"/>
          <w:sz w:val="20"/>
          <w:szCs w:val="20"/>
        </w:rPr>
        <w:t xml:space="preserve"> </w:t>
      </w:r>
      <w:r w:rsidRPr="00EB7458">
        <w:rPr>
          <w:rFonts w:ascii="Times New Roman" w:hAnsi="Times New Roman" w:cs="Times New Roman"/>
          <w:color w:val="363435"/>
          <w:spacing w:val="-5"/>
          <w:sz w:val="20"/>
          <w:szCs w:val="20"/>
        </w:rPr>
        <w:t>the</w:t>
      </w:r>
      <w:r w:rsidRPr="00EB7458">
        <w:rPr>
          <w:rFonts w:ascii="Times New Roman" w:hAnsi="Times New Roman" w:cs="Times New Roman"/>
          <w:color w:val="363435"/>
          <w:spacing w:val="-18"/>
          <w:sz w:val="20"/>
          <w:szCs w:val="20"/>
        </w:rPr>
        <w:t xml:space="preserve"> </w:t>
      </w:r>
      <w:r w:rsidRPr="00EB7458">
        <w:rPr>
          <w:rFonts w:ascii="Times New Roman" w:hAnsi="Times New Roman" w:cs="Times New Roman"/>
          <w:color w:val="363435"/>
          <w:spacing w:val="-7"/>
          <w:sz w:val="20"/>
          <w:szCs w:val="20"/>
        </w:rPr>
        <w:t>calibration</w:t>
      </w:r>
      <w:r w:rsidRPr="00EB7458">
        <w:rPr>
          <w:rFonts w:ascii="Times New Roman" w:hAnsi="Times New Roman" w:cs="Times New Roman"/>
          <w:color w:val="363435"/>
          <w:spacing w:val="-17"/>
          <w:sz w:val="20"/>
          <w:szCs w:val="20"/>
        </w:rPr>
        <w:t xml:space="preserve"> </w:t>
      </w:r>
      <w:r w:rsidRPr="00EB7458">
        <w:rPr>
          <w:rFonts w:ascii="Times New Roman" w:hAnsi="Times New Roman" w:cs="Times New Roman"/>
          <w:color w:val="363435"/>
          <w:spacing w:val="-4"/>
          <w:sz w:val="20"/>
          <w:szCs w:val="20"/>
        </w:rPr>
        <w:t>of</w:t>
      </w:r>
      <w:r w:rsidRPr="00EB7458">
        <w:rPr>
          <w:rFonts w:ascii="Times New Roman" w:hAnsi="Times New Roman" w:cs="Times New Roman"/>
          <w:color w:val="363435"/>
          <w:spacing w:val="-15"/>
          <w:sz w:val="20"/>
          <w:szCs w:val="20"/>
        </w:rPr>
        <w:t xml:space="preserve"> </w:t>
      </w:r>
      <w:r w:rsidRPr="00EB7458">
        <w:rPr>
          <w:rFonts w:ascii="Times New Roman" w:hAnsi="Times New Roman" w:cs="Times New Roman"/>
          <w:color w:val="363435"/>
          <w:spacing w:val="-6"/>
          <w:sz w:val="20"/>
          <w:szCs w:val="20"/>
        </w:rPr>
        <w:t>the</w:t>
      </w:r>
      <w:r w:rsidRPr="00EB7458">
        <w:rPr>
          <w:rFonts w:ascii="Times New Roman" w:hAnsi="Times New Roman" w:cs="Times New Roman"/>
          <w:color w:val="363435"/>
          <w:spacing w:val="-16"/>
          <w:sz w:val="20"/>
          <w:szCs w:val="20"/>
        </w:rPr>
        <w:t xml:space="preserve"> </w:t>
      </w:r>
      <w:r w:rsidRPr="00EB7458">
        <w:rPr>
          <w:rFonts w:ascii="Times New Roman" w:hAnsi="Times New Roman" w:cs="Times New Roman"/>
          <w:color w:val="363435"/>
          <w:spacing w:val="-7"/>
          <w:sz w:val="20"/>
          <w:szCs w:val="20"/>
        </w:rPr>
        <w:t>refrigeration</w:t>
      </w:r>
      <w:r w:rsidRPr="00EB7458">
        <w:rPr>
          <w:rFonts w:ascii="Times New Roman" w:hAnsi="Times New Roman" w:cs="Times New Roman"/>
          <w:color w:val="363435"/>
          <w:spacing w:val="-17"/>
          <w:sz w:val="20"/>
          <w:szCs w:val="20"/>
        </w:rPr>
        <w:t xml:space="preserve"> </w:t>
      </w:r>
      <w:r w:rsidRPr="00EB7458">
        <w:rPr>
          <w:rFonts w:ascii="Times New Roman" w:hAnsi="Times New Roman" w:cs="Times New Roman"/>
          <w:color w:val="363435"/>
          <w:spacing w:val="-4"/>
          <w:sz w:val="20"/>
          <w:szCs w:val="20"/>
        </w:rPr>
        <w:t>or</w:t>
      </w:r>
      <w:r w:rsidRPr="00EB7458">
        <w:rPr>
          <w:rFonts w:ascii="Times New Roman" w:hAnsi="Times New Roman" w:cs="Times New Roman"/>
          <w:color w:val="363435"/>
          <w:spacing w:val="-17"/>
          <w:sz w:val="20"/>
          <w:szCs w:val="20"/>
        </w:rPr>
        <w:t xml:space="preserve"> </w:t>
      </w:r>
      <w:r w:rsidRPr="00EB7458">
        <w:rPr>
          <w:rFonts w:ascii="Times New Roman" w:hAnsi="Times New Roman" w:cs="Times New Roman"/>
          <w:color w:val="363435"/>
          <w:spacing w:val="-6"/>
          <w:sz w:val="20"/>
          <w:szCs w:val="20"/>
        </w:rPr>
        <w:t>heating</w:t>
      </w:r>
      <w:r w:rsidRPr="00EB7458">
        <w:rPr>
          <w:rFonts w:ascii="Times New Roman" w:hAnsi="Times New Roman" w:cs="Times New Roman"/>
          <w:color w:val="363435"/>
          <w:spacing w:val="-19"/>
          <w:sz w:val="20"/>
          <w:szCs w:val="20"/>
        </w:rPr>
        <w:t xml:space="preserve"> </w:t>
      </w:r>
      <w:r w:rsidRPr="00EB7458">
        <w:rPr>
          <w:rFonts w:ascii="Times New Roman" w:hAnsi="Times New Roman" w:cs="Times New Roman"/>
          <w:color w:val="363435"/>
          <w:spacing w:val="-5"/>
          <w:sz w:val="20"/>
          <w:szCs w:val="20"/>
        </w:rPr>
        <w:t>unit</w:t>
      </w:r>
      <w:r w:rsidRPr="00EB7458">
        <w:rPr>
          <w:rFonts w:ascii="Times New Roman" w:hAnsi="Times New Roman" w:cs="Times New Roman"/>
          <w:color w:val="363435"/>
          <w:spacing w:val="-18"/>
          <w:sz w:val="20"/>
          <w:szCs w:val="20"/>
        </w:rPr>
        <w:t xml:space="preserve"> </w:t>
      </w:r>
      <w:r w:rsidRPr="00EB7458">
        <w:rPr>
          <w:rFonts w:ascii="Times New Roman" w:hAnsi="Times New Roman" w:cs="Times New Roman"/>
          <w:color w:val="363435"/>
          <w:spacing w:val="-6"/>
          <w:sz w:val="20"/>
          <w:szCs w:val="20"/>
        </w:rPr>
        <w:t>and/or</w:t>
      </w:r>
      <w:r w:rsidRPr="00EB7458">
        <w:rPr>
          <w:rFonts w:ascii="Times New Roman" w:hAnsi="Times New Roman" w:cs="Times New Roman"/>
          <w:color w:val="363435"/>
          <w:spacing w:val="-17"/>
          <w:sz w:val="20"/>
          <w:szCs w:val="20"/>
        </w:rPr>
        <w:t xml:space="preserve"> </w:t>
      </w:r>
      <w:r w:rsidRPr="00EB7458">
        <w:rPr>
          <w:rFonts w:ascii="Times New Roman" w:hAnsi="Times New Roman" w:cs="Times New Roman"/>
          <w:color w:val="363435"/>
          <w:spacing w:val="-8"/>
          <w:sz w:val="20"/>
          <w:szCs w:val="20"/>
        </w:rPr>
        <w:t>failure</w:t>
      </w:r>
      <w:r w:rsidRPr="00EB7458">
        <w:rPr>
          <w:rFonts w:ascii="Times New Roman" w:hAnsi="Times New Roman" w:cs="Times New Roman"/>
          <w:color w:val="363435"/>
          <w:spacing w:val="-17"/>
          <w:sz w:val="20"/>
          <w:szCs w:val="20"/>
        </w:rPr>
        <w:t xml:space="preserve"> </w:t>
      </w:r>
      <w:r w:rsidRPr="00EB7458">
        <w:rPr>
          <w:rFonts w:ascii="Times New Roman" w:hAnsi="Times New Roman" w:cs="Times New Roman"/>
          <w:color w:val="363435"/>
          <w:spacing w:val="-6"/>
          <w:sz w:val="20"/>
          <w:szCs w:val="20"/>
        </w:rPr>
        <w:t xml:space="preserve">to </w:t>
      </w:r>
      <w:r w:rsidRPr="00EB7458">
        <w:rPr>
          <w:rFonts w:ascii="Times New Roman" w:hAnsi="Times New Roman" w:cs="Times New Roman"/>
          <w:color w:val="363435"/>
          <w:spacing w:val="-7"/>
          <w:sz w:val="20"/>
          <w:szCs w:val="20"/>
        </w:rPr>
        <w:t>maintain</w:t>
      </w:r>
      <w:r w:rsidRPr="00EB7458">
        <w:rPr>
          <w:rFonts w:ascii="Times New Roman" w:hAnsi="Times New Roman" w:cs="Times New Roman"/>
          <w:color w:val="363435"/>
          <w:spacing w:val="-17"/>
          <w:sz w:val="20"/>
          <w:szCs w:val="20"/>
        </w:rPr>
        <w:t xml:space="preserve"> </w:t>
      </w:r>
      <w:r w:rsidRPr="00EB7458">
        <w:rPr>
          <w:rFonts w:ascii="Times New Roman" w:hAnsi="Times New Roman" w:cs="Times New Roman"/>
          <w:color w:val="363435"/>
          <w:spacing w:val="-5"/>
          <w:sz w:val="20"/>
          <w:szCs w:val="20"/>
        </w:rPr>
        <w:t>the</w:t>
      </w:r>
      <w:r w:rsidRPr="00EB7458">
        <w:rPr>
          <w:rFonts w:ascii="Times New Roman" w:hAnsi="Times New Roman" w:cs="Times New Roman"/>
          <w:color w:val="363435"/>
          <w:spacing w:val="-14"/>
          <w:sz w:val="20"/>
          <w:szCs w:val="20"/>
        </w:rPr>
        <w:t xml:space="preserve"> </w:t>
      </w:r>
      <w:r w:rsidRPr="00EB7458">
        <w:rPr>
          <w:rFonts w:ascii="Times New Roman" w:hAnsi="Times New Roman" w:cs="Times New Roman"/>
          <w:color w:val="363435"/>
          <w:spacing w:val="-7"/>
          <w:sz w:val="20"/>
          <w:szCs w:val="20"/>
        </w:rPr>
        <w:t>refrigeration</w:t>
      </w:r>
      <w:r w:rsidRPr="00EB7458">
        <w:rPr>
          <w:rFonts w:ascii="Times New Roman" w:hAnsi="Times New Roman" w:cs="Times New Roman"/>
          <w:color w:val="363435"/>
          <w:spacing w:val="-13"/>
          <w:sz w:val="20"/>
          <w:szCs w:val="20"/>
        </w:rPr>
        <w:t xml:space="preserve"> </w:t>
      </w:r>
      <w:r w:rsidRPr="00EB7458">
        <w:rPr>
          <w:rFonts w:ascii="Times New Roman" w:hAnsi="Times New Roman" w:cs="Times New Roman"/>
          <w:color w:val="363435"/>
          <w:spacing w:val="-4"/>
          <w:sz w:val="20"/>
          <w:szCs w:val="20"/>
        </w:rPr>
        <w:t>or</w:t>
      </w:r>
      <w:r w:rsidRPr="00EB7458">
        <w:rPr>
          <w:rFonts w:ascii="Times New Roman" w:hAnsi="Times New Roman" w:cs="Times New Roman"/>
          <w:color w:val="363435"/>
          <w:spacing w:val="-15"/>
          <w:sz w:val="20"/>
          <w:szCs w:val="20"/>
        </w:rPr>
        <w:t xml:space="preserve"> </w:t>
      </w:r>
      <w:r w:rsidRPr="00EB7458">
        <w:rPr>
          <w:rFonts w:ascii="Times New Roman" w:hAnsi="Times New Roman" w:cs="Times New Roman"/>
          <w:color w:val="363435"/>
          <w:spacing w:val="-7"/>
          <w:sz w:val="20"/>
          <w:szCs w:val="20"/>
        </w:rPr>
        <w:t>heating</w:t>
      </w:r>
      <w:r w:rsidRPr="00EB7458">
        <w:rPr>
          <w:rFonts w:ascii="Times New Roman" w:hAnsi="Times New Roman" w:cs="Times New Roman"/>
          <w:color w:val="363435"/>
          <w:spacing w:val="-14"/>
          <w:sz w:val="20"/>
          <w:szCs w:val="20"/>
        </w:rPr>
        <w:t xml:space="preserve"> </w:t>
      </w:r>
      <w:r w:rsidRPr="00EB7458">
        <w:rPr>
          <w:rFonts w:ascii="Times New Roman" w:hAnsi="Times New Roman" w:cs="Times New Roman"/>
          <w:color w:val="363435"/>
          <w:spacing w:val="-6"/>
          <w:sz w:val="20"/>
          <w:szCs w:val="20"/>
        </w:rPr>
        <w:t>unit</w:t>
      </w:r>
      <w:r w:rsidRPr="00EB7458">
        <w:rPr>
          <w:rFonts w:ascii="Times New Roman" w:hAnsi="Times New Roman" w:cs="Times New Roman"/>
          <w:color w:val="363435"/>
          <w:spacing w:val="-14"/>
          <w:sz w:val="20"/>
          <w:szCs w:val="20"/>
        </w:rPr>
        <w:t xml:space="preserve"> </w:t>
      </w:r>
      <w:r w:rsidRPr="00EB7458">
        <w:rPr>
          <w:rFonts w:ascii="Times New Roman" w:hAnsi="Times New Roman" w:cs="Times New Roman"/>
          <w:color w:val="363435"/>
          <w:spacing w:val="-6"/>
          <w:sz w:val="20"/>
          <w:szCs w:val="20"/>
        </w:rPr>
        <w:t>within</w:t>
      </w:r>
      <w:r w:rsidRPr="00EB7458">
        <w:rPr>
          <w:rFonts w:ascii="Times New Roman" w:hAnsi="Times New Roman" w:cs="Times New Roman"/>
          <w:color w:val="363435"/>
          <w:spacing w:val="-13"/>
          <w:sz w:val="20"/>
          <w:szCs w:val="20"/>
        </w:rPr>
        <w:t xml:space="preserve"> </w:t>
      </w:r>
      <w:r w:rsidRPr="00EB7458">
        <w:rPr>
          <w:rFonts w:ascii="Times New Roman" w:hAnsi="Times New Roman" w:cs="Times New Roman"/>
          <w:color w:val="363435"/>
          <w:spacing w:val="-5"/>
          <w:sz w:val="20"/>
          <w:szCs w:val="20"/>
        </w:rPr>
        <w:t>the</w:t>
      </w:r>
      <w:r w:rsidRPr="00EB7458">
        <w:rPr>
          <w:rFonts w:ascii="Times New Roman" w:hAnsi="Times New Roman" w:cs="Times New Roman"/>
          <w:color w:val="363435"/>
          <w:spacing w:val="-17"/>
          <w:sz w:val="20"/>
          <w:szCs w:val="20"/>
        </w:rPr>
        <w:t xml:space="preserve"> </w:t>
      </w:r>
      <w:r w:rsidRPr="00EB7458">
        <w:rPr>
          <w:rFonts w:ascii="Times New Roman" w:hAnsi="Times New Roman" w:cs="Times New Roman"/>
          <w:color w:val="363435"/>
          <w:spacing w:val="-8"/>
          <w:sz w:val="20"/>
          <w:szCs w:val="20"/>
        </w:rPr>
        <w:t>manufacturer’s</w:t>
      </w:r>
      <w:r w:rsidRPr="00EB7458">
        <w:rPr>
          <w:rFonts w:ascii="Times New Roman" w:hAnsi="Times New Roman" w:cs="Times New Roman"/>
          <w:color w:val="363435"/>
          <w:spacing w:val="-15"/>
          <w:sz w:val="20"/>
          <w:szCs w:val="20"/>
        </w:rPr>
        <w:t xml:space="preserve"> </w:t>
      </w:r>
      <w:r w:rsidRPr="00EB7458">
        <w:rPr>
          <w:rFonts w:ascii="Times New Roman" w:hAnsi="Times New Roman" w:cs="Times New Roman"/>
          <w:color w:val="363435"/>
          <w:spacing w:val="-7"/>
          <w:sz w:val="20"/>
          <w:szCs w:val="20"/>
        </w:rPr>
        <w:t>specifications.</w:t>
      </w:r>
    </w:p>
    <w:p w14:paraId="543361F9" w14:textId="77777777" w:rsidR="00EB7458" w:rsidRPr="00A56C8F" w:rsidRDefault="00EB7458" w:rsidP="000C4BC8">
      <w:pPr>
        <w:pStyle w:val="BodyText"/>
        <w:spacing w:before="6"/>
        <w:jc w:val="both"/>
        <w:rPr>
          <w:rFonts w:ascii="Times New Roman" w:hAnsi="Times New Roman" w:cs="Times New Roman"/>
        </w:rPr>
      </w:pPr>
    </w:p>
    <w:p w14:paraId="38AA17F3" w14:textId="77777777" w:rsidR="00CD7CBE" w:rsidRPr="00A56C8F" w:rsidRDefault="00010143" w:rsidP="000C4BC8">
      <w:pPr>
        <w:pStyle w:val="Heading1"/>
        <w:ind w:left="0"/>
        <w:jc w:val="both"/>
        <w:rPr>
          <w:rFonts w:ascii="Times New Roman" w:hAnsi="Times New Roman" w:cs="Times New Roman"/>
        </w:rPr>
      </w:pPr>
      <w:r w:rsidRPr="00A56C8F">
        <w:rPr>
          <w:rFonts w:ascii="Times New Roman" w:hAnsi="Times New Roman" w:cs="Times New Roman"/>
          <w:color w:val="363435"/>
        </w:rPr>
        <w:t>DUTIES IN CASE OF A LOSS</w:t>
      </w:r>
    </w:p>
    <w:p w14:paraId="70659200" w14:textId="77777777" w:rsidR="00CD7CBE" w:rsidRPr="00A56C8F" w:rsidRDefault="00CD7CBE" w:rsidP="000C4BC8">
      <w:pPr>
        <w:pStyle w:val="BodyText"/>
        <w:jc w:val="both"/>
        <w:rPr>
          <w:rFonts w:ascii="Times New Roman" w:hAnsi="Times New Roman" w:cs="Times New Roman"/>
          <w:b/>
          <w:sz w:val="21"/>
        </w:rPr>
      </w:pPr>
    </w:p>
    <w:p w14:paraId="039F0A35" w14:textId="77777777" w:rsidR="00CD7CBE" w:rsidRPr="00A56C8F" w:rsidRDefault="00010143" w:rsidP="00EB7458">
      <w:pPr>
        <w:pStyle w:val="BodyText"/>
        <w:spacing w:line="276" w:lineRule="auto"/>
        <w:jc w:val="both"/>
        <w:rPr>
          <w:rFonts w:ascii="Times New Roman" w:hAnsi="Times New Roman" w:cs="Times New Roman"/>
        </w:rPr>
      </w:pPr>
      <w:r w:rsidRPr="00A56C8F">
        <w:rPr>
          <w:rFonts w:ascii="Times New Roman" w:hAnsi="Times New Roman" w:cs="Times New Roman"/>
          <w:color w:val="363435"/>
        </w:rPr>
        <w:t>The following are added to the Duties in Case of a Loss section:</w:t>
      </w:r>
    </w:p>
    <w:p w14:paraId="07573EA4" w14:textId="77777777" w:rsidR="00CD7CBE" w:rsidRPr="00A56C8F" w:rsidRDefault="00CD7CBE" w:rsidP="00EB7458">
      <w:pPr>
        <w:pStyle w:val="BodyText"/>
        <w:spacing w:before="8" w:line="276" w:lineRule="auto"/>
        <w:jc w:val="both"/>
        <w:rPr>
          <w:rFonts w:ascii="Times New Roman" w:hAnsi="Times New Roman" w:cs="Times New Roman"/>
        </w:rPr>
      </w:pPr>
    </w:p>
    <w:p w14:paraId="390AD393" w14:textId="70CF6ED4" w:rsidR="00CD7CBE" w:rsidRPr="00A56C8F" w:rsidRDefault="00010143" w:rsidP="00EB7458">
      <w:pPr>
        <w:pStyle w:val="ListParagraph"/>
        <w:numPr>
          <w:ilvl w:val="0"/>
          <w:numId w:val="8"/>
        </w:numPr>
        <w:spacing w:line="276" w:lineRule="auto"/>
        <w:ind w:left="284" w:right="4" w:hanging="284"/>
        <w:rPr>
          <w:rFonts w:ascii="Times New Roman" w:hAnsi="Times New Roman" w:cs="Times New Roman"/>
          <w:sz w:val="20"/>
        </w:rPr>
      </w:pPr>
      <w:r w:rsidRPr="00A56C8F">
        <w:rPr>
          <w:rFonts w:ascii="Times New Roman" w:hAnsi="Times New Roman" w:cs="Times New Roman"/>
          <w:b/>
          <w:color w:val="363435"/>
          <w:spacing w:val="-12"/>
          <w:sz w:val="20"/>
        </w:rPr>
        <w:t>You</w:t>
      </w:r>
      <w:r w:rsidRPr="00A56C8F">
        <w:rPr>
          <w:rFonts w:ascii="Times New Roman" w:hAnsi="Times New Roman" w:cs="Times New Roman"/>
          <w:b/>
          <w:color w:val="363435"/>
          <w:spacing w:val="-14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6"/>
          <w:sz w:val="20"/>
        </w:rPr>
        <w:t>must</w:t>
      </w:r>
      <w:r w:rsidRPr="00A56C8F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7"/>
          <w:sz w:val="20"/>
        </w:rPr>
        <w:t>take</w:t>
      </w:r>
      <w:r w:rsidRPr="00A56C8F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5"/>
          <w:sz w:val="20"/>
        </w:rPr>
        <w:t>all</w:t>
      </w:r>
      <w:r w:rsidRPr="00A56C8F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7"/>
          <w:sz w:val="20"/>
        </w:rPr>
        <w:t>reasonable</w:t>
      </w:r>
      <w:r w:rsidRPr="00A56C8F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7"/>
          <w:sz w:val="20"/>
        </w:rPr>
        <w:t>steps</w:t>
      </w:r>
      <w:r w:rsidRPr="00A56C8F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5"/>
          <w:sz w:val="20"/>
        </w:rPr>
        <w:t>to</w:t>
      </w:r>
      <w:r w:rsidRPr="00A56C8F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7"/>
          <w:sz w:val="20"/>
        </w:rPr>
        <w:t>protect</w:t>
      </w:r>
      <w:r w:rsidRPr="00A56C8F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A56C8F">
        <w:rPr>
          <w:rFonts w:ascii="Times New Roman" w:hAnsi="Times New Roman" w:cs="Times New Roman"/>
          <w:b/>
          <w:color w:val="363435"/>
          <w:spacing w:val="-8"/>
          <w:sz w:val="20"/>
        </w:rPr>
        <w:t>covered</w:t>
      </w:r>
      <w:r w:rsidRPr="00A56C8F">
        <w:rPr>
          <w:rFonts w:ascii="Times New Roman" w:hAnsi="Times New Roman" w:cs="Times New Roman"/>
          <w:b/>
          <w:color w:val="363435"/>
          <w:spacing w:val="-13"/>
          <w:sz w:val="20"/>
        </w:rPr>
        <w:t xml:space="preserve"> </w:t>
      </w:r>
      <w:r w:rsidRPr="00A56C8F">
        <w:rPr>
          <w:rFonts w:ascii="Times New Roman" w:hAnsi="Times New Roman" w:cs="Times New Roman"/>
          <w:b/>
          <w:color w:val="363435"/>
          <w:spacing w:val="-6"/>
          <w:sz w:val="20"/>
        </w:rPr>
        <w:t>property</w:t>
      </w:r>
      <w:r w:rsidRPr="00A56C8F">
        <w:rPr>
          <w:rFonts w:ascii="Times New Roman" w:hAnsi="Times New Roman" w:cs="Times New Roman"/>
          <w:b/>
          <w:color w:val="363435"/>
          <w:spacing w:val="-14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4"/>
          <w:sz w:val="20"/>
        </w:rPr>
        <w:t>at</w:t>
      </w:r>
      <w:r w:rsidRPr="00A56C8F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6"/>
          <w:sz w:val="20"/>
        </w:rPr>
        <w:t>the</w:t>
      </w:r>
      <w:r w:rsidRPr="00A56C8F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6"/>
          <w:sz w:val="20"/>
        </w:rPr>
        <w:t>time</w:t>
      </w:r>
      <w:r w:rsidRPr="00A56C8F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4"/>
          <w:sz w:val="20"/>
        </w:rPr>
        <w:t>of</w:t>
      </w:r>
      <w:r w:rsidRPr="00A56C8F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5"/>
          <w:sz w:val="20"/>
        </w:rPr>
        <w:t xml:space="preserve">and </w:t>
      </w:r>
      <w:r w:rsidRPr="00A56C8F">
        <w:rPr>
          <w:rFonts w:ascii="Times New Roman" w:hAnsi="Times New Roman" w:cs="Times New Roman"/>
          <w:color w:val="363435"/>
          <w:spacing w:val="-9"/>
          <w:sz w:val="20"/>
        </w:rPr>
        <w:t>after</w:t>
      </w:r>
      <w:r w:rsidRPr="00A56C8F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z w:val="20"/>
        </w:rPr>
        <w:t>a</w:t>
      </w:r>
      <w:r w:rsidRPr="00A56C8F">
        <w:rPr>
          <w:rFonts w:ascii="Times New Roman" w:hAnsi="Times New Roman" w:cs="Times New Roman"/>
          <w:color w:val="363435"/>
          <w:spacing w:val="-23"/>
          <w:sz w:val="20"/>
        </w:rPr>
        <w:t xml:space="preserve"> </w:t>
      </w:r>
      <w:r w:rsidRPr="00A56C8F">
        <w:rPr>
          <w:rFonts w:ascii="Times New Roman" w:hAnsi="Times New Roman" w:cs="Times New Roman"/>
          <w:b/>
          <w:color w:val="363435"/>
          <w:spacing w:val="-6"/>
          <w:sz w:val="20"/>
        </w:rPr>
        <w:t>loss</w:t>
      </w:r>
      <w:r w:rsidRPr="00A56C8F">
        <w:rPr>
          <w:rFonts w:ascii="Times New Roman" w:hAnsi="Times New Roman" w:cs="Times New Roman"/>
          <w:b/>
          <w:color w:val="363435"/>
          <w:spacing w:val="-20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7"/>
          <w:sz w:val="20"/>
        </w:rPr>
        <w:t>to</w:t>
      </w:r>
      <w:r w:rsidRPr="00A56C8F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8"/>
          <w:sz w:val="20"/>
        </w:rPr>
        <w:t>avoid</w:t>
      </w:r>
      <w:r w:rsidRPr="00A56C8F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6"/>
          <w:sz w:val="20"/>
        </w:rPr>
        <w:t>further</w:t>
      </w:r>
      <w:r w:rsidRPr="00A56C8F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7"/>
          <w:sz w:val="20"/>
        </w:rPr>
        <w:t>damage,</w:t>
      </w:r>
      <w:r w:rsidRPr="00A56C8F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7"/>
          <w:sz w:val="20"/>
        </w:rPr>
        <w:t>including</w:t>
      </w:r>
      <w:r w:rsidRPr="00A56C8F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7"/>
          <w:sz w:val="20"/>
        </w:rPr>
        <w:t>but</w:t>
      </w:r>
      <w:r w:rsidRPr="00A56C8F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5"/>
          <w:sz w:val="20"/>
        </w:rPr>
        <w:t>not</w:t>
      </w:r>
      <w:r w:rsidRPr="00A56C8F">
        <w:rPr>
          <w:rFonts w:ascii="Times New Roman" w:hAnsi="Times New Roman" w:cs="Times New Roman"/>
          <w:color w:val="363435"/>
          <w:spacing w:val="-23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7"/>
          <w:sz w:val="20"/>
        </w:rPr>
        <w:t>limited</w:t>
      </w:r>
      <w:r w:rsidRPr="00A56C8F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7"/>
          <w:sz w:val="20"/>
        </w:rPr>
        <w:t>to</w:t>
      </w:r>
      <w:r w:rsidRPr="00A56C8F">
        <w:rPr>
          <w:rFonts w:ascii="Times New Roman" w:hAnsi="Times New Roman" w:cs="Times New Roman"/>
          <w:color w:val="363435"/>
          <w:spacing w:val="-23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7"/>
          <w:sz w:val="20"/>
        </w:rPr>
        <w:t>storage</w:t>
      </w:r>
      <w:r w:rsidRPr="00A56C8F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4"/>
          <w:sz w:val="20"/>
        </w:rPr>
        <w:t>of</w:t>
      </w:r>
      <w:r w:rsidRPr="00A56C8F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5"/>
          <w:sz w:val="20"/>
        </w:rPr>
        <w:t>the</w:t>
      </w:r>
      <w:r w:rsidRPr="00A56C8F">
        <w:rPr>
          <w:rFonts w:ascii="Times New Roman" w:hAnsi="Times New Roman" w:cs="Times New Roman"/>
          <w:color w:val="363435"/>
          <w:spacing w:val="-23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7"/>
          <w:sz w:val="20"/>
        </w:rPr>
        <w:t xml:space="preserve">cargo </w:t>
      </w:r>
      <w:r w:rsidRPr="00A56C8F">
        <w:rPr>
          <w:rFonts w:ascii="Times New Roman" w:hAnsi="Times New Roman" w:cs="Times New Roman"/>
          <w:color w:val="363435"/>
          <w:spacing w:val="-5"/>
          <w:sz w:val="20"/>
        </w:rPr>
        <w:t>in</w:t>
      </w:r>
      <w:r w:rsidRPr="00A56C8F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z w:val="20"/>
        </w:rPr>
        <w:t>a</w:t>
      </w:r>
      <w:r w:rsidRPr="00A56C8F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7"/>
          <w:sz w:val="20"/>
        </w:rPr>
        <w:t>properly</w:t>
      </w:r>
      <w:r w:rsidRPr="00A56C8F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="00A62403" w:rsidRPr="00A56C8F">
        <w:rPr>
          <w:rFonts w:ascii="Times New Roman" w:hAnsi="Times New Roman" w:cs="Times New Roman"/>
          <w:color w:val="363435"/>
          <w:spacing w:val="-8"/>
          <w:sz w:val="20"/>
        </w:rPr>
        <w:t>temperature</w:t>
      </w:r>
      <w:r w:rsidR="00A62403" w:rsidRPr="00A56C8F">
        <w:rPr>
          <w:rFonts w:ascii="Times New Roman" w:hAnsi="Times New Roman" w:cs="Times New Roman"/>
          <w:color w:val="363435"/>
          <w:spacing w:val="-16"/>
          <w:sz w:val="20"/>
        </w:rPr>
        <w:t>-controlled</w:t>
      </w:r>
      <w:r w:rsidRPr="00A56C8F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7"/>
          <w:sz w:val="20"/>
        </w:rPr>
        <w:t>facility</w:t>
      </w:r>
      <w:r w:rsidRPr="00A56C8F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4"/>
          <w:sz w:val="20"/>
        </w:rPr>
        <w:t>or</w:t>
      </w:r>
      <w:r w:rsidRPr="00A56C8F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7"/>
          <w:sz w:val="20"/>
        </w:rPr>
        <w:t>alternate</w:t>
      </w:r>
      <w:r w:rsidRPr="00A56C8F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6"/>
          <w:sz w:val="20"/>
        </w:rPr>
        <w:t>trailer;</w:t>
      </w:r>
    </w:p>
    <w:p w14:paraId="6F637881" w14:textId="77777777" w:rsidR="00CD7CBE" w:rsidRPr="00A56C8F" w:rsidRDefault="00010143" w:rsidP="00EB7458">
      <w:pPr>
        <w:pStyle w:val="ListParagraph"/>
        <w:numPr>
          <w:ilvl w:val="0"/>
          <w:numId w:val="8"/>
        </w:numPr>
        <w:spacing w:line="276" w:lineRule="auto"/>
        <w:ind w:left="284" w:right="4" w:hanging="284"/>
        <w:rPr>
          <w:rFonts w:ascii="Times New Roman" w:hAnsi="Times New Roman" w:cs="Times New Roman"/>
          <w:sz w:val="20"/>
        </w:rPr>
      </w:pPr>
      <w:r w:rsidRPr="00A56C8F">
        <w:rPr>
          <w:rFonts w:ascii="Times New Roman" w:hAnsi="Times New Roman" w:cs="Times New Roman"/>
          <w:b/>
          <w:color w:val="363435"/>
          <w:spacing w:val="-12"/>
          <w:sz w:val="20"/>
        </w:rPr>
        <w:t xml:space="preserve">You </w:t>
      </w:r>
      <w:r w:rsidRPr="00A56C8F">
        <w:rPr>
          <w:rFonts w:ascii="Times New Roman" w:hAnsi="Times New Roman" w:cs="Times New Roman"/>
          <w:color w:val="363435"/>
          <w:spacing w:val="-6"/>
          <w:sz w:val="20"/>
        </w:rPr>
        <w:t xml:space="preserve">must </w:t>
      </w:r>
      <w:r w:rsidRPr="00A56C8F">
        <w:rPr>
          <w:rFonts w:ascii="Times New Roman" w:hAnsi="Times New Roman" w:cs="Times New Roman"/>
          <w:color w:val="363435"/>
          <w:spacing w:val="-7"/>
          <w:sz w:val="20"/>
        </w:rPr>
        <w:t xml:space="preserve">allow </w:t>
      </w:r>
      <w:r w:rsidRPr="00A56C8F">
        <w:rPr>
          <w:rFonts w:ascii="Times New Roman" w:hAnsi="Times New Roman" w:cs="Times New Roman"/>
          <w:b/>
          <w:color w:val="363435"/>
          <w:spacing w:val="-4"/>
          <w:sz w:val="20"/>
        </w:rPr>
        <w:t xml:space="preserve">us </w:t>
      </w:r>
      <w:r w:rsidRPr="00A56C8F">
        <w:rPr>
          <w:rFonts w:ascii="Times New Roman" w:hAnsi="Times New Roman" w:cs="Times New Roman"/>
          <w:color w:val="363435"/>
          <w:spacing w:val="-6"/>
          <w:sz w:val="20"/>
        </w:rPr>
        <w:t xml:space="preserve">access </w:t>
      </w:r>
      <w:r w:rsidRPr="00A56C8F">
        <w:rPr>
          <w:rFonts w:ascii="Times New Roman" w:hAnsi="Times New Roman" w:cs="Times New Roman"/>
          <w:color w:val="363435"/>
          <w:spacing w:val="-5"/>
          <w:sz w:val="20"/>
        </w:rPr>
        <w:t xml:space="preserve">to the </w:t>
      </w:r>
      <w:r w:rsidRPr="00A56C8F">
        <w:rPr>
          <w:rFonts w:ascii="Times New Roman" w:hAnsi="Times New Roman" w:cs="Times New Roman"/>
          <w:color w:val="363435"/>
          <w:spacing w:val="-7"/>
          <w:sz w:val="20"/>
        </w:rPr>
        <w:t xml:space="preserve">refrigeration </w:t>
      </w:r>
      <w:r w:rsidRPr="00A56C8F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A56C8F">
        <w:rPr>
          <w:rFonts w:ascii="Times New Roman" w:hAnsi="Times New Roman" w:cs="Times New Roman"/>
          <w:color w:val="363435"/>
          <w:spacing w:val="-6"/>
          <w:sz w:val="20"/>
        </w:rPr>
        <w:t xml:space="preserve">heating </w:t>
      </w:r>
      <w:r w:rsidRPr="00A56C8F">
        <w:rPr>
          <w:rFonts w:ascii="Times New Roman" w:hAnsi="Times New Roman" w:cs="Times New Roman"/>
          <w:color w:val="363435"/>
          <w:spacing w:val="-7"/>
          <w:sz w:val="20"/>
        </w:rPr>
        <w:t xml:space="preserve">equipment </w:t>
      </w:r>
      <w:r w:rsidRPr="00A56C8F">
        <w:rPr>
          <w:rFonts w:ascii="Times New Roman" w:hAnsi="Times New Roman" w:cs="Times New Roman"/>
          <w:color w:val="363435"/>
          <w:spacing w:val="-6"/>
          <w:sz w:val="20"/>
        </w:rPr>
        <w:t xml:space="preserve">prior </w:t>
      </w:r>
      <w:r w:rsidRPr="00A56C8F">
        <w:rPr>
          <w:rFonts w:ascii="Times New Roman" w:hAnsi="Times New Roman" w:cs="Times New Roman"/>
          <w:color w:val="363435"/>
          <w:spacing w:val="-5"/>
          <w:sz w:val="20"/>
        </w:rPr>
        <w:t xml:space="preserve">to </w:t>
      </w:r>
      <w:r w:rsidRPr="00A56C8F">
        <w:rPr>
          <w:rFonts w:ascii="Times New Roman" w:hAnsi="Times New Roman" w:cs="Times New Roman"/>
          <w:color w:val="363435"/>
          <w:spacing w:val="-6"/>
          <w:sz w:val="20"/>
        </w:rPr>
        <w:t xml:space="preserve">its </w:t>
      </w:r>
      <w:r w:rsidRPr="00A56C8F">
        <w:rPr>
          <w:rFonts w:ascii="Times New Roman" w:hAnsi="Times New Roman" w:cs="Times New Roman"/>
          <w:color w:val="363435"/>
          <w:spacing w:val="-7"/>
          <w:sz w:val="20"/>
        </w:rPr>
        <w:t>repair</w:t>
      </w:r>
      <w:r w:rsidRPr="00A56C8F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7"/>
          <w:sz w:val="20"/>
        </w:rPr>
        <w:t>unless</w:t>
      </w:r>
      <w:r w:rsidRPr="00A56C8F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z w:val="20"/>
        </w:rPr>
        <w:t>a</w:t>
      </w:r>
      <w:r w:rsidRPr="00A56C8F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8"/>
          <w:sz w:val="20"/>
        </w:rPr>
        <w:t>delay</w:t>
      </w:r>
      <w:r w:rsidRPr="00A56C8F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3"/>
          <w:sz w:val="20"/>
        </w:rPr>
        <w:t>in</w:t>
      </w:r>
      <w:r w:rsidRPr="00A56C8F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7"/>
          <w:sz w:val="20"/>
        </w:rPr>
        <w:t>repair</w:t>
      </w:r>
      <w:r w:rsidRPr="00A56C8F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7"/>
          <w:sz w:val="20"/>
        </w:rPr>
        <w:t>would</w:t>
      </w:r>
      <w:r w:rsidRPr="00A56C8F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6"/>
          <w:sz w:val="20"/>
        </w:rPr>
        <w:t>imperil</w:t>
      </w:r>
      <w:r w:rsidRPr="00A56C8F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5"/>
          <w:sz w:val="20"/>
        </w:rPr>
        <w:t>the</w:t>
      </w:r>
      <w:r w:rsidRPr="00A56C8F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7"/>
          <w:sz w:val="20"/>
        </w:rPr>
        <w:t>cargo;</w:t>
      </w:r>
    </w:p>
    <w:p w14:paraId="0113FAD7" w14:textId="77777777" w:rsidR="00A62403" w:rsidRPr="00A56C8F" w:rsidRDefault="00010143" w:rsidP="00EB7458">
      <w:pPr>
        <w:pStyle w:val="ListParagraph"/>
        <w:numPr>
          <w:ilvl w:val="0"/>
          <w:numId w:val="8"/>
        </w:numPr>
        <w:spacing w:before="76" w:line="276" w:lineRule="auto"/>
        <w:ind w:left="284" w:right="4" w:hanging="284"/>
        <w:rPr>
          <w:rFonts w:ascii="Times New Roman" w:hAnsi="Times New Roman" w:cs="Times New Roman"/>
          <w:sz w:val="20"/>
        </w:rPr>
      </w:pPr>
      <w:r w:rsidRPr="00A56C8F">
        <w:rPr>
          <w:rFonts w:ascii="Times New Roman" w:hAnsi="Times New Roman" w:cs="Times New Roman"/>
          <w:b/>
          <w:color w:val="363435"/>
          <w:spacing w:val="-12"/>
          <w:sz w:val="20"/>
        </w:rPr>
        <w:t xml:space="preserve">You </w:t>
      </w:r>
      <w:r w:rsidRPr="00A56C8F">
        <w:rPr>
          <w:rFonts w:ascii="Times New Roman" w:hAnsi="Times New Roman" w:cs="Times New Roman"/>
          <w:color w:val="363435"/>
          <w:spacing w:val="-6"/>
          <w:sz w:val="20"/>
        </w:rPr>
        <w:t xml:space="preserve">must </w:t>
      </w:r>
      <w:r w:rsidRPr="00A56C8F">
        <w:rPr>
          <w:rFonts w:ascii="Times New Roman" w:hAnsi="Times New Roman" w:cs="Times New Roman"/>
          <w:color w:val="363435"/>
          <w:spacing w:val="-8"/>
          <w:sz w:val="20"/>
        </w:rPr>
        <w:t xml:space="preserve">provide </w:t>
      </w:r>
      <w:r w:rsidRPr="00A56C8F">
        <w:rPr>
          <w:rFonts w:ascii="Times New Roman" w:hAnsi="Times New Roman" w:cs="Times New Roman"/>
          <w:b/>
          <w:color w:val="363435"/>
          <w:spacing w:val="-3"/>
          <w:sz w:val="20"/>
        </w:rPr>
        <w:t xml:space="preserve">us </w:t>
      </w:r>
      <w:r w:rsidRPr="00A56C8F">
        <w:rPr>
          <w:rFonts w:ascii="Times New Roman" w:hAnsi="Times New Roman" w:cs="Times New Roman"/>
          <w:color w:val="363435"/>
          <w:spacing w:val="-6"/>
          <w:sz w:val="20"/>
        </w:rPr>
        <w:t xml:space="preserve">access </w:t>
      </w:r>
      <w:r w:rsidRPr="00A56C8F">
        <w:rPr>
          <w:rFonts w:ascii="Times New Roman" w:hAnsi="Times New Roman" w:cs="Times New Roman"/>
          <w:color w:val="363435"/>
          <w:spacing w:val="-7"/>
          <w:sz w:val="20"/>
        </w:rPr>
        <w:t xml:space="preserve">to </w:t>
      </w:r>
      <w:r w:rsidRPr="00A56C8F">
        <w:rPr>
          <w:rFonts w:ascii="Times New Roman" w:hAnsi="Times New Roman" w:cs="Times New Roman"/>
          <w:color w:val="363435"/>
          <w:spacing w:val="-6"/>
          <w:sz w:val="20"/>
        </w:rPr>
        <w:t xml:space="preserve">all </w:t>
      </w:r>
      <w:r w:rsidRPr="00A56C8F">
        <w:rPr>
          <w:rFonts w:ascii="Times New Roman" w:hAnsi="Times New Roman" w:cs="Times New Roman"/>
          <w:color w:val="363435"/>
          <w:spacing w:val="-7"/>
          <w:sz w:val="20"/>
        </w:rPr>
        <w:t xml:space="preserve">maintenance </w:t>
      </w:r>
      <w:r w:rsidRPr="00A56C8F">
        <w:rPr>
          <w:rFonts w:ascii="Times New Roman" w:hAnsi="Times New Roman" w:cs="Times New Roman"/>
          <w:color w:val="363435"/>
          <w:spacing w:val="-6"/>
          <w:sz w:val="20"/>
        </w:rPr>
        <w:t xml:space="preserve">and </w:t>
      </w:r>
      <w:r w:rsidRPr="00A56C8F">
        <w:rPr>
          <w:rFonts w:ascii="Times New Roman" w:hAnsi="Times New Roman" w:cs="Times New Roman"/>
          <w:color w:val="363435"/>
          <w:spacing w:val="-8"/>
          <w:sz w:val="20"/>
        </w:rPr>
        <w:t xml:space="preserve">repair records </w:t>
      </w:r>
      <w:r w:rsidRPr="00A56C8F">
        <w:rPr>
          <w:rFonts w:ascii="Times New Roman" w:hAnsi="Times New Roman" w:cs="Times New Roman"/>
          <w:color w:val="363435"/>
          <w:spacing w:val="-7"/>
          <w:sz w:val="20"/>
        </w:rPr>
        <w:t xml:space="preserve">for </w:t>
      </w:r>
      <w:r w:rsidRPr="00A56C8F">
        <w:rPr>
          <w:rFonts w:ascii="Times New Roman" w:hAnsi="Times New Roman" w:cs="Times New Roman"/>
          <w:color w:val="363435"/>
          <w:spacing w:val="-6"/>
          <w:sz w:val="20"/>
        </w:rPr>
        <w:t xml:space="preserve">the </w:t>
      </w:r>
      <w:r w:rsidRPr="00A56C8F">
        <w:rPr>
          <w:rFonts w:ascii="Times New Roman" w:hAnsi="Times New Roman" w:cs="Times New Roman"/>
          <w:color w:val="363435"/>
          <w:spacing w:val="-7"/>
          <w:sz w:val="20"/>
        </w:rPr>
        <w:t xml:space="preserve">failed refrigeration </w:t>
      </w:r>
      <w:r w:rsidRPr="00A56C8F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A56C8F">
        <w:rPr>
          <w:rFonts w:ascii="Times New Roman" w:hAnsi="Times New Roman" w:cs="Times New Roman"/>
          <w:color w:val="363435"/>
          <w:spacing w:val="-7"/>
          <w:sz w:val="20"/>
        </w:rPr>
        <w:t>heating unit;</w:t>
      </w:r>
      <w:r w:rsidRPr="00A56C8F">
        <w:rPr>
          <w:rFonts w:ascii="Times New Roman" w:hAnsi="Times New Roman" w:cs="Times New Roman"/>
          <w:color w:val="363435"/>
          <w:spacing w:val="-44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5"/>
          <w:sz w:val="20"/>
        </w:rPr>
        <w:t>and</w:t>
      </w:r>
    </w:p>
    <w:p w14:paraId="2336CFD4" w14:textId="7839D453" w:rsidR="00CD7CBE" w:rsidRPr="00EB7458" w:rsidRDefault="00010143" w:rsidP="000C4BC8">
      <w:pPr>
        <w:pStyle w:val="ListParagraph"/>
        <w:numPr>
          <w:ilvl w:val="0"/>
          <w:numId w:val="8"/>
        </w:numPr>
        <w:spacing w:before="7" w:line="276" w:lineRule="auto"/>
        <w:ind w:left="284" w:right="4" w:hanging="284"/>
        <w:rPr>
          <w:rFonts w:ascii="Times New Roman" w:hAnsi="Times New Roman" w:cs="Times New Roman"/>
        </w:rPr>
      </w:pPr>
      <w:r w:rsidRPr="00EB7458">
        <w:rPr>
          <w:rFonts w:ascii="Times New Roman" w:hAnsi="Times New Roman" w:cs="Times New Roman"/>
          <w:b/>
          <w:color w:val="363435"/>
          <w:spacing w:val="-12"/>
          <w:sz w:val="20"/>
        </w:rPr>
        <w:t xml:space="preserve">You </w:t>
      </w:r>
      <w:r w:rsidRPr="00EB7458">
        <w:rPr>
          <w:rFonts w:ascii="Times New Roman" w:hAnsi="Times New Roman" w:cs="Times New Roman"/>
          <w:color w:val="363435"/>
          <w:spacing w:val="-6"/>
          <w:sz w:val="20"/>
        </w:rPr>
        <w:t xml:space="preserve">must </w:t>
      </w:r>
      <w:r w:rsidRPr="00EB7458">
        <w:rPr>
          <w:rFonts w:ascii="Times New Roman" w:hAnsi="Times New Roman" w:cs="Times New Roman"/>
          <w:color w:val="363435"/>
          <w:spacing w:val="-7"/>
          <w:sz w:val="20"/>
        </w:rPr>
        <w:t xml:space="preserve">allow </w:t>
      </w:r>
      <w:r w:rsidRPr="00EB7458">
        <w:rPr>
          <w:rFonts w:ascii="Times New Roman" w:hAnsi="Times New Roman" w:cs="Times New Roman"/>
          <w:b/>
          <w:color w:val="363435"/>
          <w:spacing w:val="-4"/>
          <w:sz w:val="20"/>
        </w:rPr>
        <w:t xml:space="preserve">us </w:t>
      </w:r>
      <w:r w:rsidRPr="00EB7458">
        <w:rPr>
          <w:rFonts w:ascii="Times New Roman" w:hAnsi="Times New Roman" w:cs="Times New Roman"/>
          <w:color w:val="363435"/>
          <w:spacing w:val="-6"/>
          <w:sz w:val="20"/>
        </w:rPr>
        <w:t xml:space="preserve">access </w:t>
      </w:r>
      <w:r w:rsidRPr="00EB7458">
        <w:rPr>
          <w:rFonts w:ascii="Times New Roman" w:hAnsi="Times New Roman" w:cs="Times New Roman"/>
          <w:color w:val="363435"/>
          <w:spacing w:val="-7"/>
          <w:sz w:val="20"/>
        </w:rPr>
        <w:t xml:space="preserve">to </w:t>
      </w:r>
      <w:r w:rsidRPr="00EB7458">
        <w:rPr>
          <w:rFonts w:ascii="Times New Roman" w:hAnsi="Times New Roman" w:cs="Times New Roman"/>
          <w:color w:val="363435"/>
          <w:spacing w:val="-5"/>
          <w:sz w:val="20"/>
        </w:rPr>
        <w:t xml:space="preserve">all </w:t>
      </w:r>
      <w:r w:rsidRPr="00EB7458">
        <w:rPr>
          <w:rFonts w:ascii="Times New Roman" w:hAnsi="Times New Roman" w:cs="Times New Roman"/>
          <w:color w:val="363435"/>
          <w:spacing w:val="-8"/>
          <w:sz w:val="20"/>
        </w:rPr>
        <w:t xml:space="preserve">records </w:t>
      </w:r>
      <w:r w:rsidRPr="00EB7458">
        <w:rPr>
          <w:rFonts w:ascii="Times New Roman" w:hAnsi="Times New Roman" w:cs="Times New Roman"/>
          <w:color w:val="363435"/>
          <w:spacing w:val="-7"/>
          <w:sz w:val="20"/>
        </w:rPr>
        <w:t xml:space="preserve">establishing </w:t>
      </w:r>
      <w:r w:rsidRPr="00EB7458">
        <w:rPr>
          <w:rFonts w:ascii="Times New Roman" w:hAnsi="Times New Roman" w:cs="Times New Roman"/>
          <w:color w:val="363435"/>
          <w:spacing w:val="-6"/>
          <w:sz w:val="20"/>
        </w:rPr>
        <w:t xml:space="preserve">the </w:t>
      </w:r>
      <w:r w:rsidRPr="00EB7458">
        <w:rPr>
          <w:rFonts w:ascii="Times New Roman" w:hAnsi="Times New Roman" w:cs="Times New Roman"/>
          <w:color w:val="363435"/>
          <w:spacing w:val="-7"/>
          <w:sz w:val="20"/>
        </w:rPr>
        <w:t xml:space="preserve">proper </w:t>
      </w:r>
      <w:r w:rsidRPr="00EB7458">
        <w:rPr>
          <w:rFonts w:ascii="Times New Roman" w:hAnsi="Times New Roman" w:cs="Times New Roman"/>
          <w:color w:val="363435"/>
          <w:spacing w:val="-5"/>
          <w:sz w:val="20"/>
        </w:rPr>
        <w:t xml:space="preserve">use </w:t>
      </w:r>
      <w:r w:rsidRPr="00EB7458">
        <w:rPr>
          <w:rFonts w:ascii="Times New Roman" w:hAnsi="Times New Roman" w:cs="Times New Roman"/>
          <w:color w:val="363435"/>
          <w:spacing w:val="-4"/>
          <w:sz w:val="20"/>
        </w:rPr>
        <w:t xml:space="preserve">of </w:t>
      </w:r>
      <w:r w:rsidRPr="00EB7458">
        <w:rPr>
          <w:rFonts w:ascii="Times New Roman" w:hAnsi="Times New Roman" w:cs="Times New Roman"/>
          <w:color w:val="363435"/>
          <w:spacing w:val="-5"/>
          <w:sz w:val="20"/>
        </w:rPr>
        <w:t xml:space="preserve">the </w:t>
      </w:r>
      <w:r w:rsidRPr="00EB7458">
        <w:rPr>
          <w:rFonts w:ascii="Times New Roman" w:hAnsi="Times New Roman" w:cs="Times New Roman"/>
          <w:color w:val="363435"/>
          <w:spacing w:val="-7"/>
          <w:sz w:val="20"/>
        </w:rPr>
        <w:t>equipment,</w:t>
      </w:r>
      <w:r w:rsidRPr="00EB7458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EB7458">
        <w:rPr>
          <w:rFonts w:ascii="Times New Roman" w:hAnsi="Times New Roman" w:cs="Times New Roman"/>
          <w:color w:val="363435"/>
          <w:spacing w:val="-7"/>
          <w:sz w:val="20"/>
        </w:rPr>
        <w:t>including</w:t>
      </w:r>
      <w:r w:rsidRPr="00EB7458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proofErr w:type="gramStart"/>
      <w:r w:rsidRPr="00EB7458">
        <w:rPr>
          <w:rFonts w:ascii="Times New Roman" w:hAnsi="Times New Roman" w:cs="Times New Roman"/>
          <w:color w:val="363435"/>
          <w:spacing w:val="-6"/>
          <w:sz w:val="20"/>
        </w:rPr>
        <w:t>any</w:t>
      </w:r>
      <w:r w:rsidRPr="00EB7458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EB7458">
        <w:rPr>
          <w:rFonts w:ascii="Times New Roman" w:hAnsi="Times New Roman" w:cs="Times New Roman"/>
          <w:color w:val="363435"/>
          <w:spacing w:val="-5"/>
          <w:sz w:val="20"/>
        </w:rPr>
        <w:t>and</w:t>
      </w:r>
      <w:r w:rsidRPr="00EB7458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EB7458">
        <w:rPr>
          <w:rFonts w:ascii="Times New Roman" w:hAnsi="Times New Roman" w:cs="Times New Roman"/>
          <w:color w:val="363435"/>
          <w:spacing w:val="-5"/>
          <w:sz w:val="20"/>
        </w:rPr>
        <w:t>all</w:t>
      </w:r>
      <w:proofErr w:type="gramEnd"/>
      <w:r w:rsidRPr="00EB7458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EB7458">
        <w:rPr>
          <w:rFonts w:ascii="Times New Roman" w:hAnsi="Times New Roman" w:cs="Times New Roman"/>
          <w:color w:val="363435"/>
          <w:spacing w:val="-7"/>
          <w:sz w:val="20"/>
        </w:rPr>
        <w:t>electronic</w:t>
      </w:r>
      <w:r w:rsidRPr="00EB7458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EB7458">
        <w:rPr>
          <w:rFonts w:ascii="Times New Roman" w:hAnsi="Times New Roman" w:cs="Times New Roman"/>
          <w:color w:val="363435"/>
          <w:spacing w:val="-8"/>
          <w:sz w:val="20"/>
        </w:rPr>
        <w:t>records</w:t>
      </w:r>
      <w:r w:rsidRPr="00EB7458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EB7458">
        <w:rPr>
          <w:rFonts w:ascii="Times New Roman" w:hAnsi="Times New Roman" w:cs="Times New Roman"/>
          <w:color w:val="363435"/>
          <w:spacing w:val="-4"/>
          <w:sz w:val="20"/>
        </w:rPr>
        <w:t>or</w:t>
      </w:r>
      <w:r w:rsidRPr="00EB7458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EB7458">
        <w:rPr>
          <w:rFonts w:ascii="Times New Roman" w:hAnsi="Times New Roman" w:cs="Times New Roman"/>
          <w:color w:val="363435"/>
          <w:spacing w:val="-6"/>
          <w:sz w:val="20"/>
        </w:rPr>
        <w:t>logs</w:t>
      </w:r>
      <w:r w:rsidRPr="00EB7458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EB7458">
        <w:rPr>
          <w:rFonts w:ascii="Times New Roman" w:hAnsi="Times New Roman" w:cs="Times New Roman"/>
          <w:color w:val="363435"/>
          <w:spacing w:val="-7"/>
          <w:sz w:val="20"/>
        </w:rPr>
        <w:t>generated</w:t>
      </w:r>
      <w:r w:rsidRPr="00EB7458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EB7458">
        <w:rPr>
          <w:rFonts w:ascii="Times New Roman" w:hAnsi="Times New Roman" w:cs="Times New Roman"/>
          <w:color w:val="363435"/>
          <w:spacing w:val="-7"/>
          <w:sz w:val="20"/>
        </w:rPr>
        <w:t>by</w:t>
      </w:r>
      <w:r w:rsidRPr="00EB7458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EB7458">
        <w:rPr>
          <w:rFonts w:ascii="Times New Roman" w:hAnsi="Times New Roman" w:cs="Times New Roman"/>
          <w:color w:val="363435"/>
          <w:spacing w:val="-5"/>
          <w:sz w:val="20"/>
        </w:rPr>
        <w:t>the</w:t>
      </w:r>
      <w:r w:rsidRPr="00EB7458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EB7458">
        <w:rPr>
          <w:rFonts w:ascii="Times New Roman" w:hAnsi="Times New Roman" w:cs="Times New Roman"/>
          <w:color w:val="363435"/>
          <w:spacing w:val="-7"/>
          <w:sz w:val="20"/>
        </w:rPr>
        <w:t>unit.</w:t>
      </w:r>
    </w:p>
    <w:p w14:paraId="5AFFC392" w14:textId="77777777" w:rsidR="00EB7458" w:rsidRDefault="00EB7458" w:rsidP="000C4BC8">
      <w:pPr>
        <w:pStyle w:val="Heading1"/>
        <w:ind w:left="0"/>
        <w:jc w:val="both"/>
        <w:rPr>
          <w:rFonts w:ascii="Times New Roman" w:hAnsi="Times New Roman" w:cs="Times New Roman"/>
          <w:color w:val="363435"/>
        </w:rPr>
      </w:pPr>
    </w:p>
    <w:p w14:paraId="08CFBC0E" w14:textId="524277EE" w:rsidR="00CD7CBE" w:rsidRPr="00A56C8F" w:rsidRDefault="00010143" w:rsidP="000C4BC8">
      <w:pPr>
        <w:pStyle w:val="Heading1"/>
        <w:ind w:left="0"/>
        <w:jc w:val="both"/>
        <w:rPr>
          <w:rFonts w:ascii="Times New Roman" w:hAnsi="Times New Roman" w:cs="Times New Roman"/>
        </w:rPr>
      </w:pPr>
      <w:r w:rsidRPr="00A56C8F">
        <w:rPr>
          <w:rFonts w:ascii="Times New Roman" w:hAnsi="Times New Roman" w:cs="Times New Roman"/>
          <w:color w:val="363435"/>
        </w:rPr>
        <w:t>GENERAL PROVISIONS</w:t>
      </w:r>
    </w:p>
    <w:p w14:paraId="246E15DE" w14:textId="77777777" w:rsidR="00CD7CBE" w:rsidRPr="00A56C8F" w:rsidRDefault="00CD7CBE" w:rsidP="000C4BC8">
      <w:pPr>
        <w:pStyle w:val="BodyText"/>
        <w:jc w:val="both"/>
        <w:rPr>
          <w:rFonts w:ascii="Times New Roman" w:hAnsi="Times New Roman" w:cs="Times New Roman"/>
          <w:b/>
        </w:rPr>
      </w:pPr>
    </w:p>
    <w:p w14:paraId="2E49A2A4" w14:textId="77777777" w:rsidR="00CD7CBE" w:rsidRPr="00A56C8F" w:rsidRDefault="00010143" w:rsidP="00EB7458">
      <w:pPr>
        <w:pStyle w:val="BodyText"/>
        <w:spacing w:before="1" w:line="276" w:lineRule="auto"/>
        <w:ind w:right="4"/>
        <w:jc w:val="both"/>
        <w:rPr>
          <w:rFonts w:ascii="Times New Roman" w:hAnsi="Times New Roman" w:cs="Times New Roman"/>
        </w:rPr>
      </w:pPr>
      <w:r w:rsidRPr="00A56C8F">
        <w:rPr>
          <w:rFonts w:ascii="Times New Roman" w:hAnsi="Times New Roman" w:cs="Times New Roman"/>
          <w:color w:val="363435"/>
        </w:rPr>
        <w:t>The following is added to the General Provisions section:</w:t>
      </w:r>
    </w:p>
    <w:p w14:paraId="59F141DF" w14:textId="77777777" w:rsidR="00CD7CBE" w:rsidRPr="00A56C8F" w:rsidRDefault="00CD7CBE" w:rsidP="00EB7458">
      <w:pPr>
        <w:pStyle w:val="BodyText"/>
        <w:spacing w:before="9" w:line="276" w:lineRule="auto"/>
        <w:ind w:right="4"/>
        <w:jc w:val="both"/>
        <w:rPr>
          <w:rFonts w:ascii="Times New Roman" w:hAnsi="Times New Roman" w:cs="Times New Roman"/>
          <w:sz w:val="19"/>
        </w:rPr>
      </w:pPr>
    </w:p>
    <w:p w14:paraId="1778EF1E" w14:textId="77777777" w:rsidR="00CD7CBE" w:rsidRPr="00A56C8F" w:rsidRDefault="00010143" w:rsidP="00EB7458">
      <w:pPr>
        <w:pStyle w:val="ListParagraph"/>
        <w:numPr>
          <w:ilvl w:val="0"/>
          <w:numId w:val="1"/>
        </w:numPr>
        <w:spacing w:before="1" w:line="276" w:lineRule="auto"/>
        <w:ind w:left="284" w:right="4" w:hanging="284"/>
        <w:rPr>
          <w:rFonts w:ascii="Times New Roman" w:hAnsi="Times New Roman" w:cs="Times New Roman"/>
          <w:sz w:val="20"/>
        </w:rPr>
      </w:pPr>
      <w:r w:rsidRPr="00A56C8F">
        <w:rPr>
          <w:rFonts w:ascii="Times New Roman" w:hAnsi="Times New Roman" w:cs="Times New Roman"/>
          <w:color w:val="363435"/>
          <w:spacing w:val="-7"/>
          <w:sz w:val="20"/>
        </w:rPr>
        <w:t>Refrigeration/Heating Equipment</w:t>
      </w:r>
      <w:r w:rsidRPr="00A56C8F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8"/>
          <w:sz w:val="20"/>
        </w:rPr>
        <w:t>Maintenance.</w:t>
      </w:r>
    </w:p>
    <w:p w14:paraId="157A02FB" w14:textId="77777777" w:rsidR="00CD7CBE" w:rsidRPr="00A56C8F" w:rsidRDefault="00010143" w:rsidP="00EB7458">
      <w:pPr>
        <w:pStyle w:val="ListParagraph"/>
        <w:numPr>
          <w:ilvl w:val="1"/>
          <w:numId w:val="1"/>
        </w:numPr>
        <w:spacing w:before="5" w:line="276" w:lineRule="auto"/>
        <w:ind w:left="567" w:right="4" w:hanging="283"/>
        <w:rPr>
          <w:rFonts w:ascii="Times New Roman" w:hAnsi="Times New Roman" w:cs="Times New Roman"/>
          <w:sz w:val="20"/>
        </w:rPr>
      </w:pPr>
      <w:r w:rsidRPr="00A56C8F">
        <w:rPr>
          <w:rFonts w:ascii="Times New Roman" w:hAnsi="Times New Roman" w:cs="Times New Roman"/>
          <w:b/>
          <w:color w:val="363435"/>
          <w:spacing w:val="-11"/>
          <w:sz w:val="20"/>
        </w:rPr>
        <w:t>You</w:t>
      </w:r>
      <w:r w:rsidRPr="00A56C8F">
        <w:rPr>
          <w:rFonts w:ascii="Times New Roman" w:hAnsi="Times New Roman" w:cs="Times New Roman"/>
          <w:color w:val="363435"/>
          <w:spacing w:val="-11"/>
          <w:sz w:val="20"/>
        </w:rPr>
        <w:t xml:space="preserve">, </w:t>
      </w:r>
      <w:r w:rsidRPr="00A56C8F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A56C8F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your </w:t>
      </w:r>
      <w:r w:rsidRPr="00A56C8F">
        <w:rPr>
          <w:rFonts w:ascii="Times New Roman" w:hAnsi="Times New Roman" w:cs="Times New Roman"/>
          <w:color w:val="363435"/>
          <w:spacing w:val="-8"/>
          <w:sz w:val="20"/>
        </w:rPr>
        <w:t xml:space="preserve">employee, </w:t>
      </w:r>
      <w:r w:rsidRPr="00A56C8F">
        <w:rPr>
          <w:rFonts w:ascii="Times New Roman" w:hAnsi="Times New Roman" w:cs="Times New Roman"/>
          <w:color w:val="363435"/>
          <w:spacing w:val="-6"/>
          <w:sz w:val="20"/>
        </w:rPr>
        <w:t xml:space="preserve">must </w:t>
      </w:r>
      <w:r w:rsidRPr="00A56C8F">
        <w:rPr>
          <w:rFonts w:ascii="Times New Roman" w:hAnsi="Times New Roman" w:cs="Times New Roman"/>
          <w:color w:val="363435"/>
          <w:spacing w:val="-7"/>
          <w:sz w:val="20"/>
        </w:rPr>
        <w:t xml:space="preserve">check </w:t>
      </w:r>
      <w:r w:rsidRPr="00A56C8F">
        <w:rPr>
          <w:rFonts w:ascii="Times New Roman" w:hAnsi="Times New Roman" w:cs="Times New Roman"/>
          <w:color w:val="363435"/>
          <w:spacing w:val="-6"/>
          <w:sz w:val="20"/>
        </w:rPr>
        <w:t xml:space="preserve">the </w:t>
      </w:r>
      <w:r w:rsidRPr="00A56C8F">
        <w:rPr>
          <w:rFonts w:ascii="Times New Roman" w:hAnsi="Times New Roman" w:cs="Times New Roman"/>
          <w:color w:val="363435"/>
          <w:spacing w:val="-7"/>
          <w:sz w:val="20"/>
        </w:rPr>
        <w:t xml:space="preserve">refrigeration </w:t>
      </w:r>
      <w:r w:rsidRPr="00A56C8F">
        <w:rPr>
          <w:rFonts w:ascii="Times New Roman" w:hAnsi="Times New Roman" w:cs="Times New Roman"/>
          <w:color w:val="363435"/>
          <w:spacing w:val="-5"/>
          <w:sz w:val="20"/>
        </w:rPr>
        <w:t xml:space="preserve">and </w:t>
      </w:r>
      <w:r w:rsidRPr="00A56C8F">
        <w:rPr>
          <w:rFonts w:ascii="Times New Roman" w:hAnsi="Times New Roman" w:cs="Times New Roman"/>
          <w:color w:val="363435"/>
          <w:spacing w:val="-7"/>
          <w:sz w:val="20"/>
        </w:rPr>
        <w:t>heating equipment every</w:t>
      </w:r>
      <w:r w:rsidRPr="00A56C8F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8"/>
          <w:sz w:val="20"/>
        </w:rPr>
        <w:t>12</w:t>
      </w:r>
      <w:r w:rsidRPr="00A56C8F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7"/>
          <w:sz w:val="20"/>
        </w:rPr>
        <w:t>hours</w:t>
      </w:r>
      <w:r w:rsidRPr="00A56C8F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6"/>
          <w:sz w:val="20"/>
        </w:rPr>
        <w:t>while</w:t>
      </w:r>
      <w:r w:rsidRPr="00A56C8F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5"/>
          <w:sz w:val="20"/>
        </w:rPr>
        <w:t>it</w:t>
      </w:r>
      <w:r w:rsidRPr="00A56C8F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5"/>
          <w:sz w:val="20"/>
        </w:rPr>
        <w:t>is</w:t>
      </w:r>
      <w:r w:rsidRPr="00A56C8F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6"/>
          <w:sz w:val="20"/>
        </w:rPr>
        <w:t>being</w:t>
      </w:r>
      <w:r w:rsidRPr="00A56C8F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7"/>
          <w:sz w:val="20"/>
        </w:rPr>
        <w:t>operated;</w:t>
      </w:r>
      <w:r w:rsidRPr="00A56C8F">
        <w:rPr>
          <w:rFonts w:ascii="Times New Roman" w:hAnsi="Times New Roman" w:cs="Times New Roman"/>
          <w:color w:val="363435"/>
          <w:spacing w:val="-23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8"/>
          <w:sz w:val="20"/>
        </w:rPr>
        <w:t>and</w:t>
      </w:r>
    </w:p>
    <w:p w14:paraId="04D109B0" w14:textId="77777777" w:rsidR="00CD7CBE" w:rsidRPr="00A56C8F" w:rsidRDefault="00010143" w:rsidP="00EB7458">
      <w:pPr>
        <w:pStyle w:val="ListParagraph"/>
        <w:numPr>
          <w:ilvl w:val="1"/>
          <w:numId w:val="1"/>
        </w:numPr>
        <w:spacing w:before="3" w:line="276" w:lineRule="auto"/>
        <w:ind w:left="567" w:right="4" w:hanging="283"/>
        <w:rPr>
          <w:rFonts w:ascii="Times New Roman" w:hAnsi="Times New Roman" w:cs="Times New Roman"/>
          <w:sz w:val="20"/>
        </w:rPr>
      </w:pPr>
      <w:r w:rsidRPr="00A56C8F">
        <w:rPr>
          <w:rFonts w:ascii="Times New Roman" w:hAnsi="Times New Roman" w:cs="Times New Roman"/>
          <w:color w:val="363435"/>
          <w:spacing w:val="-5"/>
          <w:sz w:val="20"/>
        </w:rPr>
        <w:t>At</w:t>
      </w:r>
      <w:r w:rsidRPr="00A56C8F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6"/>
          <w:sz w:val="20"/>
        </w:rPr>
        <w:t>least</w:t>
      </w:r>
      <w:r w:rsidRPr="00A56C8F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6"/>
          <w:sz w:val="20"/>
        </w:rPr>
        <w:t>once</w:t>
      </w:r>
      <w:r w:rsidRPr="00A56C8F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z w:val="20"/>
        </w:rPr>
        <w:t>a</w:t>
      </w:r>
      <w:r w:rsidRPr="00A56C8F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7"/>
          <w:sz w:val="20"/>
        </w:rPr>
        <w:t>month,</w:t>
      </w:r>
      <w:r w:rsidRPr="00A56C8F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A56C8F">
        <w:rPr>
          <w:rFonts w:ascii="Times New Roman" w:hAnsi="Times New Roman" w:cs="Times New Roman"/>
          <w:b/>
          <w:color w:val="363435"/>
          <w:spacing w:val="-6"/>
          <w:sz w:val="20"/>
        </w:rPr>
        <w:t>you</w:t>
      </w:r>
      <w:r w:rsidRPr="00A56C8F">
        <w:rPr>
          <w:rFonts w:ascii="Times New Roman" w:hAnsi="Times New Roman" w:cs="Times New Roman"/>
          <w:b/>
          <w:color w:val="363435"/>
          <w:spacing w:val="-15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6"/>
          <w:sz w:val="20"/>
        </w:rPr>
        <w:t>must:</w:t>
      </w:r>
    </w:p>
    <w:p w14:paraId="626D68BF" w14:textId="77777777" w:rsidR="00CD7CBE" w:rsidRPr="00A56C8F" w:rsidRDefault="00010143" w:rsidP="00EB7458">
      <w:pPr>
        <w:pStyle w:val="ListParagraph"/>
        <w:numPr>
          <w:ilvl w:val="2"/>
          <w:numId w:val="1"/>
        </w:numPr>
        <w:tabs>
          <w:tab w:val="left" w:pos="851"/>
        </w:tabs>
        <w:spacing w:before="5" w:line="276" w:lineRule="auto"/>
        <w:ind w:left="851" w:right="4" w:hanging="284"/>
        <w:rPr>
          <w:rFonts w:ascii="Times New Roman" w:hAnsi="Times New Roman" w:cs="Times New Roman"/>
          <w:sz w:val="20"/>
        </w:rPr>
      </w:pPr>
      <w:r w:rsidRPr="00A56C8F">
        <w:rPr>
          <w:rFonts w:ascii="Times New Roman" w:hAnsi="Times New Roman" w:cs="Times New Roman"/>
          <w:color w:val="363435"/>
          <w:spacing w:val="-8"/>
          <w:sz w:val="20"/>
        </w:rPr>
        <w:t>Have</w:t>
      </w:r>
      <w:r w:rsidRPr="00A56C8F">
        <w:rPr>
          <w:rFonts w:ascii="Times New Roman" w:hAnsi="Times New Roman" w:cs="Times New Roman"/>
          <w:color w:val="363435"/>
          <w:spacing w:val="-29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6"/>
          <w:sz w:val="20"/>
        </w:rPr>
        <w:t>the</w:t>
      </w:r>
      <w:r w:rsidRPr="00A56C8F">
        <w:rPr>
          <w:rFonts w:ascii="Times New Roman" w:hAnsi="Times New Roman" w:cs="Times New Roman"/>
          <w:color w:val="363435"/>
          <w:spacing w:val="-28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7"/>
          <w:sz w:val="20"/>
        </w:rPr>
        <w:t>refrigeration</w:t>
      </w:r>
      <w:r w:rsidRPr="00A56C8F">
        <w:rPr>
          <w:rFonts w:ascii="Times New Roman" w:hAnsi="Times New Roman" w:cs="Times New Roman"/>
          <w:color w:val="363435"/>
          <w:spacing w:val="-29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5"/>
          <w:sz w:val="20"/>
        </w:rPr>
        <w:t>and</w:t>
      </w:r>
      <w:r w:rsidRPr="00A56C8F">
        <w:rPr>
          <w:rFonts w:ascii="Times New Roman" w:hAnsi="Times New Roman" w:cs="Times New Roman"/>
          <w:color w:val="363435"/>
          <w:spacing w:val="-28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7"/>
          <w:sz w:val="20"/>
        </w:rPr>
        <w:t>heating</w:t>
      </w:r>
      <w:r w:rsidRPr="00A56C8F">
        <w:rPr>
          <w:rFonts w:ascii="Times New Roman" w:hAnsi="Times New Roman" w:cs="Times New Roman"/>
          <w:color w:val="363435"/>
          <w:spacing w:val="-29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7"/>
          <w:sz w:val="20"/>
        </w:rPr>
        <w:t>equipment</w:t>
      </w:r>
      <w:r w:rsidRPr="00A56C8F">
        <w:rPr>
          <w:rFonts w:ascii="Times New Roman" w:hAnsi="Times New Roman" w:cs="Times New Roman"/>
          <w:color w:val="363435"/>
          <w:spacing w:val="-27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7"/>
          <w:sz w:val="20"/>
        </w:rPr>
        <w:t>inspected</w:t>
      </w:r>
      <w:r w:rsidRPr="00A56C8F">
        <w:rPr>
          <w:rFonts w:ascii="Times New Roman" w:hAnsi="Times New Roman" w:cs="Times New Roman"/>
          <w:color w:val="363435"/>
          <w:spacing w:val="-29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7"/>
          <w:sz w:val="20"/>
        </w:rPr>
        <w:t>by</w:t>
      </w:r>
      <w:r w:rsidRPr="00A56C8F">
        <w:rPr>
          <w:rFonts w:ascii="Times New Roman" w:hAnsi="Times New Roman" w:cs="Times New Roman"/>
          <w:color w:val="363435"/>
          <w:spacing w:val="-31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z w:val="20"/>
        </w:rPr>
        <w:t>a</w:t>
      </w:r>
      <w:r w:rsidRPr="00A56C8F">
        <w:rPr>
          <w:rFonts w:ascii="Times New Roman" w:hAnsi="Times New Roman" w:cs="Times New Roman"/>
          <w:color w:val="363435"/>
          <w:spacing w:val="-28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9"/>
          <w:sz w:val="20"/>
        </w:rPr>
        <w:t xml:space="preserve">manufacturer- </w:t>
      </w:r>
      <w:r w:rsidRPr="00A56C8F">
        <w:rPr>
          <w:rFonts w:ascii="Times New Roman" w:hAnsi="Times New Roman" w:cs="Times New Roman"/>
          <w:color w:val="363435"/>
          <w:spacing w:val="-7"/>
          <w:sz w:val="20"/>
        </w:rPr>
        <w:t xml:space="preserve">authorized </w:t>
      </w:r>
      <w:r w:rsidRPr="00A56C8F">
        <w:rPr>
          <w:rFonts w:ascii="Times New Roman" w:hAnsi="Times New Roman" w:cs="Times New Roman"/>
          <w:color w:val="363435"/>
          <w:spacing w:val="-8"/>
          <w:sz w:val="20"/>
        </w:rPr>
        <w:t xml:space="preserve">representative, </w:t>
      </w:r>
      <w:r w:rsidRPr="00A56C8F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A56C8F">
        <w:rPr>
          <w:rFonts w:ascii="Times New Roman" w:hAnsi="Times New Roman" w:cs="Times New Roman"/>
          <w:color w:val="363435"/>
          <w:spacing w:val="-6"/>
          <w:sz w:val="20"/>
        </w:rPr>
        <w:t xml:space="preserve">other </w:t>
      </w:r>
      <w:r w:rsidRPr="00A56C8F">
        <w:rPr>
          <w:rFonts w:ascii="Times New Roman" w:hAnsi="Times New Roman" w:cs="Times New Roman"/>
          <w:color w:val="363435"/>
          <w:spacing w:val="-7"/>
          <w:sz w:val="20"/>
        </w:rPr>
        <w:t xml:space="preserve">trained refrigeration specialist, </w:t>
      </w:r>
      <w:r w:rsidRPr="00A56C8F">
        <w:rPr>
          <w:rFonts w:ascii="Times New Roman" w:hAnsi="Times New Roman" w:cs="Times New Roman"/>
          <w:color w:val="363435"/>
          <w:spacing w:val="-6"/>
          <w:sz w:val="20"/>
        </w:rPr>
        <w:t xml:space="preserve">which </w:t>
      </w:r>
      <w:r w:rsidRPr="00A56C8F">
        <w:rPr>
          <w:rFonts w:ascii="Times New Roman" w:hAnsi="Times New Roman" w:cs="Times New Roman"/>
          <w:color w:val="363435"/>
          <w:spacing w:val="-7"/>
          <w:sz w:val="20"/>
        </w:rPr>
        <w:t xml:space="preserve">may include </w:t>
      </w:r>
      <w:r w:rsidRPr="00A56C8F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you </w:t>
      </w:r>
      <w:r w:rsidRPr="00A56C8F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A56C8F">
        <w:rPr>
          <w:rFonts w:ascii="Times New Roman" w:hAnsi="Times New Roman" w:cs="Times New Roman"/>
          <w:b/>
          <w:color w:val="363435"/>
          <w:spacing w:val="-7"/>
          <w:sz w:val="20"/>
        </w:rPr>
        <w:t>your</w:t>
      </w:r>
      <w:r w:rsidRPr="00A56C8F">
        <w:rPr>
          <w:rFonts w:ascii="Times New Roman" w:hAnsi="Times New Roman" w:cs="Times New Roman"/>
          <w:b/>
          <w:color w:val="363435"/>
          <w:spacing w:val="-43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8"/>
          <w:sz w:val="20"/>
        </w:rPr>
        <w:t>employee;</w:t>
      </w:r>
    </w:p>
    <w:p w14:paraId="1A584FFD" w14:textId="44AEE440" w:rsidR="00CD7CBE" w:rsidRPr="00A56C8F" w:rsidRDefault="00010143" w:rsidP="00EB7458">
      <w:pPr>
        <w:pStyle w:val="ListParagraph"/>
        <w:numPr>
          <w:ilvl w:val="2"/>
          <w:numId w:val="1"/>
        </w:numPr>
        <w:spacing w:before="5" w:line="276" w:lineRule="auto"/>
        <w:ind w:left="851" w:right="4" w:hanging="284"/>
        <w:rPr>
          <w:rFonts w:ascii="Times New Roman" w:hAnsi="Times New Roman" w:cs="Times New Roman"/>
          <w:sz w:val="20"/>
        </w:rPr>
      </w:pPr>
      <w:r w:rsidRPr="00A56C8F">
        <w:rPr>
          <w:rFonts w:ascii="Times New Roman" w:hAnsi="Times New Roman" w:cs="Times New Roman"/>
          <w:color w:val="363435"/>
          <w:spacing w:val="-10"/>
          <w:sz w:val="20"/>
        </w:rPr>
        <w:t xml:space="preserve">Promptly </w:t>
      </w:r>
      <w:r w:rsidRPr="00A56C8F">
        <w:rPr>
          <w:rFonts w:ascii="Times New Roman" w:hAnsi="Times New Roman" w:cs="Times New Roman"/>
          <w:color w:val="363435"/>
          <w:spacing w:val="-7"/>
          <w:sz w:val="20"/>
        </w:rPr>
        <w:t xml:space="preserve">perform </w:t>
      </w:r>
      <w:r w:rsidRPr="00A56C8F">
        <w:rPr>
          <w:rFonts w:ascii="Times New Roman" w:hAnsi="Times New Roman" w:cs="Times New Roman"/>
          <w:color w:val="363435"/>
          <w:spacing w:val="-6"/>
          <w:sz w:val="20"/>
        </w:rPr>
        <w:t xml:space="preserve">the </w:t>
      </w:r>
      <w:r w:rsidRPr="00A56C8F">
        <w:rPr>
          <w:rFonts w:ascii="Times New Roman" w:hAnsi="Times New Roman" w:cs="Times New Roman"/>
          <w:color w:val="363435"/>
          <w:spacing w:val="-7"/>
          <w:sz w:val="20"/>
        </w:rPr>
        <w:t xml:space="preserve">proper maintenance according to </w:t>
      </w:r>
      <w:r w:rsidRPr="00A56C8F">
        <w:rPr>
          <w:rFonts w:ascii="Times New Roman" w:hAnsi="Times New Roman" w:cs="Times New Roman"/>
          <w:color w:val="363435"/>
          <w:spacing w:val="-8"/>
          <w:sz w:val="20"/>
        </w:rPr>
        <w:t xml:space="preserve">manufacturer’s </w:t>
      </w:r>
      <w:r w:rsidRPr="00A56C8F">
        <w:rPr>
          <w:rFonts w:ascii="Times New Roman" w:hAnsi="Times New Roman" w:cs="Times New Roman"/>
          <w:color w:val="363435"/>
          <w:spacing w:val="-7"/>
          <w:sz w:val="20"/>
        </w:rPr>
        <w:t>specifications;</w:t>
      </w:r>
    </w:p>
    <w:p w14:paraId="49016644" w14:textId="77777777" w:rsidR="00CD7CBE" w:rsidRPr="00A56C8F" w:rsidRDefault="00010143" w:rsidP="00EB7458">
      <w:pPr>
        <w:pStyle w:val="ListParagraph"/>
        <w:numPr>
          <w:ilvl w:val="2"/>
          <w:numId w:val="1"/>
        </w:numPr>
        <w:tabs>
          <w:tab w:val="left" w:pos="851"/>
        </w:tabs>
        <w:spacing w:before="1" w:line="276" w:lineRule="auto"/>
        <w:ind w:left="851" w:right="4" w:hanging="284"/>
        <w:rPr>
          <w:rFonts w:ascii="Times New Roman" w:hAnsi="Times New Roman" w:cs="Times New Roman"/>
          <w:sz w:val="20"/>
        </w:rPr>
      </w:pPr>
      <w:r w:rsidRPr="00A56C8F">
        <w:rPr>
          <w:rFonts w:ascii="Times New Roman" w:hAnsi="Times New Roman" w:cs="Times New Roman"/>
          <w:color w:val="363435"/>
          <w:spacing w:val="-7"/>
          <w:sz w:val="20"/>
        </w:rPr>
        <w:t>Make</w:t>
      </w:r>
      <w:r w:rsidRPr="00A56C8F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6"/>
          <w:sz w:val="20"/>
        </w:rPr>
        <w:t>any</w:t>
      </w:r>
      <w:r w:rsidRPr="00A56C8F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7"/>
          <w:sz w:val="20"/>
        </w:rPr>
        <w:t>appropriate</w:t>
      </w:r>
      <w:r w:rsidRPr="00A56C8F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4"/>
          <w:sz w:val="20"/>
        </w:rPr>
        <w:t>or</w:t>
      </w:r>
      <w:r w:rsidRPr="00A56C8F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6"/>
          <w:sz w:val="20"/>
        </w:rPr>
        <w:t>necessary</w:t>
      </w:r>
      <w:r w:rsidRPr="00A56C8F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8"/>
          <w:sz w:val="20"/>
        </w:rPr>
        <w:t>repairs;</w:t>
      </w:r>
      <w:r w:rsidRPr="00A56C8F">
        <w:rPr>
          <w:rFonts w:ascii="Times New Roman" w:hAnsi="Times New Roman" w:cs="Times New Roman"/>
          <w:color w:val="363435"/>
          <w:spacing w:val="-25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5"/>
          <w:sz w:val="20"/>
        </w:rPr>
        <w:t>and</w:t>
      </w:r>
    </w:p>
    <w:p w14:paraId="55BD11DF" w14:textId="77777777" w:rsidR="00CD7CBE" w:rsidRPr="00A56C8F" w:rsidRDefault="00010143" w:rsidP="00EB7458">
      <w:pPr>
        <w:pStyle w:val="ListParagraph"/>
        <w:numPr>
          <w:ilvl w:val="2"/>
          <w:numId w:val="1"/>
        </w:numPr>
        <w:tabs>
          <w:tab w:val="left" w:pos="851"/>
        </w:tabs>
        <w:spacing w:before="5" w:line="276" w:lineRule="auto"/>
        <w:ind w:left="851" w:right="4" w:hanging="284"/>
        <w:rPr>
          <w:rFonts w:ascii="Times New Roman" w:hAnsi="Times New Roman" w:cs="Times New Roman"/>
          <w:sz w:val="20"/>
        </w:rPr>
      </w:pPr>
      <w:r w:rsidRPr="00A56C8F">
        <w:rPr>
          <w:rFonts w:ascii="Times New Roman" w:hAnsi="Times New Roman" w:cs="Times New Roman"/>
          <w:color w:val="363435"/>
          <w:spacing w:val="-8"/>
          <w:sz w:val="20"/>
        </w:rPr>
        <w:lastRenderedPageBreak/>
        <w:t xml:space="preserve">Keep </w:t>
      </w:r>
      <w:r w:rsidRPr="00A56C8F">
        <w:rPr>
          <w:rFonts w:ascii="Times New Roman" w:hAnsi="Times New Roman" w:cs="Times New Roman"/>
          <w:color w:val="363435"/>
          <w:spacing w:val="-6"/>
          <w:sz w:val="20"/>
        </w:rPr>
        <w:t xml:space="preserve">and </w:t>
      </w:r>
      <w:r w:rsidRPr="00A56C8F">
        <w:rPr>
          <w:rFonts w:ascii="Times New Roman" w:hAnsi="Times New Roman" w:cs="Times New Roman"/>
          <w:color w:val="363435"/>
          <w:spacing w:val="-7"/>
          <w:sz w:val="20"/>
        </w:rPr>
        <w:t xml:space="preserve">update </w:t>
      </w:r>
      <w:r w:rsidRPr="00A56C8F">
        <w:rPr>
          <w:rFonts w:ascii="Times New Roman" w:hAnsi="Times New Roman" w:cs="Times New Roman"/>
          <w:color w:val="363435"/>
          <w:spacing w:val="-8"/>
          <w:sz w:val="20"/>
        </w:rPr>
        <w:t xml:space="preserve">written records </w:t>
      </w:r>
      <w:r w:rsidRPr="00A56C8F">
        <w:rPr>
          <w:rFonts w:ascii="Times New Roman" w:hAnsi="Times New Roman" w:cs="Times New Roman"/>
          <w:color w:val="363435"/>
          <w:spacing w:val="-6"/>
          <w:sz w:val="20"/>
        </w:rPr>
        <w:t xml:space="preserve">with </w:t>
      </w:r>
      <w:r w:rsidRPr="00A56C8F">
        <w:rPr>
          <w:rFonts w:ascii="Times New Roman" w:hAnsi="Times New Roman" w:cs="Times New Roman"/>
          <w:color w:val="363435"/>
          <w:spacing w:val="-7"/>
          <w:sz w:val="20"/>
        </w:rPr>
        <w:t xml:space="preserve">respect to </w:t>
      </w:r>
      <w:r w:rsidRPr="00A56C8F">
        <w:rPr>
          <w:rFonts w:ascii="Times New Roman" w:hAnsi="Times New Roman" w:cs="Times New Roman"/>
          <w:color w:val="363435"/>
          <w:spacing w:val="-6"/>
          <w:sz w:val="20"/>
        </w:rPr>
        <w:t xml:space="preserve">item </w:t>
      </w:r>
      <w:r w:rsidRPr="00A56C8F">
        <w:rPr>
          <w:rFonts w:ascii="Times New Roman" w:hAnsi="Times New Roman" w:cs="Times New Roman"/>
          <w:color w:val="363435"/>
          <w:spacing w:val="-19"/>
          <w:sz w:val="20"/>
        </w:rPr>
        <w:t xml:space="preserve">1. </w:t>
      </w:r>
      <w:r w:rsidRPr="00A56C8F">
        <w:rPr>
          <w:rFonts w:ascii="Times New Roman" w:hAnsi="Times New Roman" w:cs="Times New Roman"/>
          <w:color w:val="363435"/>
          <w:spacing w:val="-6"/>
          <w:sz w:val="20"/>
        </w:rPr>
        <w:t xml:space="preserve">and </w:t>
      </w:r>
      <w:r w:rsidRPr="00A56C8F">
        <w:rPr>
          <w:rFonts w:ascii="Times New Roman" w:hAnsi="Times New Roman" w:cs="Times New Roman"/>
          <w:color w:val="363435"/>
          <w:spacing w:val="-7"/>
          <w:sz w:val="20"/>
        </w:rPr>
        <w:t xml:space="preserve">items </w:t>
      </w:r>
      <w:r w:rsidRPr="00A56C8F">
        <w:rPr>
          <w:rFonts w:ascii="Times New Roman" w:hAnsi="Times New Roman" w:cs="Times New Roman"/>
          <w:color w:val="363435"/>
          <w:spacing w:val="-6"/>
          <w:sz w:val="20"/>
        </w:rPr>
        <w:t xml:space="preserve">2.a. </w:t>
      </w:r>
      <w:r w:rsidRPr="00A56C8F">
        <w:rPr>
          <w:rFonts w:ascii="Times New Roman" w:hAnsi="Times New Roman" w:cs="Times New Roman"/>
          <w:color w:val="363435"/>
          <w:spacing w:val="-8"/>
          <w:sz w:val="20"/>
        </w:rPr>
        <w:t>through</w:t>
      </w:r>
      <w:r w:rsidRPr="00A56C8F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5"/>
          <w:sz w:val="20"/>
        </w:rPr>
        <w:t>2.c.</w:t>
      </w:r>
      <w:r w:rsidRPr="00A56C8F">
        <w:rPr>
          <w:rFonts w:ascii="Times New Roman" w:hAnsi="Times New Roman" w:cs="Times New Roman"/>
          <w:color w:val="363435"/>
          <w:spacing w:val="-32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8"/>
          <w:sz w:val="20"/>
        </w:rPr>
        <w:t>above.</w:t>
      </w:r>
      <w:r w:rsidRPr="00A56C8F">
        <w:rPr>
          <w:rFonts w:ascii="Times New Roman" w:hAnsi="Times New Roman" w:cs="Times New Roman"/>
          <w:color w:val="363435"/>
          <w:spacing w:val="-30"/>
          <w:sz w:val="20"/>
        </w:rPr>
        <w:t xml:space="preserve"> </w:t>
      </w:r>
      <w:r w:rsidRPr="00A56C8F">
        <w:rPr>
          <w:rFonts w:ascii="Times New Roman" w:hAnsi="Times New Roman" w:cs="Times New Roman"/>
          <w:b/>
          <w:color w:val="363435"/>
          <w:spacing w:val="-12"/>
          <w:sz w:val="20"/>
        </w:rPr>
        <w:t>You</w:t>
      </w:r>
      <w:r w:rsidRPr="00A56C8F">
        <w:rPr>
          <w:rFonts w:ascii="Times New Roman" w:hAnsi="Times New Roman" w:cs="Times New Roman"/>
          <w:b/>
          <w:color w:val="363435"/>
          <w:spacing w:val="-17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6"/>
          <w:sz w:val="20"/>
        </w:rPr>
        <w:t>must</w:t>
      </w:r>
      <w:r w:rsidRPr="00A56C8F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7"/>
          <w:sz w:val="20"/>
        </w:rPr>
        <w:t>allow</w:t>
      </w:r>
      <w:r w:rsidRPr="00A56C8F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A56C8F">
        <w:rPr>
          <w:rFonts w:ascii="Times New Roman" w:hAnsi="Times New Roman" w:cs="Times New Roman"/>
          <w:b/>
          <w:color w:val="363435"/>
          <w:spacing w:val="-3"/>
          <w:sz w:val="20"/>
        </w:rPr>
        <w:t>us</w:t>
      </w:r>
      <w:r w:rsidRPr="00A56C8F">
        <w:rPr>
          <w:rFonts w:ascii="Times New Roman" w:hAnsi="Times New Roman" w:cs="Times New Roman"/>
          <w:b/>
          <w:color w:val="363435"/>
          <w:spacing w:val="-18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7"/>
          <w:sz w:val="20"/>
        </w:rPr>
        <w:t>to</w:t>
      </w:r>
      <w:r w:rsidRPr="00A56C8F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7"/>
          <w:sz w:val="20"/>
        </w:rPr>
        <w:t>inspect</w:t>
      </w:r>
      <w:r w:rsidRPr="00A56C8F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6"/>
          <w:sz w:val="20"/>
        </w:rPr>
        <w:t>these</w:t>
      </w:r>
      <w:r w:rsidRPr="00A56C8F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7"/>
          <w:sz w:val="20"/>
        </w:rPr>
        <w:t>records</w:t>
      </w:r>
      <w:r w:rsidRPr="00A56C8F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4"/>
          <w:sz w:val="20"/>
        </w:rPr>
        <w:t>as</w:t>
      </w:r>
      <w:r w:rsidRPr="00A56C8F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9"/>
          <w:sz w:val="20"/>
        </w:rPr>
        <w:t>often</w:t>
      </w:r>
      <w:r w:rsidRPr="00A56C8F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4"/>
          <w:sz w:val="20"/>
        </w:rPr>
        <w:t xml:space="preserve">as </w:t>
      </w:r>
      <w:r w:rsidRPr="00A56C8F">
        <w:rPr>
          <w:rFonts w:ascii="Times New Roman" w:hAnsi="Times New Roman" w:cs="Times New Roman"/>
          <w:b/>
          <w:color w:val="363435"/>
          <w:spacing w:val="-6"/>
          <w:sz w:val="20"/>
        </w:rPr>
        <w:t>we</w:t>
      </w:r>
      <w:r w:rsidRPr="00A56C8F">
        <w:rPr>
          <w:rFonts w:ascii="Times New Roman" w:hAnsi="Times New Roman" w:cs="Times New Roman"/>
          <w:b/>
          <w:color w:val="363435"/>
          <w:spacing w:val="-16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7"/>
          <w:sz w:val="20"/>
        </w:rPr>
        <w:t>may</w:t>
      </w:r>
      <w:r w:rsidRPr="00A56C8F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8"/>
          <w:sz w:val="20"/>
        </w:rPr>
        <w:t>reasonably</w:t>
      </w:r>
      <w:r w:rsidRPr="00A56C8F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8"/>
          <w:sz w:val="20"/>
        </w:rPr>
        <w:t>require.</w:t>
      </w:r>
      <w:r w:rsidRPr="00A56C8F">
        <w:rPr>
          <w:rFonts w:ascii="Times New Roman" w:hAnsi="Times New Roman" w:cs="Times New Roman"/>
          <w:color w:val="363435"/>
          <w:spacing w:val="-30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4"/>
          <w:sz w:val="20"/>
        </w:rPr>
        <w:t>If</w:t>
      </w:r>
      <w:r w:rsidRPr="00A56C8F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A56C8F">
        <w:rPr>
          <w:rFonts w:ascii="Times New Roman" w:hAnsi="Times New Roman" w:cs="Times New Roman"/>
          <w:b/>
          <w:color w:val="363435"/>
          <w:spacing w:val="-7"/>
          <w:sz w:val="20"/>
        </w:rPr>
        <w:t>you</w:t>
      </w:r>
      <w:r w:rsidRPr="00A56C8F">
        <w:rPr>
          <w:rFonts w:ascii="Times New Roman" w:hAnsi="Times New Roman" w:cs="Times New Roman"/>
          <w:b/>
          <w:color w:val="363435"/>
          <w:spacing w:val="-14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8"/>
          <w:sz w:val="20"/>
        </w:rPr>
        <w:t>fail</w:t>
      </w:r>
      <w:r w:rsidRPr="00A56C8F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7"/>
          <w:sz w:val="20"/>
        </w:rPr>
        <w:t>to</w:t>
      </w:r>
      <w:r w:rsidRPr="00A56C8F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7"/>
          <w:sz w:val="20"/>
        </w:rPr>
        <w:t>maintain</w:t>
      </w:r>
      <w:r w:rsidRPr="00A56C8F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6"/>
          <w:sz w:val="20"/>
        </w:rPr>
        <w:t>these</w:t>
      </w:r>
      <w:r w:rsidRPr="00A56C8F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8"/>
          <w:sz w:val="20"/>
        </w:rPr>
        <w:t>records,</w:t>
      </w:r>
      <w:r w:rsidRPr="00A56C8F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8"/>
          <w:sz w:val="20"/>
        </w:rPr>
        <w:t xml:space="preserve">coverage </w:t>
      </w:r>
      <w:r w:rsidRPr="00A56C8F">
        <w:rPr>
          <w:rFonts w:ascii="Times New Roman" w:hAnsi="Times New Roman" w:cs="Times New Roman"/>
          <w:color w:val="363435"/>
          <w:spacing w:val="-6"/>
          <w:sz w:val="20"/>
        </w:rPr>
        <w:t>will</w:t>
      </w:r>
      <w:r w:rsidRPr="00A56C8F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4"/>
          <w:sz w:val="20"/>
        </w:rPr>
        <w:t>be</w:t>
      </w:r>
      <w:r w:rsidRPr="00A56C8F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7"/>
          <w:sz w:val="20"/>
        </w:rPr>
        <w:t>void</w:t>
      </w:r>
      <w:r w:rsidRPr="00A56C8F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6"/>
          <w:sz w:val="20"/>
        </w:rPr>
        <w:t>under</w:t>
      </w:r>
      <w:r w:rsidRPr="00A56C8F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6"/>
          <w:sz w:val="20"/>
        </w:rPr>
        <w:t>this</w:t>
      </w:r>
      <w:r w:rsidRPr="00A56C8F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7"/>
          <w:sz w:val="20"/>
        </w:rPr>
        <w:t>endorsement.</w:t>
      </w:r>
    </w:p>
    <w:p w14:paraId="516389AD" w14:textId="77777777" w:rsidR="00CD7CBE" w:rsidRPr="00A56C8F" w:rsidRDefault="00CD7CBE" w:rsidP="000C4BC8">
      <w:pPr>
        <w:pStyle w:val="BodyText"/>
        <w:spacing w:before="1"/>
        <w:ind w:right="4"/>
        <w:jc w:val="both"/>
        <w:rPr>
          <w:rFonts w:ascii="Times New Roman" w:hAnsi="Times New Roman" w:cs="Times New Roman"/>
        </w:rPr>
      </w:pPr>
    </w:p>
    <w:p w14:paraId="72A5A0BD" w14:textId="77777777" w:rsidR="00CD7CBE" w:rsidRDefault="00010143" w:rsidP="005D0E4E">
      <w:pPr>
        <w:pStyle w:val="Heading1"/>
        <w:spacing w:line="244" w:lineRule="auto"/>
        <w:ind w:left="0" w:right="4"/>
        <w:jc w:val="center"/>
        <w:rPr>
          <w:rFonts w:ascii="Times New Roman" w:hAnsi="Times New Roman" w:cs="Times New Roman"/>
          <w:color w:val="363435"/>
          <w:spacing w:val="-7"/>
        </w:rPr>
      </w:pPr>
      <w:r w:rsidRPr="00A56C8F">
        <w:rPr>
          <w:rFonts w:ascii="Times New Roman" w:hAnsi="Times New Roman" w:cs="Times New Roman"/>
          <w:color w:val="363435"/>
          <w:spacing w:val="-5"/>
        </w:rPr>
        <w:t>ALL</w:t>
      </w:r>
      <w:r w:rsidRPr="00A56C8F">
        <w:rPr>
          <w:rFonts w:ascii="Times New Roman" w:hAnsi="Times New Roman" w:cs="Times New Roman"/>
          <w:color w:val="363435"/>
          <w:spacing w:val="-22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5"/>
        </w:rPr>
        <w:t>OTHERTERMS,</w:t>
      </w:r>
      <w:r w:rsidRPr="00A56C8F">
        <w:rPr>
          <w:rFonts w:ascii="Times New Roman" w:hAnsi="Times New Roman" w:cs="Times New Roman"/>
          <w:color w:val="363435"/>
          <w:spacing w:val="-31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6"/>
        </w:rPr>
        <w:t>LIMITS,</w:t>
      </w:r>
      <w:r w:rsidRPr="00A56C8F">
        <w:rPr>
          <w:rFonts w:ascii="Times New Roman" w:hAnsi="Times New Roman" w:cs="Times New Roman"/>
          <w:color w:val="363435"/>
          <w:spacing w:val="-38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6"/>
        </w:rPr>
        <w:t>AND</w:t>
      </w:r>
      <w:r w:rsidRPr="00A56C8F">
        <w:rPr>
          <w:rFonts w:ascii="Times New Roman" w:hAnsi="Times New Roman" w:cs="Times New Roman"/>
          <w:color w:val="363435"/>
          <w:spacing w:val="-22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8"/>
        </w:rPr>
        <w:t>PROVISIONS</w:t>
      </w:r>
      <w:r w:rsidRPr="00A56C8F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A56C8F">
        <w:rPr>
          <w:rFonts w:ascii="Times New Roman" w:hAnsi="Times New Roman" w:cs="Times New Roman"/>
          <w:color w:val="363435"/>
        </w:rPr>
        <w:t>OFTHE</w:t>
      </w:r>
      <w:r w:rsidRPr="00A56C8F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7"/>
        </w:rPr>
        <w:t>MOTORTRUCK</w:t>
      </w:r>
      <w:r w:rsidRPr="00A56C8F">
        <w:rPr>
          <w:rFonts w:ascii="Times New Roman" w:hAnsi="Times New Roman" w:cs="Times New Roman"/>
          <w:color w:val="363435"/>
          <w:spacing w:val="-22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9"/>
        </w:rPr>
        <w:t xml:space="preserve">CARGO </w:t>
      </w:r>
      <w:r w:rsidRPr="00A56C8F">
        <w:rPr>
          <w:rFonts w:ascii="Times New Roman" w:hAnsi="Times New Roman" w:cs="Times New Roman"/>
          <w:color w:val="363435"/>
          <w:spacing w:val="-8"/>
        </w:rPr>
        <w:t>LEGAL</w:t>
      </w:r>
      <w:r w:rsidRPr="00A56C8F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6"/>
        </w:rPr>
        <w:t>LIABILITY</w:t>
      </w:r>
      <w:r w:rsidRPr="00A56C8F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9"/>
        </w:rPr>
        <w:t>COVERAGE</w:t>
      </w:r>
      <w:r w:rsidRPr="00A56C8F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7"/>
        </w:rPr>
        <w:t>ENDORSEMENT</w:t>
      </w:r>
      <w:r w:rsidRPr="00A56C8F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6"/>
        </w:rPr>
        <w:t>REMAIN</w:t>
      </w:r>
      <w:r w:rsidRPr="00A56C8F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A56C8F">
        <w:rPr>
          <w:rFonts w:ascii="Times New Roman" w:hAnsi="Times New Roman" w:cs="Times New Roman"/>
          <w:color w:val="363435"/>
          <w:spacing w:val="-7"/>
        </w:rPr>
        <w:t>UNCHANGED</w:t>
      </w:r>
    </w:p>
    <w:p w14:paraId="7901058D" w14:textId="78F6B220" w:rsidR="00EB7458" w:rsidRDefault="00EB7458" w:rsidP="00C9461F">
      <w:pPr>
        <w:pStyle w:val="Heading1"/>
        <w:spacing w:line="244" w:lineRule="auto"/>
        <w:ind w:right="4"/>
        <w:jc w:val="center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BB8F015" wp14:editId="079FA418">
                <wp:simplePos x="0" y="0"/>
                <wp:positionH relativeFrom="column">
                  <wp:posOffset>0</wp:posOffset>
                </wp:positionH>
                <wp:positionV relativeFrom="paragraph">
                  <wp:posOffset>141341</wp:posOffset>
                </wp:positionV>
                <wp:extent cx="5939790" cy="0"/>
                <wp:effectExtent l="0" t="0" r="0" b="0"/>
                <wp:wrapNone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93979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36343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B2E61B" id="Line 2" o:spid="_x0000_s1026" style="position:absolute;flip:y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1.15pt" to="467.7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" strokecolor="#363435" strokeweight="1pt"/>
            </w:pict>
          </mc:Fallback>
        </mc:AlternateContent>
      </w:r>
    </w:p>
    <w:p w14:paraId="0EC23AB4" w14:textId="77777777" w:rsidR="00EB7458" w:rsidRPr="00EB7458" w:rsidRDefault="00EB7458" w:rsidP="00EB7458">
      <w:pPr>
        <w:pStyle w:val="Heading1"/>
        <w:spacing w:line="244" w:lineRule="auto"/>
        <w:ind w:right="4"/>
        <w:rPr>
          <w:rFonts w:ascii="Times New Roman" w:hAnsi="Times New Roman" w:cs="Times New Roman"/>
        </w:rPr>
      </w:pPr>
    </w:p>
    <w:p w14:paraId="7D328027" w14:textId="77777777" w:rsidR="00EB7458" w:rsidRPr="00EB7458" w:rsidRDefault="00EB7458" w:rsidP="00EB7458">
      <w:pPr>
        <w:pStyle w:val="Heading1"/>
        <w:spacing w:line="244" w:lineRule="auto"/>
        <w:ind w:right="4"/>
        <w:rPr>
          <w:rFonts w:ascii="Times New Roman" w:hAnsi="Times New Roman" w:cs="Times New Roman"/>
        </w:rPr>
      </w:pPr>
    </w:p>
    <w:p w14:paraId="4ECE8CDA" w14:textId="77777777" w:rsidR="00EB7458" w:rsidRPr="00EB7458" w:rsidRDefault="00EB7458" w:rsidP="00EB7458">
      <w:pPr>
        <w:pStyle w:val="Heading1"/>
        <w:spacing w:line="244" w:lineRule="auto"/>
        <w:ind w:right="4"/>
        <w:rPr>
          <w:rFonts w:ascii="Times New Roman" w:hAnsi="Times New Roman" w:cs="Times New Roman"/>
        </w:rPr>
      </w:pPr>
    </w:p>
    <w:p w14:paraId="0E7B80D5" w14:textId="77777777" w:rsidR="00EB7458" w:rsidRPr="00EB7458" w:rsidRDefault="00EB7458" w:rsidP="00EB7458">
      <w:pPr>
        <w:pStyle w:val="Heading1"/>
        <w:spacing w:line="244" w:lineRule="auto"/>
        <w:ind w:right="4"/>
        <w:rPr>
          <w:rFonts w:ascii="Times New Roman" w:hAnsi="Times New Roman" w:cs="Times New Roman"/>
        </w:rPr>
      </w:pPr>
    </w:p>
    <w:p w14:paraId="6F90A3E6" w14:textId="77777777" w:rsidR="00EB7458" w:rsidRPr="00EB7458" w:rsidRDefault="00EB7458" w:rsidP="00EB7458">
      <w:pPr>
        <w:spacing w:line="200" w:lineRule="exact"/>
        <w:rPr>
          <w:sz w:val="20"/>
          <w:szCs w:val="20"/>
        </w:rPr>
      </w:pPr>
    </w:p>
    <w:p w14:paraId="1AECA5B1" w14:textId="77777777" w:rsidR="00EB7458" w:rsidRPr="00EB7458" w:rsidRDefault="00EB7458" w:rsidP="00EB7458">
      <w:pPr>
        <w:spacing w:line="200" w:lineRule="exact"/>
        <w:rPr>
          <w:sz w:val="20"/>
          <w:szCs w:val="20"/>
        </w:rPr>
      </w:pPr>
      <w:r w:rsidRPr="00EB7458">
        <w:rPr>
          <w:noProof/>
          <w:sz w:val="20"/>
          <w:szCs w:val="20"/>
        </w:rPr>
        <w:drawing>
          <wp:anchor distT="0" distB="0" distL="114300" distR="114300" simplePos="0" relativeHeight="251661824" behindDoc="0" locked="0" layoutInCell="1" allowOverlap="1" wp14:anchorId="61B56C50" wp14:editId="08092616">
            <wp:simplePos x="0" y="0"/>
            <wp:positionH relativeFrom="margin">
              <wp:posOffset>4252595</wp:posOffset>
            </wp:positionH>
            <wp:positionV relativeFrom="paragraph">
              <wp:posOffset>101931</wp:posOffset>
            </wp:positionV>
            <wp:extent cx="1659890" cy="654050"/>
            <wp:effectExtent l="0" t="0" r="0" b="0"/>
            <wp:wrapSquare wrapText="bothSides"/>
            <wp:docPr id="3" name="Picture 3" descr="Text, whit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, whitebo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890" cy="65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9D49F3" w14:textId="77777777" w:rsidR="00EB7458" w:rsidRPr="00874197" w:rsidRDefault="00EB7458" w:rsidP="00EB7458">
      <w:pPr>
        <w:spacing w:line="200" w:lineRule="exact"/>
      </w:pPr>
    </w:p>
    <w:p w14:paraId="442AB02A" w14:textId="77777777" w:rsidR="00EB7458" w:rsidRPr="00874197" w:rsidRDefault="00EB7458" w:rsidP="00EB7458"/>
    <w:p w14:paraId="34B520A3" w14:textId="77777777" w:rsidR="00EB7458" w:rsidRPr="00874197" w:rsidRDefault="00EB7458" w:rsidP="00EB7458"/>
    <w:p w14:paraId="23B1DDD7" w14:textId="77777777" w:rsidR="00EB7458" w:rsidRPr="00874197" w:rsidRDefault="00EB7458" w:rsidP="00EB7458">
      <w:pPr>
        <w:pStyle w:val="BTNoDS"/>
        <w:tabs>
          <w:tab w:val="right" w:pos="2880"/>
        </w:tabs>
      </w:pPr>
      <w:r w:rsidRPr="00874197"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206D87B" wp14:editId="3BABD341">
                <wp:simplePos x="0" y="0"/>
                <wp:positionH relativeFrom="column">
                  <wp:posOffset>4242739</wp:posOffset>
                </wp:positionH>
                <wp:positionV relativeFrom="paragraph">
                  <wp:posOffset>247650</wp:posOffset>
                </wp:positionV>
                <wp:extent cx="1689100" cy="19050"/>
                <wp:effectExtent l="0" t="0" r="2540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8910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934D7B" id="Straight Connector 4" o:spid="_x0000_s1026" style="position:absolute;flip:y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4.05pt,19.5pt" to="467.05pt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" strokecolor="black [3213]" strokeweight="1.5pt"/>
            </w:pict>
          </mc:Fallback>
        </mc:AlternateContent>
      </w:r>
    </w:p>
    <w:p w14:paraId="799845A9" w14:textId="77777777" w:rsidR="00EB7458" w:rsidRPr="00874197" w:rsidRDefault="00EB7458" w:rsidP="00EB7458">
      <w:pPr>
        <w:pStyle w:val="BTNoDS"/>
        <w:tabs>
          <w:tab w:val="right" w:pos="2880"/>
        </w:tabs>
        <w:jc w:val="right"/>
      </w:pPr>
      <w:r w:rsidRPr="00874197">
        <w:t>Jeffrey A. Silver</w:t>
      </w:r>
      <w:r w:rsidRPr="00874197">
        <w:br/>
        <w:t>(Authorized Representative)</w:t>
      </w:r>
      <w:r w:rsidRPr="00874197">
        <w:br/>
        <w:t xml:space="preserve">Date: </w:t>
      </w:r>
      <w:bookmarkStart w:id="5" w:name="IssuanceDate"/>
      <w:bookmarkEnd w:id="5"/>
    </w:p>
    <w:p w14:paraId="26C463EE" w14:textId="77777777" w:rsidR="00EB7458" w:rsidRPr="00A56C8F" w:rsidRDefault="00EB7458" w:rsidP="00C9461F">
      <w:pPr>
        <w:pStyle w:val="Heading1"/>
        <w:spacing w:line="244" w:lineRule="auto"/>
        <w:ind w:right="4"/>
        <w:jc w:val="center"/>
        <w:rPr>
          <w:rFonts w:ascii="Times New Roman" w:hAnsi="Times New Roman" w:cs="Times New Roman"/>
        </w:rPr>
      </w:pPr>
    </w:p>
    <w:sectPr w:rsidR="00EB7458" w:rsidRPr="00A56C8F" w:rsidSect="008A2ADC">
      <w:headerReference w:type="default" r:id="rId11"/>
      <w:pgSz w:w="12240" w:h="15840" w:code="1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BCDFBF" w14:textId="77777777" w:rsidR="00183228" w:rsidRDefault="00183228" w:rsidP="002C45D2">
      <w:r>
        <w:separator/>
      </w:r>
    </w:p>
  </w:endnote>
  <w:endnote w:type="continuationSeparator" w:id="0">
    <w:p w14:paraId="693ECEF1" w14:textId="77777777" w:rsidR="00183228" w:rsidRDefault="00183228" w:rsidP="002C45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FE0443" w14:textId="77777777" w:rsidR="00183228" w:rsidRDefault="00183228" w:rsidP="002C45D2">
      <w:r>
        <w:separator/>
      </w:r>
    </w:p>
  </w:footnote>
  <w:footnote w:type="continuationSeparator" w:id="0">
    <w:p w14:paraId="7522DD0D" w14:textId="77777777" w:rsidR="00183228" w:rsidRDefault="00183228" w:rsidP="002C45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BF13E" w14:textId="77777777" w:rsidR="002C45D2" w:rsidRPr="00A56C8F" w:rsidRDefault="002C45D2" w:rsidP="002C45D2">
    <w:pPr>
      <w:pStyle w:val="Header"/>
      <w:jc w:val="right"/>
      <w:rPr>
        <w:rStyle w:val="normaltextrun"/>
        <w:rFonts w:ascii="Times New Roman" w:hAnsi="Times New Roman" w:cs="Times New Roman"/>
        <w:b/>
        <w:bCs/>
        <w:color w:val="000000"/>
        <w:sz w:val="20"/>
        <w:szCs w:val="20"/>
        <w:bdr w:val="none" w:sz="0" w:space="0" w:color="auto" w:frame="1"/>
      </w:rPr>
    </w:pPr>
    <w:r w:rsidRPr="00A56C8F">
      <w:rPr>
        <w:rStyle w:val="normaltextrun"/>
        <w:rFonts w:ascii="Times New Roman" w:hAnsi="Times New Roman" w:cs="Times New Roman"/>
        <w:b/>
        <w:bCs/>
        <w:color w:val="000000"/>
        <w:sz w:val="20"/>
        <w:szCs w:val="20"/>
        <w:bdr w:val="none" w:sz="0" w:space="0" w:color="auto" w:frame="1"/>
      </w:rPr>
      <w:t>Texas Insurance Company Auto Policy</w:t>
    </w:r>
  </w:p>
  <w:p w14:paraId="31E2A992" w14:textId="0B42C512" w:rsidR="002C45D2" w:rsidRPr="00A56C8F" w:rsidRDefault="002C45D2" w:rsidP="002C45D2">
    <w:pPr>
      <w:pStyle w:val="Header"/>
      <w:jc w:val="right"/>
      <w:rPr>
        <w:rFonts w:ascii="Times New Roman" w:hAnsi="Times New Roman" w:cs="Times New Roman"/>
        <w:b/>
        <w:bCs/>
        <w:sz w:val="20"/>
        <w:szCs w:val="20"/>
      </w:rPr>
    </w:pPr>
    <w:r w:rsidRPr="00A56C8F">
      <w:rPr>
        <w:rFonts w:ascii="Times New Roman" w:hAnsi="Times New Roman" w:cs="Times New Roman"/>
        <w:b/>
        <w:bCs/>
        <w:sz w:val="20"/>
        <w:szCs w:val="20"/>
      </w:rPr>
      <w:t xml:space="preserve"> RPCA034</w:t>
    </w:r>
  </w:p>
  <w:p w14:paraId="7CF12229" w14:textId="77777777" w:rsidR="002C45D2" w:rsidRDefault="002C45D2" w:rsidP="002C45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339AA"/>
    <w:multiLevelType w:val="hybridMultilevel"/>
    <w:tmpl w:val="B6C40114"/>
    <w:lvl w:ilvl="0" w:tplc="3409000F">
      <w:start w:val="1"/>
      <w:numFmt w:val="decimal"/>
      <w:lvlText w:val="%1."/>
      <w:lvlJc w:val="left"/>
      <w:pPr>
        <w:ind w:left="460" w:hanging="360"/>
      </w:pPr>
      <w:rPr>
        <w:rFonts w:hint="default"/>
        <w:color w:val="363435"/>
        <w:spacing w:val="-8"/>
        <w:w w:val="99"/>
        <w:sz w:val="20"/>
        <w:szCs w:val="20"/>
        <w:lang w:val="en-US" w:eastAsia="en-US" w:bidi="en-US"/>
      </w:rPr>
    </w:lvl>
    <w:lvl w:ilvl="1" w:tplc="C86C9042">
      <w:start w:val="1"/>
      <w:numFmt w:val="lowerLetter"/>
      <w:lvlText w:val="%2."/>
      <w:lvlJc w:val="left"/>
      <w:pPr>
        <w:ind w:left="820" w:hanging="361"/>
      </w:pPr>
      <w:rPr>
        <w:rFonts w:ascii="Arial" w:eastAsia="Arial" w:hAnsi="Arial" w:cs="Arial" w:hint="default"/>
        <w:color w:val="363435"/>
        <w:spacing w:val="-8"/>
        <w:w w:val="99"/>
        <w:sz w:val="20"/>
        <w:szCs w:val="20"/>
        <w:lang w:val="en-US" w:eastAsia="en-US" w:bidi="en-US"/>
      </w:rPr>
    </w:lvl>
    <w:lvl w:ilvl="2" w:tplc="D3FAB3E4">
      <w:numFmt w:val="bullet"/>
      <w:lvlText w:val="•"/>
      <w:lvlJc w:val="left"/>
      <w:pPr>
        <w:ind w:left="1537" w:hanging="361"/>
      </w:pPr>
      <w:rPr>
        <w:rFonts w:hint="default"/>
        <w:lang w:val="en-US" w:eastAsia="en-US" w:bidi="en-US"/>
      </w:rPr>
    </w:lvl>
    <w:lvl w:ilvl="3" w:tplc="D81E76D8">
      <w:numFmt w:val="bullet"/>
      <w:lvlText w:val="•"/>
      <w:lvlJc w:val="left"/>
      <w:pPr>
        <w:ind w:left="2255" w:hanging="361"/>
      </w:pPr>
      <w:rPr>
        <w:rFonts w:hint="default"/>
        <w:lang w:val="en-US" w:eastAsia="en-US" w:bidi="en-US"/>
      </w:rPr>
    </w:lvl>
    <w:lvl w:ilvl="4" w:tplc="D5104CAE">
      <w:numFmt w:val="bullet"/>
      <w:lvlText w:val="•"/>
      <w:lvlJc w:val="left"/>
      <w:pPr>
        <w:ind w:left="2973" w:hanging="361"/>
      </w:pPr>
      <w:rPr>
        <w:rFonts w:hint="default"/>
        <w:lang w:val="en-US" w:eastAsia="en-US" w:bidi="en-US"/>
      </w:rPr>
    </w:lvl>
    <w:lvl w:ilvl="5" w:tplc="077EBA68">
      <w:numFmt w:val="bullet"/>
      <w:lvlText w:val="•"/>
      <w:lvlJc w:val="left"/>
      <w:pPr>
        <w:ind w:left="3691" w:hanging="361"/>
      </w:pPr>
      <w:rPr>
        <w:rFonts w:hint="default"/>
        <w:lang w:val="en-US" w:eastAsia="en-US" w:bidi="en-US"/>
      </w:rPr>
    </w:lvl>
    <w:lvl w:ilvl="6" w:tplc="9F64473A">
      <w:numFmt w:val="bullet"/>
      <w:lvlText w:val="•"/>
      <w:lvlJc w:val="left"/>
      <w:pPr>
        <w:ind w:left="4408" w:hanging="361"/>
      </w:pPr>
      <w:rPr>
        <w:rFonts w:hint="default"/>
        <w:lang w:val="en-US" w:eastAsia="en-US" w:bidi="en-US"/>
      </w:rPr>
    </w:lvl>
    <w:lvl w:ilvl="7" w:tplc="02E0CE4C">
      <w:numFmt w:val="bullet"/>
      <w:lvlText w:val="•"/>
      <w:lvlJc w:val="left"/>
      <w:pPr>
        <w:ind w:left="5126" w:hanging="361"/>
      </w:pPr>
      <w:rPr>
        <w:rFonts w:hint="default"/>
        <w:lang w:val="en-US" w:eastAsia="en-US" w:bidi="en-US"/>
      </w:rPr>
    </w:lvl>
    <w:lvl w:ilvl="8" w:tplc="B126AC1A">
      <w:numFmt w:val="bullet"/>
      <w:lvlText w:val="•"/>
      <w:lvlJc w:val="left"/>
      <w:pPr>
        <w:ind w:left="5844" w:hanging="361"/>
      </w:pPr>
      <w:rPr>
        <w:rFonts w:hint="default"/>
        <w:lang w:val="en-US" w:eastAsia="en-US" w:bidi="en-US"/>
      </w:rPr>
    </w:lvl>
  </w:abstractNum>
  <w:abstractNum w:abstractNumId="1" w15:restartNumberingAfterBreak="0">
    <w:nsid w:val="0C4E41C5"/>
    <w:multiLevelType w:val="hybridMultilevel"/>
    <w:tmpl w:val="8CB2F0B8"/>
    <w:lvl w:ilvl="0" w:tplc="3409000F">
      <w:start w:val="1"/>
      <w:numFmt w:val="decimal"/>
      <w:lvlText w:val="%1."/>
      <w:lvlJc w:val="left"/>
      <w:pPr>
        <w:ind w:left="460" w:hanging="341"/>
      </w:pPr>
      <w:rPr>
        <w:rFonts w:hint="default"/>
        <w:color w:val="363435"/>
        <w:spacing w:val="-46"/>
        <w:w w:val="99"/>
        <w:sz w:val="20"/>
        <w:szCs w:val="20"/>
        <w:lang w:val="en-US" w:eastAsia="en-US" w:bidi="en-US"/>
      </w:rPr>
    </w:lvl>
    <w:lvl w:ilvl="1" w:tplc="BC300028">
      <w:numFmt w:val="bullet"/>
      <w:lvlText w:val="•"/>
      <w:lvlJc w:val="left"/>
      <w:pPr>
        <w:ind w:left="1142" w:hanging="341"/>
      </w:pPr>
      <w:rPr>
        <w:rFonts w:hint="default"/>
        <w:lang w:val="en-US" w:eastAsia="en-US" w:bidi="en-US"/>
      </w:rPr>
    </w:lvl>
    <w:lvl w:ilvl="2" w:tplc="442C9944">
      <w:numFmt w:val="bullet"/>
      <w:lvlText w:val="•"/>
      <w:lvlJc w:val="left"/>
      <w:pPr>
        <w:ind w:left="1824" w:hanging="341"/>
      </w:pPr>
      <w:rPr>
        <w:rFonts w:hint="default"/>
        <w:lang w:val="en-US" w:eastAsia="en-US" w:bidi="en-US"/>
      </w:rPr>
    </w:lvl>
    <w:lvl w:ilvl="3" w:tplc="4F2C9ED2">
      <w:numFmt w:val="bullet"/>
      <w:lvlText w:val="•"/>
      <w:lvlJc w:val="left"/>
      <w:pPr>
        <w:ind w:left="2506" w:hanging="341"/>
      </w:pPr>
      <w:rPr>
        <w:rFonts w:hint="default"/>
        <w:lang w:val="en-US" w:eastAsia="en-US" w:bidi="en-US"/>
      </w:rPr>
    </w:lvl>
    <w:lvl w:ilvl="4" w:tplc="5570109C">
      <w:numFmt w:val="bullet"/>
      <w:lvlText w:val="•"/>
      <w:lvlJc w:val="left"/>
      <w:pPr>
        <w:ind w:left="3188" w:hanging="341"/>
      </w:pPr>
      <w:rPr>
        <w:rFonts w:hint="default"/>
        <w:lang w:val="en-US" w:eastAsia="en-US" w:bidi="en-US"/>
      </w:rPr>
    </w:lvl>
    <w:lvl w:ilvl="5" w:tplc="96EA1E1C">
      <w:numFmt w:val="bullet"/>
      <w:lvlText w:val="•"/>
      <w:lvlJc w:val="left"/>
      <w:pPr>
        <w:ind w:left="3870" w:hanging="341"/>
      </w:pPr>
      <w:rPr>
        <w:rFonts w:hint="default"/>
        <w:lang w:val="en-US" w:eastAsia="en-US" w:bidi="en-US"/>
      </w:rPr>
    </w:lvl>
    <w:lvl w:ilvl="6" w:tplc="76BEEFFE">
      <w:numFmt w:val="bullet"/>
      <w:lvlText w:val="•"/>
      <w:lvlJc w:val="left"/>
      <w:pPr>
        <w:ind w:left="4552" w:hanging="341"/>
      </w:pPr>
      <w:rPr>
        <w:rFonts w:hint="default"/>
        <w:lang w:val="en-US" w:eastAsia="en-US" w:bidi="en-US"/>
      </w:rPr>
    </w:lvl>
    <w:lvl w:ilvl="7" w:tplc="64C8E814">
      <w:numFmt w:val="bullet"/>
      <w:lvlText w:val="•"/>
      <w:lvlJc w:val="left"/>
      <w:pPr>
        <w:ind w:left="5234" w:hanging="341"/>
      </w:pPr>
      <w:rPr>
        <w:rFonts w:hint="default"/>
        <w:lang w:val="en-US" w:eastAsia="en-US" w:bidi="en-US"/>
      </w:rPr>
    </w:lvl>
    <w:lvl w:ilvl="8" w:tplc="CC289638">
      <w:numFmt w:val="bullet"/>
      <w:lvlText w:val="•"/>
      <w:lvlJc w:val="left"/>
      <w:pPr>
        <w:ind w:left="5916" w:hanging="341"/>
      </w:pPr>
      <w:rPr>
        <w:rFonts w:hint="default"/>
        <w:lang w:val="en-US" w:eastAsia="en-US" w:bidi="en-US"/>
      </w:rPr>
    </w:lvl>
  </w:abstractNum>
  <w:abstractNum w:abstractNumId="2" w15:restartNumberingAfterBreak="0">
    <w:nsid w:val="0CAF4407"/>
    <w:multiLevelType w:val="hybridMultilevel"/>
    <w:tmpl w:val="3112C97C"/>
    <w:lvl w:ilvl="0" w:tplc="53E4D458">
      <w:start w:val="5"/>
      <w:numFmt w:val="decimal"/>
      <w:lvlText w:val="%1."/>
      <w:lvlJc w:val="left"/>
      <w:pPr>
        <w:ind w:left="459" w:hanging="360"/>
      </w:pPr>
      <w:rPr>
        <w:rFonts w:hint="default"/>
        <w:color w:val="363435"/>
        <w:spacing w:val="-8"/>
        <w:w w:val="99"/>
        <w:sz w:val="20"/>
        <w:szCs w:val="2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2776EF"/>
    <w:multiLevelType w:val="hybridMultilevel"/>
    <w:tmpl w:val="F1E47E84"/>
    <w:lvl w:ilvl="0" w:tplc="08C6CF8C">
      <w:start w:val="1"/>
      <w:numFmt w:val="decimal"/>
      <w:lvlText w:val="%1."/>
      <w:lvlJc w:val="left"/>
      <w:pPr>
        <w:ind w:left="460" w:hanging="360"/>
      </w:pPr>
      <w:rPr>
        <w:rFonts w:ascii="Times New Roman" w:eastAsia="Arial" w:hAnsi="Times New Roman" w:cs="Times New Roman" w:hint="default"/>
        <w:color w:val="363435"/>
        <w:spacing w:val="-37"/>
        <w:w w:val="99"/>
        <w:sz w:val="20"/>
        <w:szCs w:val="20"/>
        <w:lang w:val="en-US" w:eastAsia="en-US" w:bidi="en-US"/>
      </w:rPr>
    </w:lvl>
    <w:lvl w:ilvl="1" w:tplc="56A6B57E">
      <w:numFmt w:val="bullet"/>
      <w:lvlText w:val="•"/>
      <w:lvlJc w:val="left"/>
      <w:pPr>
        <w:ind w:left="1142" w:hanging="360"/>
      </w:pPr>
      <w:rPr>
        <w:rFonts w:hint="default"/>
        <w:lang w:val="en-US" w:eastAsia="en-US" w:bidi="en-US"/>
      </w:rPr>
    </w:lvl>
    <w:lvl w:ilvl="2" w:tplc="10863ACA">
      <w:numFmt w:val="bullet"/>
      <w:lvlText w:val="•"/>
      <w:lvlJc w:val="left"/>
      <w:pPr>
        <w:ind w:left="1824" w:hanging="360"/>
      </w:pPr>
      <w:rPr>
        <w:rFonts w:hint="default"/>
        <w:lang w:val="en-US" w:eastAsia="en-US" w:bidi="en-US"/>
      </w:rPr>
    </w:lvl>
    <w:lvl w:ilvl="3" w:tplc="A0E64284">
      <w:numFmt w:val="bullet"/>
      <w:lvlText w:val="•"/>
      <w:lvlJc w:val="left"/>
      <w:pPr>
        <w:ind w:left="2506" w:hanging="360"/>
      </w:pPr>
      <w:rPr>
        <w:rFonts w:hint="default"/>
        <w:lang w:val="en-US" w:eastAsia="en-US" w:bidi="en-US"/>
      </w:rPr>
    </w:lvl>
    <w:lvl w:ilvl="4" w:tplc="0C0EBC72">
      <w:numFmt w:val="bullet"/>
      <w:lvlText w:val="•"/>
      <w:lvlJc w:val="left"/>
      <w:pPr>
        <w:ind w:left="3188" w:hanging="360"/>
      </w:pPr>
      <w:rPr>
        <w:rFonts w:hint="default"/>
        <w:lang w:val="en-US" w:eastAsia="en-US" w:bidi="en-US"/>
      </w:rPr>
    </w:lvl>
    <w:lvl w:ilvl="5" w:tplc="D5001DD0">
      <w:numFmt w:val="bullet"/>
      <w:lvlText w:val="•"/>
      <w:lvlJc w:val="left"/>
      <w:pPr>
        <w:ind w:left="3870" w:hanging="360"/>
      </w:pPr>
      <w:rPr>
        <w:rFonts w:hint="default"/>
        <w:lang w:val="en-US" w:eastAsia="en-US" w:bidi="en-US"/>
      </w:rPr>
    </w:lvl>
    <w:lvl w:ilvl="6" w:tplc="2DBCF638">
      <w:numFmt w:val="bullet"/>
      <w:lvlText w:val="•"/>
      <w:lvlJc w:val="left"/>
      <w:pPr>
        <w:ind w:left="4552" w:hanging="360"/>
      </w:pPr>
      <w:rPr>
        <w:rFonts w:hint="default"/>
        <w:lang w:val="en-US" w:eastAsia="en-US" w:bidi="en-US"/>
      </w:rPr>
    </w:lvl>
    <w:lvl w:ilvl="7" w:tplc="57F02408">
      <w:numFmt w:val="bullet"/>
      <w:lvlText w:val="•"/>
      <w:lvlJc w:val="left"/>
      <w:pPr>
        <w:ind w:left="5234" w:hanging="360"/>
      </w:pPr>
      <w:rPr>
        <w:rFonts w:hint="default"/>
        <w:lang w:val="en-US" w:eastAsia="en-US" w:bidi="en-US"/>
      </w:rPr>
    </w:lvl>
    <w:lvl w:ilvl="8" w:tplc="D01C3BD0">
      <w:numFmt w:val="bullet"/>
      <w:lvlText w:val="•"/>
      <w:lvlJc w:val="left"/>
      <w:pPr>
        <w:ind w:left="5916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505757ED"/>
    <w:multiLevelType w:val="hybridMultilevel"/>
    <w:tmpl w:val="A9A0F724"/>
    <w:lvl w:ilvl="0" w:tplc="57F6CFCE">
      <w:start w:val="7"/>
      <w:numFmt w:val="decimal"/>
      <w:lvlText w:val="%1."/>
      <w:lvlJc w:val="left"/>
      <w:pPr>
        <w:ind w:left="441" w:hanging="341"/>
      </w:pPr>
      <w:rPr>
        <w:rFonts w:hint="default"/>
        <w:color w:val="363435"/>
        <w:spacing w:val="-46"/>
        <w:w w:val="99"/>
        <w:sz w:val="20"/>
        <w:szCs w:val="2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7B5DC7"/>
    <w:multiLevelType w:val="hybridMultilevel"/>
    <w:tmpl w:val="A4EEC246"/>
    <w:lvl w:ilvl="0" w:tplc="A84C081E">
      <w:start w:val="71"/>
      <w:numFmt w:val="decimal"/>
      <w:lvlText w:val="%1."/>
      <w:lvlJc w:val="left"/>
      <w:pPr>
        <w:ind w:left="441" w:hanging="341"/>
      </w:pPr>
      <w:rPr>
        <w:rFonts w:hint="default"/>
        <w:color w:val="363435"/>
        <w:spacing w:val="-46"/>
        <w:w w:val="99"/>
        <w:sz w:val="20"/>
        <w:szCs w:val="2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506BAB"/>
    <w:multiLevelType w:val="hybridMultilevel"/>
    <w:tmpl w:val="67FCCFBE"/>
    <w:lvl w:ilvl="0" w:tplc="5BD0CB4E">
      <w:start w:val="1"/>
      <w:numFmt w:val="upperRoman"/>
      <w:lvlText w:val="%1."/>
      <w:lvlJc w:val="left"/>
      <w:pPr>
        <w:ind w:left="460" w:hanging="360"/>
      </w:pPr>
      <w:rPr>
        <w:rFonts w:ascii="Times New Roman" w:eastAsia="Arial" w:hAnsi="Times New Roman" w:cs="Times New Roman" w:hint="default"/>
        <w:color w:val="363435"/>
        <w:spacing w:val="-8"/>
        <w:w w:val="99"/>
        <w:sz w:val="20"/>
        <w:szCs w:val="20"/>
        <w:lang w:val="en-US" w:eastAsia="en-US" w:bidi="en-US"/>
      </w:rPr>
    </w:lvl>
    <w:lvl w:ilvl="1" w:tplc="54A238A8">
      <w:start w:val="1"/>
      <w:numFmt w:val="decimal"/>
      <w:lvlText w:val="%2."/>
      <w:lvlJc w:val="left"/>
      <w:pPr>
        <w:ind w:left="820" w:hanging="361"/>
      </w:pPr>
      <w:rPr>
        <w:rFonts w:ascii="Times New Roman" w:eastAsia="Arial" w:hAnsi="Times New Roman" w:cs="Times New Roman" w:hint="default"/>
        <w:color w:val="363435"/>
        <w:spacing w:val="-36"/>
        <w:w w:val="99"/>
        <w:sz w:val="20"/>
        <w:szCs w:val="20"/>
        <w:lang w:val="en-US" w:eastAsia="en-US" w:bidi="en-US"/>
      </w:rPr>
    </w:lvl>
    <w:lvl w:ilvl="2" w:tplc="AFDC3EF6">
      <w:start w:val="1"/>
      <w:numFmt w:val="lowerLetter"/>
      <w:lvlText w:val="%3."/>
      <w:lvlJc w:val="left"/>
      <w:pPr>
        <w:ind w:left="1180" w:hanging="360"/>
      </w:pPr>
      <w:rPr>
        <w:rFonts w:ascii="Times New Roman" w:eastAsia="Arial" w:hAnsi="Times New Roman" w:cs="Times New Roman" w:hint="default"/>
        <w:color w:val="363435"/>
        <w:spacing w:val="-8"/>
        <w:w w:val="99"/>
        <w:sz w:val="20"/>
        <w:szCs w:val="20"/>
        <w:lang w:val="en-US" w:eastAsia="en-US" w:bidi="en-US"/>
      </w:rPr>
    </w:lvl>
    <w:lvl w:ilvl="3" w:tplc="F9ACE33A">
      <w:numFmt w:val="bullet"/>
      <w:lvlText w:val="•"/>
      <w:lvlJc w:val="left"/>
      <w:pPr>
        <w:ind w:left="1942" w:hanging="360"/>
      </w:pPr>
      <w:rPr>
        <w:rFonts w:hint="default"/>
        <w:lang w:val="en-US" w:eastAsia="en-US" w:bidi="en-US"/>
      </w:rPr>
    </w:lvl>
    <w:lvl w:ilvl="4" w:tplc="ABA438A8">
      <w:numFmt w:val="bullet"/>
      <w:lvlText w:val="•"/>
      <w:lvlJc w:val="left"/>
      <w:pPr>
        <w:ind w:left="2705" w:hanging="360"/>
      </w:pPr>
      <w:rPr>
        <w:rFonts w:hint="default"/>
        <w:lang w:val="en-US" w:eastAsia="en-US" w:bidi="en-US"/>
      </w:rPr>
    </w:lvl>
    <w:lvl w:ilvl="5" w:tplc="FBE8A752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en-US"/>
      </w:rPr>
    </w:lvl>
    <w:lvl w:ilvl="6" w:tplc="5EE01F48">
      <w:numFmt w:val="bullet"/>
      <w:lvlText w:val="•"/>
      <w:lvlJc w:val="left"/>
      <w:pPr>
        <w:ind w:left="4230" w:hanging="360"/>
      </w:pPr>
      <w:rPr>
        <w:rFonts w:hint="default"/>
        <w:lang w:val="en-US" w:eastAsia="en-US" w:bidi="en-US"/>
      </w:rPr>
    </w:lvl>
    <w:lvl w:ilvl="7" w:tplc="6748B4B2">
      <w:numFmt w:val="bullet"/>
      <w:lvlText w:val="•"/>
      <w:lvlJc w:val="left"/>
      <w:pPr>
        <w:ind w:left="4992" w:hanging="360"/>
      </w:pPr>
      <w:rPr>
        <w:rFonts w:hint="default"/>
        <w:lang w:val="en-US" w:eastAsia="en-US" w:bidi="en-US"/>
      </w:rPr>
    </w:lvl>
    <w:lvl w:ilvl="8" w:tplc="8B88568E">
      <w:numFmt w:val="bullet"/>
      <w:lvlText w:val="•"/>
      <w:lvlJc w:val="left"/>
      <w:pPr>
        <w:ind w:left="5755" w:hanging="360"/>
      </w:pPr>
      <w:rPr>
        <w:rFonts w:hint="default"/>
        <w:lang w:val="en-US" w:eastAsia="en-US" w:bidi="en-US"/>
      </w:rPr>
    </w:lvl>
  </w:abstractNum>
  <w:abstractNum w:abstractNumId="7" w15:restartNumberingAfterBreak="0">
    <w:nsid w:val="7D3B19E6"/>
    <w:multiLevelType w:val="hybridMultilevel"/>
    <w:tmpl w:val="4AA28642"/>
    <w:lvl w:ilvl="0" w:tplc="00CE3088">
      <w:start w:val="7"/>
      <w:numFmt w:val="lowerLetter"/>
      <w:lvlText w:val="%1."/>
      <w:lvlJc w:val="left"/>
      <w:pPr>
        <w:ind w:left="457" w:hanging="358"/>
      </w:pPr>
      <w:rPr>
        <w:rFonts w:hint="default"/>
        <w:color w:val="363435"/>
        <w:spacing w:val="-13"/>
        <w:w w:val="99"/>
        <w:sz w:val="20"/>
        <w:szCs w:val="20"/>
        <w:lang w:val="en-US" w:eastAsia="en-US" w:bidi="en-US"/>
      </w:rPr>
    </w:lvl>
    <w:lvl w:ilvl="1" w:tplc="A14EDFA2">
      <w:start w:val="1"/>
      <w:numFmt w:val="lowerRoman"/>
      <w:lvlText w:val="(%2)"/>
      <w:lvlJc w:val="left"/>
      <w:pPr>
        <w:ind w:left="820" w:hanging="378"/>
      </w:pPr>
      <w:rPr>
        <w:rFonts w:ascii="Arial" w:eastAsia="Arial" w:hAnsi="Arial" w:cs="Arial" w:hint="default"/>
        <w:color w:val="363435"/>
        <w:spacing w:val="-8"/>
        <w:w w:val="99"/>
        <w:sz w:val="20"/>
        <w:szCs w:val="20"/>
        <w:lang w:val="en-US" w:eastAsia="en-US" w:bidi="en-US"/>
      </w:rPr>
    </w:lvl>
    <w:lvl w:ilvl="2" w:tplc="E57EAD12">
      <w:numFmt w:val="bullet"/>
      <w:lvlText w:val="•"/>
      <w:lvlJc w:val="left"/>
      <w:pPr>
        <w:ind w:left="1537" w:hanging="378"/>
      </w:pPr>
      <w:rPr>
        <w:rFonts w:hint="default"/>
        <w:lang w:val="en-US" w:eastAsia="en-US" w:bidi="en-US"/>
      </w:rPr>
    </w:lvl>
    <w:lvl w:ilvl="3" w:tplc="02B2EA38">
      <w:numFmt w:val="bullet"/>
      <w:lvlText w:val="•"/>
      <w:lvlJc w:val="left"/>
      <w:pPr>
        <w:ind w:left="2255" w:hanging="378"/>
      </w:pPr>
      <w:rPr>
        <w:rFonts w:hint="default"/>
        <w:lang w:val="en-US" w:eastAsia="en-US" w:bidi="en-US"/>
      </w:rPr>
    </w:lvl>
    <w:lvl w:ilvl="4" w:tplc="234465B8">
      <w:numFmt w:val="bullet"/>
      <w:lvlText w:val="•"/>
      <w:lvlJc w:val="left"/>
      <w:pPr>
        <w:ind w:left="2973" w:hanging="378"/>
      </w:pPr>
      <w:rPr>
        <w:rFonts w:hint="default"/>
        <w:lang w:val="en-US" w:eastAsia="en-US" w:bidi="en-US"/>
      </w:rPr>
    </w:lvl>
    <w:lvl w:ilvl="5" w:tplc="A350C206">
      <w:numFmt w:val="bullet"/>
      <w:lvlText w:val="•"/>
      <w:lvlJc w:val="left"/>
      <w:pPr>
        <w:ind w:left="3691" w:hanging="378"/>
      </w:pPr>
      <w:rPr>
        <w:rFonts w:hint="default"/>
        <w:lang w:val="en-US" w:eastAsia="en-US" w:bidi="en-US"/>
      </w:rPr>
    </w:lvl>
    <w:lvl w:ilvl="6" w:tplc="FF145BB4">
      <w:numFmt w:val="bullet"/>
      <w:lvlText w:val="•"/>
      <w:lvlJc w:val="left"/>
      <w:pPr>
        <w:ind w:left="4408" w:hanging="378"/>
      </w:pPr>
      <w:rPr>
        <w:rFonts w:hint="default"/>
        <w:lang w:val="en-US" w:eastAsia="en-US" w:bidi="en-US"/>
      </w:rPr>
    </w:lvl>
    <w:lvl w:ilvl="7" w:tplc="7A7ECE12">
      <w:numFmt w:val="bullet"/>
      <w:lvlText w:val="•"/>
      <w:lvlJc w:val="left"/>
      <w:pPr>
        <w:ind w:left="5126" w:hanging="378"/>
      </w:pPr>
      <w:rPr>
        <w:rFonts w:hint="default"/>
        <w:lang w:val="en-US" w:eastAsia="en-US" w:bidi="en-US"/>
      </w:rPr>
    </w:lvl>
    <w:lvl w:ilvl="8" w:tplc="08A892B2">
      <w:numFmt w:val="bullet"/>
      <w:lvlText w:val="•"/>
      <w:lvlJc w:val="left"/>
      <w:pPr>
        <w:ind w:left="5844" w:hanging="378"/>
      </w:pPr>
      <w:rPr>
        <w:rFonts w:hint="default"/>
        <w:lang w:val="en-US" w:eastAsia="en-US" w:bidi="en-US"/>
      </w:rPr>
    </w:lvl>
  </w:abstractNum>
  <w:num w:numId="1" w16cid:durableId="317659947">
    <w:abstractNumId w:val="6"/>
  </w:num>
  <w:num w:numId="2" w16cid:durableId="1934123735">
    <w:abstractNumId w:val="1"/>
  </w:num>
  <w:num w:numId="3" w16cid:durableId="885333477">
    <w:abstractNumId w:val="3"/>
  </w:num>
  <w:num w:numId="4" w16cid:durableId="1090471442">
    <w:abstractNumId w:val="0"/>
  </w:num>
  <w:num w:numId="5" w16cid:durableId="1505392624">
    <w:abstractNumId w:val="7"/>
  </w:num>
  <w:num w:numId="6" w16cid:durableId="760881288">
    <w:abstractNumId w:val="2"/>
  </w:num>
  <w:num w:numId="7" w16cid:durableId="1330132293">
    <w:abstractNumId w:val="5"/>
  </w:num>
  <w:num w:numId="8" w16cid:durableId="11290814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CBE"/>
    <w:rsid w:val="000046AE"/>
    <w:rsid w:val="00010143"/>
    <w:rsid w:val="000B70E6"/>
    <w:rsid w:val="000C4BC8"/>
    <w:rsid w:val="00183228"/>
    <w:rsid w:val="002C45D2"/>
    <w:rsid w:val="003334FA"/>
    <w:rsid w:val="003C625B"/>
    <w:rsid w:val="00447987"/>
    <w:rsid w:val="005D0E4E"/>
    <w:rsid w:val="00606BFF"/>
    <w:rsid w:val="00627EB6"/>
    <w:rsid w:val="006F104C"/>
    <w:rsid w:val="008A2ADC"/>
    <w:rsid w:val="00942024"/>
    <w:rsid w:val="00A1780F"/>
    <w:rsid w:val="00A56C8F"/>
    <w:rsid w:val="00A62403"/>
    <w:rsid w:val="00AF78B7"/>
    <w:rsid w:val="00C9461F"/>
    <w:rsid w:val="00CB4E18"/>
    <w:rsid w:val="00CB5352"/>
    <w:rsid w:val="00CD7CBE"/>
    <w:rsid w:val="00DB621B"/>
    <w:rsid w:val="00E25110"/>
    <w:rsid w:val="00EA2689"/>
    <w:rsid w:val="00EB7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15EE2"/>
  <w15:docId w15:val="{B248394F-DA12-460E-9ED4-F70EE6B8C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bidi="en-US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460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C45D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45D2"/>
    <w:rPr>
      <w:rFonts w:ascii="Arial" w:eastAsia="Arial" w:hAnsi="Arial" w:cs="Arial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2C45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45D2"/>
    <w:rPr>
      <w:rFonts w:ascii="Arial" w:eastAsia="Arial" w:hAnsi="Arial" w:cs="Arial"/>
      <w:lang w:bidi="en-US"/>
    </w:rPr>
  </w:style>
  <w:style w:type="character" w:customStyle="1" w:styleId="normaltextrun">
    <w:name w:val="normaltextrun"/>
    <w:basedOn w:val="DefaultParagraphFont"/>
    <w:rsid w:val="002C45D2"/>
  </w:style>
  <w:style w:type="paragraph" w:customStyle="1" w:styleId="BTNoDS">
    <w:name w:val="BT No DS"/>
    <w:basedOn w:val="Normal"/>
    <w:rsid w:val="00EB7458"/>
    <w:pPr>
      <w:widowControl/>
      <w:autoSpaceDE/>
      <w:autoSpaceDN/>
      <w:spacing w:after="240"/>
    </w:pPr>
    <w:rPr>
      <w:rFonts w:ascii="Times New Roman" w:eastAsia="PMingLiU" w:hAnsi="Times New Roman" w:cs="Times New Roman"/>
      <w:sz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4965e87-5ece-45cc-a601-74006cb3a4e0" xsi:nil="true"/>
    <lcf76f155ced4ddcb4097134ff3c332f xmlns="d473919b-ebf4-4f0d-8e45-3095723b31a9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7" ma:contentTypeDescription="Create a new document." ma:contentTypeScope="" ma:versionID="2bb61b62ce14c225d4f66deb8c2efbd4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fbf4a7e56e6ab0d20acaa473fae2b17f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4938755-7d3e-4af5-ab86-df213aa60b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7e643ea-d57c-4955-a917-55e301c6036b}" ma:internalName="TaxCatchAll" ma:showField="CatchAllData" ma:web="24965e87-5ece-45cc-a601-74006cb3a4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70FC74-730F-4399-8270-6F4D27750FF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55C834A-28BE-4E9D-A02A-A2618BFF8BF5}">
  <ds:schemaRefs>
    <ds:schemaRef ds:uri="http://schemas.microsoft.com/office/2006/metadata/properties"/>
    <ds:schemaRef ds:uri="http://schemas.microsoft.com/office/infopath/2007/PartnerControls"/>
    <ds:schemaRef ds:uri="24965e87-5ece-45cc-a601-74006cb3a4e0"/>
    <ds:schemaRef ds:uri="d473919b-ebf4-4f0d-8e45-3095723b31a9"/>
  </ds:schemaRefs>
</ds:datastoreItem>
</file>

<file path=customXml/itemProps3.xml><?xml version="1.0" encoding="utf-8"?>
<ds:datastoreItem xmlns:ds="http://schemas.openxmlformats.org/officeDocument/2006/customXml" ds:itemID="{D9066DC8-D39D-4A08-A896-349FB6309F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836</Words>
  <Characters>4768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Vivian</dc:creator>
  <cp:lastModifiedBy>Carla Marie G. Bersales</cp:lastModifiedBy>
  <cp:revision>13</cp:revision>
  <dcterms:created xsi:type="dcterms:W3CDTF">2022-02-25T03:10:00Z</dcterms:created>
  <dcterms:modified xsi:type="dcterms:W3CDTF">2023-07-18T06:52:00Z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2020-03-23T00:00:00Z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2022-02-14T00:00:00Z</vt:filetime>
  </property>
  <property fmtid="{D5CDD505-2E9C-101B-9397-08002B2CF9AE}" pid="5" name="ContentTypeId">
    <vt:lpwstr>0x010100CFB8E4E7B8EE964CA6E3F892321D241C</vt:lpwstr>
  </property>
</Properties>
</file>