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F111B" w14:textId="77777777" w:rsidR="003F24B0" w:rsidRPr="0041238C" w:rsidRDefault="000706DA" w:rsidP="000A7BAD">
      <w:pPr>
        <w:pStyle w:val="title18"/>
      </w:pPr>
      <w:smartTag w:uri="urn:schemas-microsoft-com:office:smarttags" w:element="State">
        <w:smartTag w:uri="urn:schemas-microsoft-com:office:smarttags" w:element="place">
          <w:r w:rsidRPr="0041238C">
            <w:t>COLORADO</w:t>
          </w:r>
        </w:smartTag>
      </w:smartTag>
      <w:r w:rsidRPr="0041238C">
        <w:t xml:space="preserve"> UNINSURED MOTORISTS</w:t>
      </w:r>
      <w:r w:rsidRPr="0041238C">
        <w:br/>
      </w:r>
      <w:r w:rsidR="003F24B0" w:rsidRPr="0041238C">
        <w:t>COVERAGE – BODILY INJURY</w:t>
      </w:r>
    </w:p>
    <w:p w14:paraId="6B60090E" w14:textId="77777777" w:rsidR="00D1648E" w:rsidRDefault="00D1648E" w:rsidP="000A7BAD">
      <w:pPr>
        <w:pStyle w:val="isonormal"/>
        <w:sectPr w:rsidR="00D1648E" w:rsidSect="000A7BAD">
          <w:footerReference w:type="even" r:id="rId12"/>
          <w:footerReference w:type="default" r:id="rId13"/>
          <w:headerReference w:type="first" r:id="rId14"/>
          <w:footerReference w:type="first" r:id="rId15"/>
          <w:type w:val="continuous"/>
          <w:pgSz w:w="12240" w:h="15840" w:code="1"/>
          <w:pgMar w:top="1080" w:right="1080" w:bottom="1380" w:left="1080" w:header="1080" w:footer="240" w:gutter="0"/>
          <w:cols w:space="720"/>
          <w:titlePg/>
          <w:docGrid w:linePitch="272"/>
        </w:sectPr>
      </w:pPr>
    </w:p>
    <w:p w14:paraId="5E484C87" w14:textId="77777777" w:rsidR="00D1648E" w:rsidRDefault="00D1648E" w:rsidP="000A7BAD">
      <w:pPr>
        <w:pStyle w:val="blocktext1"/>
      </w:pPr>
    </w:p>
    <w:p w14:paraId="16ACCD5C" w14:textId="77777777" w:rsidR="003F24B0" w:rsidRDefault="003F24B0" w:rsidP="000A7BAD">
      <w:pPr>
        <w:pStyle w:val="blocktext1"/>
      </w:pPr>
      <w:r>
        <w:t>For a covered "auto" licensed or principally garaged in, or "</w:t>
      </w:r>
      <w:r w:rsidR="00161950">
        <w:t xml:space="preserve">auto dealer </w:t>
      </w:r>
      <w:r>
        <w:t>operations" conducted in</w:t>
      </w:r>
      <w:r w:rsidR="00815201">
        <w:t>,</w:t>
      </w:r>
      <w:r>
        <w:t xml:space="preserve"> </w:t>
      </w:r>
      <w:smartTag w:uri="urn:schemas-microsoft-com:office:smarttags" w:element="place">
        <w:smartTag w:uri="urn:schemas-microsoft-com:office:smarttags" w:element="State">
          <w:r>
            <w:t>Colorado</w:t>
          </w:r>
        </w:smartTag>
      </w:smartTag>
      <w:r>
        <w:t xml:space="preserve">, this endorsement modifies insurance provided under the following: </w:t>
      </w:r>
    </w:p>
    <w:p w14:paraId="7E4EEEA0" w14:textId="77777777" w:rsidR="003F24B0" w:rsidRDefault="00161950" w:rsidP="000A7BAD">
      <w:pPr>
        <w:pStyle w:val="blockhd2"/>
        <w:rPr>
          <w:b w:val="0"/>
        </w:rPr>
      </w:pPr>
      <w:r>
        <w:rPr>
          <w:b w:val="0"/>
        </w:rPr>
        <w:br/>
        <w:t xml:space="preserve">AUTO </w:t>
      </w:r>
      <w:proofErr w:type="gramStart"/>
      <w:r>
        <w:rPr>
          <w:b w:val="0"/>
        </w:rPr>
        <w:t>DEALERS</w:t>
      </w:r>
      <w:proofErr w:type="gramEnd"/>
      <w:r>
        <w:rPr>
          <w:b w:val="0"/>
        </w:rPr>
        <w:t xml:space="preserve"> COVERAGE FORM</w:t>
      </w:r>
      <w:r w:rsidR="003F24B0">
        <w:rPr>
          <w:b w:val="0"/>
        </w:rPr>
        <w:br/>
        <w:t>BUSINESS AUTO COVERAGE FORM</w:t>
      </w:r>
      <w:r w:rsidR="003F24B0">
        <w:rPr>
          <w:b w:val="0"/>
        </w:rPr>
        <w:br/>
      </w:r>
      <w:r w:rsidR="00DE6B66">
        <w:rPr>
          <w:b w:val="0"/>
        </w:rPr>
        <w:t>MOTOR CARRIER COVERAGE FORM</w:t>
      </w:r>
    </w:p>
    <w:p w14:paraId="352576C6" w14:textId="77777777" w:rsidR="003F24B0" w:rsidRDefault="003F24B0" w:rsidP="000A7BAD">
      <w:pPr>
        <w:pStyle w:val="blocktext1"/>
      </w:pPr>
    </w:p>
    <w:p w14:paraId="794A4D23" w14:textId="77777777" w:rsidR="003F24B0" w:rsidRDefault="003F24B0" w:rsidP="000A7BAD">
      <w:pPr>
        <w:pStyle w:val="blocktext1"/>
      </w:pPr>
      <w:r>
        <w:t xml:space="preserve">With respect to coverage provided by this endorsement, the provisions of the Coverage Form apply unless modified by the endorsement. </w:t>
      </w:r>
    </w:p>
    <w:p w14:paraId="327E354C" w14:textId="77777777" w:rsidR="003F24B0" w:rsidRDefault="003F24B0" w:rsidP="000A7BAD">
      <w:pPr>
        <w:pStyle w:val="blocktext1"/>
      </w:pPr>
      <w:r>
        <w:t xml:space="preserve">This endorsement changes the </w:t>
      </w:r>
      <w:r w:rsidR="003C0673">
        <w:t>P</w:t>
      </w:r>
      <w:r>
        <w:t xml:space="preserve">olicy effective on the inception date of the </w:t>
      </w:r>
      <w:r w:rsidR="003C0673">
        <w:t>P</w:t>
      </w:r>
      <w:r>
        <w:t xml:space="preserve">olicy unless another date is indicated below. </w:t>
      </w:r>
    </w:p>
    <w:p w14:paraId="2ECF6892" w14:textId="77777777" w:rsidR="003F24B0" w:rsidRDefault="003F24B0" w:rsidP="000A7BAD">
      <w:pPr>
        <w:pStyle w:val="blocktext1"/>
      </w:pPr>
    </w:p>
    <w:p w14:paraId="65EB7936" w14:textId="77777777" w:rsidR="003F24B0" w:rsidRDefault="003F24B0" w:rsidP="000A7BAD">
      <w:pPr>
        <w:pStyle w:val="columnheading"/>
      </w:pPr>
      <w:r>
        <w:t>SCHEDULE</w:t>
      </w:r>
    </w:p>
    <w:p w14:paraId="1595F419" w14:textId="77777777" w:rsidR="003F24B0" w:rsidRDefault="003F24B0" w:rsidP="000A7BAD">
      <w:pPr>
        <w:pStyle w:val="blocktext1"/>
      </w:pPr>
    </w:p>
    <w:tbl>
      <w:tblPr>
        <w:tblW w:w="10080"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4A0" w:firstRow="1" w:lastRow="0" w:firstColumn="1" w:lastColumn="0" w:noHBand="0" w:noVBand="1"/>
      </w:tblPr>
      <w:tblGrid>
        <w:gridCol w:w="2003"/>
        <w:gridCol w:w="300"/>
        <w:gridCol w:w="3700"/>
        <w:gridCol w:w="4077"/>
      </w:tblGrid>
      <w:tr w:rsidR="003F24B0" w:rsidRPr="00DE6B66" w14:paraId="3F99CC4B" w14:textId="77777777" w:rsidTr="003C0673">
        <w:trPr>
          <w:trHeight w:val="580"/>
        </w:trPr>
        <w:tc>
          <w:tcPr>
            <w:tcW w:w="2003" w:type="dxa"/>
            <w:tcBorders>
              <w:top w:val="single" w:sz="4" w:space="0" w:color="auto"/>
              <w:left w:val="single" w:sz="4" w:space="0" w:color="auto"/>
              <w:bottom w:val="single" w:sz="4" w:space="0" w:color="auto"/>
              <w:right w:val="nil"/>
            </w:tcBorders>
            <w:vAlign w:val="center"/>
            <w:hideMark/>
          </w:tcPr>
          <w:p w14:paraId="34C210A4" w14:textId="77777777" w:rsidR="003F24B0" w:rsidRDefault="003F24B0" w:rsidP="000A7BAD">
            <w:pPr>
              <w:pStyle w:val="tabletext"/>
              <w:rPr>
                <w:b/>
                <w:bCs/>
              </w:rPr>
            </w:pPr>
            <w:r>
              <w:rPr>
                <w:b/>
                <w:bCs/>
              </w:rPr>
              <w:t>Limit Of Insurance:</w:t>
            </w:r>
          </w:p>
        </w:tc>
        <w:tc>
          <w:tcPr>
            <w:tcW w:w="300" w:type="dxa"/>
            <w:tcBorders>
              <w:top w:val="single" w:sz="4" w:space="0" w:color="auto"/>
              <w:left w:val="nil"/>
              <w:bottom w:val="single" w:sz="4" w:space="0" w:color="auto"/>
              <w:right w:val="nil"/>
            </w:tcBorders>
            <w:vAlign w:val="center"/>
            <w:hideMark/>
          </w:tcPr>
          <w:p w14:paraId="140527D7" w14:textId="77777777" w:rsidR="003F24B0" w:rsidRDefault="003F24B0" w:rsidP="000A7BAD">
            <w:pPr>
              <w:pStyle w:val="tabletext"/>
              <w:rPr>
                <w:b/>
                <w:bCs/>
              </w:rPr>
            </w:pPr>
            <w:r>
              <w:rPr>
                <w:b/>
                <w:bCs/>
              </w:rPr>
              <w:t>$</w:t>
            </w:r>
          </w:p>
        </w:tc>
        <w:tc>
          <w:tcPr>
            <w:tcW w:w="3700" w:type="dxa"/>
            <w:tcBorders>
              <w:top w:val="single" w:sz="4" w:space="0" w:color="auto"/>
              <w:left w:val="nil"/>
              <w:bottom w:val="single" w:sz="4" w:space="0" w:color="auto"/>
              <w:right w:val="nil"/>
            </w:tcBorders>
            <w:vAlign w:val="center"/>
          </w:tcPr>
          <w:p w14:paraId="24D628CA" w14:textId="77777777" w:rsidR="003F24B0" w:rsidRDefault="003F24B0" w:rsidP="000A7BAD">
            <w:pPr>
              <w:pStyle w:val="tabletext"/>
            </w:pPr>
          </w:p>
        </w:tc>
        <w:tc>
          <w:tcPr>
            <w:tcW w:w="4077" w:type="dxa"/>
            <w:tcBorders>
              <w:top w:val="single" w:sz="4" w:space="0" w:color="auto"/>
              <w:left w:val="nil"/>
              <w:bottom w:val="single" w:sz="4" w:space="0" w:color="auto"/>
              <w:right w:val="single" w:sz="4" w:space="0" w:color="auto"/>
            </w:tcBorders>
            <w:vAlign w:val="center"/>
            <w:hideMark/>
          </w:tcPr>
          <w:p w14:paraId="46E7A460" w14:textId="77777777" w:rsidR="003F24B0" w:rsidRDefault="003F24B0" w:rsidP="000A7BAD">
            <w:pPr>
              <w:pStyle w:val="tabletext"/>
              <w:rPr>
                <w:b/>
                <w:bCs/>
              </w:rPr>
            </w:pPr>
            <w:r>
              <w:rPr>
                <w:b/>
                <w:bCs/>
              </w:rPr>
              <w:t>Each "Accident"</w:t>
            </w:r>
          </w:p>
        </w:tc>
      </w:tr>
      <w:tr w:rsidR="003F24B0" w:rsidRPr="00DE6B66" w14:paraId="35FF2002" w14:textId="77777777" w:rsidTr="003C0673">
        <w:tc>
          <w:tcPr>
            <w:tcW w:w="10080" w:type="dxa"/>
            <w:gridSpan w:val="4"/>
            <w:tcBorders>
              <w:top w:val="nil"/>
              <w:left w:val="single" w:sz="4" w:space="0" w:color="auto"/>
              <w:bottom w:val="single" w:sz="4" w:space="0" w:color="auto"/>
              <w:right w:val="single" w:sz="4" w:space="0" w:color="auto"/>
            </w:tcBorders>
            <w:hideMark/>
          </w:tcPr>
          <w:p w14:paraId="0A3F35C9" w14:textId="77777777" w:rsidR="003F24B0" w:rsidRDefault="003F24B0" w:rsidP="000A7BAD">
            <w:pPr>
              <w:pStyle w:val="tabletext"/>
            </w:pPr>
            <w:r>
              <w:t>Information required to complete this Schedule, if not shown above, will be shown in the Declarations.</w:t>
            </w:r>
          </w:p>
        </w:tc>
      </w:tr>
    </w:tbl>
    <w:p w14:paraId="177BCB37" w14:textId="77777777" w:rsidR="003F24B0" w:rsidRDefault="003F24B0" w:rsidP="000A7BAD">
      <w:pPr>
        <w:pStyle w:val="blocktext1"/>
      </w:pPr>
    </w:p>
    <w:p w14:paraId="032FB255" w14:textId="77777777" w:rsidR="003F24B0" w:rsidRDefault="003F24B0" w:rsidP="000A7BAD">
      <w:pPr>
        <w:pStyle w:val="blocktext1"/>
        <w:sectPr w:rsidR="003F24B0" w:rsidSect="000A7BAD">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080" w:bottom="1380" w:left="1080" w:header="1080" w:footer="240" w:gutter="0"/>
          <w:cols w:space="720"/>
          <w:docGrid w:linePitch="272"/>
        </w:sectPr>
      </w:pPr>
    </w:p>
    <w:p w14:paraId="57D926F1" w14:textId="77777777" w:rsidR="003F24B0" w:rsidRDefault="003F24B0" w:rsidP="000A7BAD">
      <w:pPr>
        <w:pStyle w:val="outlinehd1"/>
      </w:pPr>
      <w:r>
        <w:tab/>
        <w:t>A.</w:t>
      </w:r>
      <w:r>
        <w:tab/>
        <w:t>Coverage</w:t>
      </w:r>
    </w:p>
    <w:p w14:paraId="40B7D102" w14:textId="77777777" w:rsidR="003F24B0" w:rsidRDefault="003F24B0" w:rsidP="000A7BAD">
      <w:pPr>
        <w:pStyle w:val="outlinetxt2"/>
        <w:rPr>
          <w:b w:val="0"/>
        </w:rPr>
      </w:pPr>
      <w:r>
        <w:tab/>
        <w:t>1.</w:t>
      </w:r>
      <w:r>
        <w:tab/>
      </w:r>
      <w:r>
        <w:rPr>
          <w:b w:val="0"/>
        </w:rPr>
        <w:t xml:space="preserve">We will pay all sums the "insured" is legally entitled to recover as compensatory damages from the owner or driver of an "uninsured motor vehicle". The damages must result from "bodily injury" sustained by the "insured" caused by an "accident". The owner's or driver's liability for these damages must result from the ownership, maintenance or use of the "uninsured motor vehicle". </w:t>
      </w:r>
    </w:p>
    <w:p w14:paraId="66DA01F5" w14:textId="77777777" w:rsidR="003F24B0" w:rsidRDefault="003F24B0" w:rsidP="000A7BAD">
      <w:pPr>
        <w:pStyle w:val="outlinetxt2"/>
        <w:rPr>
          <w:b w:val="0"/>
        </w:rPr>
      </w:pPr>
      <w:r>
        <w:tab/>
        <w:t>2.</w:t>
      </w:r>
      <w:r>
        <w:tab/>
      </w:r>
      <w:r>
        <w:rPr>
          <w:b w:val="0"/>
        </w:rPr>
        <w:t xml:space="preserve">With respect to damages resulting from an "accident" with a vehicle described in Paragraph </w:t>
      </w:r>
      <w:r>
        <w:t>b.</w:t>
      </w:r>
      <w:r>
        <w:rPr>
          <w:b w:val="0"/>
        </w:rPr>
        <w:t xml:space="preserve"> of the definition of "uninsured motor vehicle", we will pay under this coverage only if </w:t>
      </w:r>
      <w:r>
        <w:t>a.</w:t>
      </w:r>
      <w:r>
        <w:rPr>
          <w:b w:val="0"/>
        </w:rPr>
        <w:t xml:space="preserve"> or </w:t>
      </w:r>
      <w:r>
        <w:t>b.</w:t>
      </w:r>
      <w:r>
        <w:rPr>
          <w:b w:val="0"/>
        </w:rPr>
        <w:t xml:space="preserve"> below applies:</w:t>
      </w:r>
    </w:p>
    <w:p w14:paraId="5489F1BD" w14:textId="77777777" w:rsidR="003F24B0" w:rsidRDefault="003F24B0" w:rsidP="000A7BAD">
      <w:pPr>
        <w:pStyle w:val="outlinetxt3"/>
        <w:rPr>
          <w:b w:val="0"/>
        </w:rPr>
      </w:pPr>
      <w:r>
        <w:tab/>
        <w:t>a.</w:t>
      </w:r>
      <w:r>
        <w:tab/>
      </w:r>
      <w:r>
        <w:rPr>
          <w:b w:val="0"/>
        </w:rPr>
        <w:t>The limit</w:t>
      </w:r>
      <w:r w:rsidR="008D1086">
        <w:rPr>
          <w:b w:val="0"/>
        </w:rPr>
        <w:t>s</w:t>
      </w:r>
      <w:r>
        <w:rPr>
          <w:b w:val="0"/>
        </w:rPr>
        <w:t xml:space="preserve"> of any applicable liability bonds or policies have been exhausted by payment of judgments or settlements; or</w:t>
      </w:r>
    </w:p>
    <w:p w14:paraId="4B0BC26A" w14:textId="77777777" w:rsidR="003F24B0" w:rsidRDefault="003F24B0" w:rsidP="000A7BAD">
      <w:pPr>
        <w:pStyle w:val="outlinetxt3"/>
        <w:rPr>
          <w:b w:val="0"/>
        </w:rPr>
      </w:pPr>
      <w:r>
        <w:rPr>
          <w:b w:val="0"/>
        </w:rPr>
        <w:br w:type="column"/>
      </w:r>
      <w:r>
        <w:tab/>
        <w:t>b.</w:t>
      </w:r>
      <w:r>
        <w:tab/>
      </w:r>
      <w:r>
        <w:rPr>
          <w:b w:val="0"/>
        </w:rPr>
        <w:t xml:space="preserve">A tentative settlement has been made between an "insured" and the insurer of a vehicle described in Paragraph </w:t>
      </w:r>
      <w:r>
        <w:t>b.</w:t>
      </w:r>
      <w:r>
        <w:rPr>
          <w:b w:val="0"/>
        </w:rPr>
        <w:t xml:space="preserve"> of the definition of "uninsured motor vehicle"</w:t>
      </w:r>
      <w:r w:rsidR="008D1086">
        <w:rPr>
          <w:b w:val="0"/>
        </w:rPr>
        <w:t>,</w:t>
      </w:r>
      <w:r>
        <w:rPr>
          <w:b w:val="0"/>
        </w:rPr>
        <w:t xml:space="preserve"> and we:</w:t>
      </w:r>
    </w:p>
    <w:p w14:paraId="1D2E45C9" w14:textId="77777777" w:rsidR="003F24B0" w:rsidRDefault="003F24B0" w:rsidP="000A7BAD">
      <w:pPr>
        <w:pStyle w:val="outlinetxt4"/>
        <w:rPr>
          <w:b w:val="0"/>
        </w:rPr>
      </w:pPr>
      <w:r>
        <w:tab/>
        <w:t>(1)</w:t>
      </w:r>
      <w:r>
        <w:tab/>
      </w:r>
      <w:r>
        <w:rPr>
          <w:b w:val="0"/>
        </w:rPr>
        <w:t>Have been given prompt written notice of such tentative settlement; and</w:t>
      </w:r>
    </w:p>
    <w:p w14:paraId="1337EB5E" w14:textId="77777777" w:rsidR="003F24B0" w:rsidRDefault="003F24B0" w:rsidP="000A7BAD">
      <w:pPr>
        <w:pStyle w:val="outlinetxt4"/>
        <w:rPr>
          <w:b w:val="0"/>
        </w:rPr>
      </w:pPr>
      <w:r>
        <w:tab/>
        <w:t>(2)</w:t>
      </w:r>
      <w:r>
        <w:tab/>
      </w:r>
      <w:r>
        <w:rPr>
          <w:b w:val="0"/>
        </w:rPr>
        <w:t>Advance payment to the "insured" in an amount equal to the tentative settlement within 30 days after receipt of notification.</w:t>
      </w:r>
    </w:p>
    <w:p w14:paraId="634D233A" w14:textId="77777777" w:rsidR="003F24B0" w:rsidRDefault="003F24B0" w:rsidP="000A7BAD">
      <w:pPr>
        <w:pStyle w:val="outlinehd1"/>
      </w:pPr>
      <w:r>
        <w:tab/>
        <w:t>B.</w:t>
      </w:r>
      <w:r>
        <w:tab/>
        <w:t xml:space="preserve">Who Is </w:t>
      </w:r>
      <w:proofErr w:type="gramStart"/>
      <w:r>
        <w:t>An</w:t>
      </w:r>
      <w:proofErr w:type="gramEnd"/>
      <w:r>
        <w:t xml:space="preserve"> Insured </w:t>
      </w:r>
    </w:p>
    <w:p w14:paraId="214D5D1C" w14:textId="77777777" w:rsidR="003F24B0" w:rsidRDefault="003F24B0" w:rsidP="000A7BAD">
      <w:pPr>
        <w:pStyle w:val="blocktext2"/>
      </w:pPr>
      <w:r>
        <w:t>If the Named Insured is designated in the Declarations as:</w:t>
      </w:r>
    </w:p>
    <w:p w14:paraId="2FF9CA5F" w14:textId="77777777" w:rsidR="003F24B0" w:rsidRDefault="003F24B0" w:rsidP="000A7BAD">
      <w:pPr>
        <w:pStyle w:val="outlinetxt2"/>
      </w:pPr>
      <w:r>
        <w:tab/>
        <w:t>1.</w:t>
      </w:r>
      <w:r>
        <w:rPr>
          <w:b w:val="0"/>
        </w:rPr>
        <w:tab/>
        <w:t>An individual, then the following are "insureds":</w:t>
      </w:r>
    </w:p>
    <w:p w14:paraId="1CD57821" w14:textId="77777777" w:rsidR="003F24B0" w:rsidRDefault="003F24B0" w:rsidP="000A7BAD">
      <w:pPr>
        <w:pStyle w:val="outlinetxt3"/>
        <w:rPr>
          <w:b w:val="0"/>
        </w:rPr>
      </w:pPr>
      <w:r>
        <w:tab/>
        <w:t>a.</w:t>
      </w:r>
      <w:r>
        <w:tab/>
      </w:r>
      <w:r>
        <w:rPr>
          <w:b w:val="0"/>
        </w:rPr>
        <w:t>The Named Insured and any "family members".</w:t>
      </w:r>
    </w:p>
    <w:p w14:paraId="446E46C1" w14:textId="77777777" w:rsidR="003F24B0" w:rsidRDefault="003F24B0" w:rsidP="000A7BAD">
      <w:pPr>
        <w:pStyle w:val="outlinetxt3"/>
        <w:spacing w:before="0"/>
        <w:rPr>
          <w:b w:val="0"/>
        </w:rPr>
      </w:pPr>
      <w:r>
        <w:rPr>
          <w:b w:val="0"/>
        </w:rPr>
        <w:br w:type="page"/>
      </w:r>
      <w:r>
        <w:lastRenderedPageBreak/>
        <w:tab/>
        <w:t>b.</w:t>
      </w:r>
      <w:r>
        <w:tab/>
      </w:r>
      <w:r>
        <w:rPr>
          <w:b w:val="0"/>
        </w:rPr>
        <w:t xml:space="preserve">Anyone else while "occupying" or using a covered "auto" or a temporary substitute for a covered "auto". The covered "auto" must be out of service because of its breakdown, repair, servicing, "loss" or destruction. </w:t>
      </w:r>
    </w:p>
    <w:p w14:paraId="559D3FDD" w14:textId="77777777" w:rsidR="003F24B0" w:rsidRDefault="003F24B0" w:rsidP="000A7BAD">
      <w:pPr>
        <w:pStyle w:val="outlinetxt3"/>
        <w:rPr>
          <w:b w:val="0"/>
        </w:rPr>
      </w:pPr>
      <w:r>
        <w:tab/>
        <w:t>c.</w:t>
      </w:r>
      <w:r>
        <w:tab/>
      </w:r>
      <w:r>
        <w:rPr>
          <w:b w:val="0"/>
        </w:rPr>
        <w:t xml:space="preserve">Anyone for damages he or she is entitled to recover because of "bodily injury" sustained by another "insured". </w:t>
      </w:r>
    </w:p>
    <w:p w14:paraId="0CA7F4C1" w14:textId="77777777" w:rsidR="003F24B0" w:rsidRDefault="003F24B0" w:rsidP="000A7BAD">
      <w:pPr>
        <w:pStyle w:val="outlinetxt2"/>
        <w:rPr>
          <w:b w:val="0"/>
        </w:rPr>
      </w:pPr>
      <w:r>
        <w:tab/>
        <w:t>2.</w:t>
      </w:r>
      <w:r>
        <w:tab/>
      </w:r>
      <w:r>
        <w:rPr>
          <w:b w:val="0"/>
        </w:rPr>
        <w:t>A partnership, limited liability company, corporation or any other form of organization, then the following are "insureds":</w:t>
      </w:r>
    </w:p>
    <w:p w14:paraId="22654012" w14:textId="77777777" w:rsidR="003F24B0" w:rsidRDefault="003F24B0" w:rsidP="000A7BAD">
      <w:pPr>
        <w:pStyle w:val="outlinetxt3"/>
        <w:rPr>
          <w:b w:val="0"/>
        </w:rPr>
      </w:pPr>
      <w:r>
        <w:tab/>
        <w:t>a.</w:t>
      </w:r>
      <w:r>
        <w:tab/>
      </w:r>
      <w:r>
        <w:rPr>
          <w:b w:val="0"/>
        </w:rPr>
        <w:t xml:space="preserve">Anyone "occupying" or using a covered "auto" or a temporary substitute for a covered "auto". The covered "auto" must be out of service because of its breakdown, repair, servicing, "loss" or destruction. </w:t>
      </w:r>
    </w:p>
    <w:p w14:paraId="2157AF9C" w14:textId="77777777" w:rsidR="003F24B0" w:rsidRDefault="003F24B0" w:rsidP="000A7BAD">
      <w:pPr>
        <w:pStyle w:val="outlinetxt3"/>
        <w:rPr>
          <w:b w:val="0"/>
        </w:rPr>
      </w:pPr>
      <w:r>
        <w:tab/>
        <w:t>b.</w:t>
      </w:r>
      <w:r>
        <w:tab/>
      </w:r>
      <w:r>
        <w:rPr>
          <w:b w:val="0"/>
        </w:rPr>
        <w:t xml:space="preserve">Anyone for damages he or she is entitled to recover because of "bodily injury" sustained by another "insured". </w:t>
      </w:r>
    </w:p>
    <w:p w14:paraId="3BF8A892" w14:textId="77777777" w:rsidR="003F24B0" w:rsidRDefault="003F24B0" w:rsidP="000A7BAD">
      <w:pPr>
        <w:pStyle w:val="outlinehd1"/>
      </w:pPr>
      <w:r>
        <w:tab/>
        <w:t>C.</w:t>
      </w:r>
      <w:r>
        <w:tab/>
        <w:t xml:space="preserve">Exclusions </w:t>
      </w:r>
    </w:p>
    <w:p w14:paraId="4D67CC05" w14:textId="77777777" w:rsidR="003F24B0" w:rsidRDefault="003F24B0" w:rsidP="000A7BAD">
      <w:pPr>
        <w:pStyle w:val="blocktext2"/>
      </w:pPr>
      <w:r>
        <w:t xml:space="preserve">This insurance does not apply to any of the following: </w:t>
      </w:r>
    </w:p>
    <w:p w14:paraId="220AB3A2" w14:textId="77777777" w:rsidR="003F24B0" w:rsidRDefault="003F24B0" w:rsidP="000A7BAD">
      <w:pPr>
        <w:pStyle w:val="outlinetxt2"/>
        <w:rPr>
          <w:b w:val="0"/>
        </w:rPr>
      </w:pPr>
      <w:r>
        <w:tab/>
        <w:t>1.</w:t>
      </w:r>
      <w:r>
        <w:tab/>
      </w:r>
      <w:r>
        <w:rPr>
          <w:b w:val="0"/>
        </w:rPr>
        <w:t xml:space="preserve">Any claim settled without our consent. However, this exclusion does not apply to a settlement made with the insurer of a vehicle described in Paragraph </w:t>
      </w:r>
      <w:r>
        <w:t>b.</w:t>
      </w:r>
      <w:r>
        <w:rPr>
          <w:b w:val="0"/>
        </w:rPr>
        <w:t xml:space="preserve"> of the definition of "uninsured motor vehicle" in accordance with the procedure described in Paragraph </w:t>
      </w:r>
      <w:r>
        <w:t>A.2.b.</w:t>
      </w:r>
    </w:p>
    <w:p w14:paraId="0F9A2333" w14:textId="77777777" w:rsidR="003F24B0" w:rsidRDefault="003F24B0" w:rsidP="000A7BAD">
      <w:pPr>
        <w:pStyle w:val="outlinetxt2"/>
        <w:rPr>
          <w:b w:val="0"/>
        </w:rPr>
      </w:pPr>
      <w:r>
        <w:tab/>
        <w:t>2.</w:t>
      </w:r>
      <w:r>
        <w:tab/>
      </w:r>
      <w:r>
        <w:rPr>
          <w:b w:val="0"/>
        </w:rPr>
        <w:t xml:space="preserve">The direct or indirect benefit of any insurer or self-insurer under any workers' compensation, disability benefits or similar law. </w:t>
      </w:r>
    </w:p>
    <w:p w14:paraId="27450ABC" w14:textId="77777777" w:rsidR="003F24B0" w:rsidRDefault="003F24B0" w:rsidP="000A7BAD">
      <w:pPr>
        <w:pStyle w:val="outlinetxt2"/>
        <w:rPr>
          <w:b w:val="0"/>
        </w:rPr>
      </w:pPr>
      <w:r>
        <w:tab/>
        <w:t>3.</w:t>
      </w:r>
      <w:r>
        <w:tab/>
      </w:r>
      <w:r>
        <w:rPr>
          <w:b w:val="0"/>
        </w:rPr>
        <w:t xml:space="preserve">Anyone using a vehicle without a reasonable belief that the person is entitled to do so. </w:t>
      </w:r>
    </w:p>
    <w:p w14:paraId="1EB99269" w14:textId="77777777" w:rsidR="003F24B0" w:rsidRDefault="003F24B0" w:rsidP="000A7BAD">
      <w:pPr>
        <w:pStyle w:val="outlinetxt2"/>
        <w:rPr>
          <w:b w:val="0"/>
        </w:rPr>
      </w:pPr>
      <w:r>
        <w:tab/>
        <w:t>4.</w:t>
      </w:r>
      <w:r>
        <w:tab/>
      </w:r>
      <w:r>
        <w:rPr>
          <w:b w:val="0"/>
        </w:rPr>
        <w:t xml:space="preserve">Punitive or exemplary damages. </w:t>
      </w:r>
    </w:p>
    <w:p w14:paraId="50327DE4" w14:textId="77777777" w:rsidR="003F24B0" w:rsidRDefault="003F24B0" w:rsidP="000A7BAD">
      <w:pPr>
        <w:pStyle w:val="outlinetxt2"/>
        <w:rPr>
          <w:b w:val="0"/>
        </w:rPr>
      </w:pPr>
      <w:r>
        <w:tab/>
        <w:t>5.</w:t>
      </w:r>
      <w:r>
        <w:tab/>
      </w:r>
      <w:r>
        <w:rPr>
          <w:b w:val="0"/>
        </w:rPr>
        <w:t>"Bodily injury" arising directly or indirectly out of:</w:t>
      </w:r>
    </w:p>
    <w:p w14:paraId="3C147310" w14:textId="77777777" w:rsidR="003F24B0" w:rsidRDefault="003F24B0" w:rsidP="000A7BAD">
      <w:pPr>
        <w:pStyle w:val="outlinetxt3"/>
      </w:pPr>
      <w:r>
        <w:tab/>
        <w:t>a.</w:t>
      </w:r>
      <w:r>
        <w:tab/>
      </w:r>
      <w:r>
        <w:rPr>
          <w:b w:val="0"/>
        </w:rPr>
        <w:t xml:space="preserve">War, including undeclared or civil </w:t>
      </w:r>
      <w:proofErr w:type="gramStart"/>
      <w:r>
        <w:rPr>
          <w:b w:val="0"/>
        </w:rPr>
        <w:t>war;</w:t>
      </w:r>
      <w:proofErr w:type="gramEnd"/>
    </w:p>
    <w:p w14:paraId="778F017A" w14:textId="77777777" w:rsidR="003F24B0" w:rsidRDefault="003F24B0" w:rsidP="000A7BAD">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4438AF43" w14:textId="77777777" w:rsidR="003F24B0" w:rsidRDefault="003F24B0" w:rsidP="000A7BAD">
      <w:pPr>
        <w:pStyle w:val="outlinetxt3"/>
      </w:pPr>
      <w:r>
        <w:tab/>
        <w:t>c.</w:t>
      </w:r>
      <w:r>
        <w:tab/>
      </w:r>
      <w:r>
        <w:rPr>
          <w:b w:val="0"/>
        </w:rPr>
        <w:t>Insurrection, rebellion, revolution, usurped power, or action taken by governmental authority in hindering or defending against any of these.</w:t>
      </w:r>
    </w:p>
    <w:p w14:paraId="4DA8869D" w14:textId="77777777" w:rsidR="003F24B0" w:rsidRDefault="00397B1B" w:rsidP="000A7BAD">
      <w:pPr>
        <w:pStyle w:val="outlinehd1"/>
      </w:pPr>
      <w:r>
        <w:br w:type="column"/>
      </w:r>
      <w:r>
        <w:tab/>
      </w:r>
      <w:r w:rsidR="003F24B0">
        <w:t>D.</w:t>
      </w:r>
      <w:r w:rsidR="003F24B0">
        <w:tab/>
        <w:t xml:space="preserve">Limit Of Insurance </w:t>
      </w:r>
    </w:p>
    <w:p w14:paraId="554116BE" w14:textId="77777777" w:rsidR="003F24B0" w:rsidRDefault="003F24B0" w:rsidP="000A7BAD">
      <w:pPr>
        <w:pStyle w:val="outlinetxt2"/>
        <w:rPr>
          <w:b w:val="0"/>
        </w:rPr>
      </w:pPr>
      <w:r>
        <w:tab/>
        <w:t>1.</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the most we will pay for all damages resulting from any one "accident" is the least of the following: </w:t>
      </w:r>
    </w:p>
    <w:p w14:paraId="3D124B78" w14:textId="77777777" w:rsidR="003F24B0" w:rsidRDefault="003F24B0" w:rsidP="000A7BAD">
      <w:pPr>
        <w:pStyle w:val="outlinetxt3"/>
        <w:rPr>
          <w:b w:val="0"/>
        </w:rPr>
      </w:pPr>
      <w:r>
        <w:tab/>
        <w:t>a.</w:t>
      </w:r>
      <w:r>
        <w:tab/>
      </w:r>
      <w:r>
        <w:rPr>
          <w:b w:val="0"/>
        </w:rPr>
        <w:t xml:space="preserve">The Limit </w:t>
      </w:r>
      <w:proofErr w:type="gramStart"/>
      <w:r w:rsidR="000706DA">
        <w:rPr>
          <w:b w:val="0"/>
        </w:rPr>
        <w:t>O</w:t>
      </w:r>
      <w:r>
        <w:rPr>
          <w:b w:val="0"/>
        </w:rPr>
        <w:t>f</w:t>
      </w:r>
      <w:proofErr w:type="gramEnd"/>
      <w:r>
        <w:rPr>
          <w:b w:val="0"/>
        </w:rPr>
        <w:t xml:space="preserve"> Insurance for Uninsured Motorists Coverage shown in the Declarations; or</w:t>
      </w:r>
    </w:p>
    <w:p w14:paraId="01E60946" w14:textId="77777777" w:rsidR="003F24B0" w:rsidRDefault="003F24B0" w:rsidP="000A7BAD">
      <w:pPr>
        <w:pStyle w:val="outlinetxt3"/>
        <w:rPr>
          <w:b w:val="0"/>
        </w:rPr>
      </w:pPr>
      <w:r>
        <w:tab/>
        <w:t>b.</w:t>
      </w:r>
      <w:r>
        <w:tab/>
      </w:r>
      <w:r>
        <w:rPr>
          <w:b w:val="0"/>
        </w:rPr>
        <w:t xml:space="preserve">The </w:t>
      </w:r>
      <w:proofErr w:type="gramStart"/>
      <w:r>
        <w:rPr>
          <w:b w:val="0"/>
        </w:rPr>
        <w:t>amount</w:t>
      </w:r>
      <w:proofErr w:type="gramEnd"/>
      <w:r>
        <w:rPr>
          <w:b w:val="0"/>
        </w:rPr>
        <w:t xml:space="preserve"> of damages sustained but not recovered.</w:t>
      </w:r>
    </w:p>
    <w:p w14:paraId="70FE6B43" w14:textId="77777777" w:rsidR="003F24B0" w:rsidRDefault="003F24B0" w:rsidP="000A7BAD">
      <w:pPr>
        <w:pStyle w:val="outlinetxt2"/>
        <w:rPr>
          <w:b w:val="0"/>
        </w:rPr>
      </w:pPr>
      <w:r>
        <w:rPr>
          <w:b w:val="0"/>
        </w:rPr>
        <w:tab/>
      </w:r>
      <w:r>
        <w:t>2.</w:t>
      </w:r>
      <w:r>
        <w:rPr>
          <w:b w:val="0"/>
        </w:rPr>
        <w:tab/>
        <w:t xml:space="preserve">No one will be entitled to receive duplicate payments for the same elements of "loss" under this </w:t>
      </w:r>
      <w:r w:rsidR="00051707">
        <w:rPr>
          <w:b w:val="0"/>
        </w:rPr>
        <w:t>C</w:t>
      </w:r>
      <w:r>
        <w:rPr>
          <w:b w:val="0"/>
        </w:rPr>
        <w:t xml:space="preserve">overage </w:t>
      </w:r>
      <w:r w:rsidR="00051707">
        <w:rPr>
          <w:b w:val="0"/>
        </w:rPr>
        <w:t>F</w:t>
      </w:r>
      <w:r>
        <w:rPr>
          <w:b w:val="0"/>
        </w:rPr>
        <w:t xml:space="preserve">orm and any Liability </w:t>
      </w:r>
      <w:r w:rsidR="00051707">
        <w:rPr>
          <w:b w:val="0"/>
        </w:rPr>
        <w:t>C</w:t>
      </w:r>
      <w:r>
        <w:rPr>
          <w:b w:val="0"/>
        </w:rPr>
        <w:t xml:space="preserve">overage </w:t>
      </w:r>
      <w:r w:rsidR="000706DA">
        <w:rPr>
          <w:b w:val="0"/>
        </w:rPr>
        <w:t>f</w:t>
      </w:r>
      <w:r>
        <w:rPr>
          <w:b w:val="0"/>
        </w:rPr>
        <w:t xml:space="preserve">orm attached to this Coverage Part. </w:t>
      </w:r>
    </w:p>
    <w:p w14:paraId="6B65E951" w14:textId="77777777" w:rsidR="003F24B0" w:rsidRDefault="003F24B0" w:rsidP="000A7BAD">
      <w:pPr>
        <w:pStyle w:val="blocktext3"/>
      </w:pPr>
      <w:r>
        <w:t xml:space="preserve">We will not pay for any element of "loss" if a person is entitled to receive payment for the same element of "loss" under any workers' compensation, disability benefits or similar law. </w:t>
      </w:r>
    </w:p>
    <w:p w14:paraId="3FB4C2A2" w14:textId="77777777" w:rsidR="003F24B0" w:rsidRDefault="003F24B0" w:rsidP="000A7BAD">
      <w:pPr>
        <w:pStyle w:val="outlinehd1"/>
      </w:pPr>
      <w:r>
        <w:tab/>
        <w:t>E.</w:t>
      </w:r>
      <w:r>
        <w:tab/>
        <w:t xml:space="preserve">Changes In Conditions </w:t>
      </w:r>
    </w:p>
    <w:p w14:paraId="149BA496" w14:textId="77777777" w:rsidR="003F24B0" w:rsidRDefault="003F24B0" w:rsidP="000A7BAD">
      <w:pPr>
        <w:pStyle w:val="blocktext2"/>
      </w:pPr>
      <w:r>
        <w:t xml:space="preserve">The </w:t>
      </w:r>
      <w:r w:rsidR="00051707">
        <w:t>C</w:t>
      </w:r>
      <w:r>
        <w:t xml:space="preserve">onditions are changed for </w:t>
      </w:r>
      <w:r>
        <w:rPr>
          <w:b/>
        </w:rPr>
        <w:t xml:space="preserve">Colorado Uninsured Motorists Coverage – Bodily Injury </w:t>
      </w:r>
      <w:r>
        <w:t xml:space="preserve">as follows: </w:t>
      </w:r>
    </w:p>
    <w:p w14:paraId="3205B8E7" w14:textId="77777777" w:rsidR="003F24B0" w:rsidRDefault="003F24B0" w:rsidP="000A7BAD">
      <w:pPr>
        <w:pStyle w:val="outlinetxt2"/>
        <w:rPr>
          <w:b w:val="0"/>
        </w:rPr>
      </w:pPr>
      <w:r>
        <w:tab/>
        <w:t>1.</w:t>
      </w:r>
      <w:r>
        <w:tab/>
        <w:t>Other Insurance</w:t>
      </w:r>
      <w:r>
        <w:rPr>
          <w:b w:val="0"/>
        </w:rPr>
        <w:t xml:space="preserve"> in the </w:t>
      </w:r>
      <w:r w:rsidR="00161950">
        <w:rPr>
          <w:b w:val="0"/>
        </w:rPr>
        <w:t xml:space="preserve">Auto Dealers and </w:t>
      </w:r>
      <w:r>
        <w:rPr>
          <w:b w:val="0"/>
        </w:rPr>
        <w:t xml:space="preserve">Business Auto Coverage Forms and </w:t>
      </w:r>
      <w:r>
        <w:t xml:space="preserve">Other Insurance – Primary </w:t>
      </w:r>
      <w:proofErr w:type="gramStart"/>
      <w:r>
        <w:t>And</w:t>
      </w:r>
      <w:proofErr w:type="gramEnd"/>
      <w:r>
        <w:t xml:space="preserve"> Excess Insurance Provisions</w:t>
      </w:r>
      <w:r>
        <w:rPr>
          <w:b w:val="0"/>
        </w:rPr>
        <w:t xml:space="preserve"> in the Motor Carrier Coverage Form are revised as follows:</w:t>
      </w:r>
    </w:p>
    <w:p w14:paraId="2093486B" w14:textId="77777777" w:rsidR="003F24B0" w:rsidRDefault="003F24B0" w:rsidP="000A7BAD">
      <w:pPr>
        <w:pStyle w:val="outlinetxt3"/>
        <w:rPr>
          <w:b w:val="0"/>
        </w:rPr>
      </w:pPr>
      <w:r>
        <w:tab/>
        <w:t>a.</w:t>
      </w:r>
      <w:r>
        <w:tab/>
      </w:r>
      <w:r>
        <w:rPr>
          <w:b w:val="0"/>
        </w:rPr>
        <w:t>The last paragraph is replaced by the following:</w:t>
      </w:r>
    </w:p>
    <w:p w14:paraId="4D4DE3D2" w14:textId="77777777" w:rsidR="003F24B0" w:rsidRDefault="003F24B0" w:rsidP="000A7BAD">
      <w:pPr>
        <w:pStyle w:val="blocktext4"/>
      </w:pPr>
      <w:r>
        <w:t xml:space="preserve">When this </w:t>
      </w:r>
      <w:r w:rsidR="00051707">
        <w:t>C</w:t>
      </w:r>
      <w:r>
        <w:t xml:space="preserve">overage </w:t>
      </w:r>
      <w:r w:rsidR="00051707">
        <w:t>F</w:t>
      </w:r>
      <w:r>
        <w:t xml:space="preserve">orm and any other </w:t>
      </w:r>
      <w:r w:rsidR="00051707">
        <w:t>C</w:t>
      </w:r>
      <w:r>
        <w:t xml:space="preserve">overage </w:t>
      </w:r>
      <w:r w:rsidR="00051707">
        <w:t>F</w:t>
      </w:r>
      <w:r>
        <w:t>orm or policy covers on the same basis, either excess or primary, the loss will be paid in accordance with the following method:</w:t>
      </w:r>
    </w:p>
    <w:p w14:paraId="4029DCE9" w14:textId="77777777" w:rsidR="003F24B0" w:rsidRDefault="003F24B0" w:rsidP="000A7BAD">
      <w:pPr>
        <w:pStyle w:val="outlinetxt4"/>
        <w:rPr>
          <w:b w:val="0"/>
        </w:rPr>
      </w:pPr>
      <w:r>
        <w:tab/>
        <w:t>(1)</w:t>
      </w:r>
      <w:r>
        <w:rPr>
          <w:b w:val="0"/>
        </w:rPr>
        <w:tab/>
        <w:t xml:space="preserve">All applicable policies will pay on an equal basis until the </w:t>
      </w:r>
      <w:r w:rsidR="003C0673">
        <w:rPr>
          <w:b w:val="0"/>
        </w:rPr>
        <w:t>P</w:t>
      </w:r>
      <w:r>
        <w:rPr>
          <w:b w:val="0"/>
        </w:rPr>
        <w:t>olicy with the lowest limit of insurance is exhausted.</w:t>
      </w:r>
    </w:p>
    <w:p w14:paraId="210CA685" w14:textId="77777777" w:rsidR="003F24B0" w:rsidRDefault="003F24B0" w:rsidP="000A7BAD">
      <w:pPr>
        <w:pStyle w:val="outlinetxt4"/>
        <w:rPr>
          <w:b w:val="0"/>
        </w:rPr>
      </w:pPr>
      <w:r>
        <w:tab/>
        <w:t>(2)</w:t>
      </w:r>
      <w:r>
        <w:rPr>
          <w:b w:val="0"/>
        </w:rPr>
        <w:tab/>
        <w:t>If any "loss" remains and there:</w:t>
      </w:r>
    </w:p>
    <w:p w14:paraId="7D5D07EA" w14:textId="77777777" w:rsidR="003F24B0" w:rsidRDefault="003F24B0" w:rsidP="000A7BAD">
      <w:pPr>
        <w:pStyle w:val="outlinetxt5"/>
        <w:rPr>
          <w:b w:val="0"/>
        </w:rPr>
      </w:pPr>
      <w:r>
        <w:rPr>
          <w:b w:val="0"/>
        </w:rPr>
        <w:tab/>
      </w:r>
      <w:r>
        <w:t>(a)</w:t>
      </w:r>
      <w:r>
        <w:tab/>
      </w:r>
      <w:r>
        <w:rPr>
          <w:b w:val="0"/>
        </w:rPr>
        <w:t xml:space="preserve">Are two or more remaining policies whose applicable limits of insurance have not been exhausted, then such policies will continue to pay in accordance with Paragraph </w:t>
      </w:r>
      <w:r>
        <w:t>(1);</w:t>
      </w:r>
      <w:r>
        <w:rPr>
          <w:b w:val="0"/>
        </w:rPr>
        <w:t xml:space="preserve"> or </w:t>
      </w:r>
    </w:p>
    <w:p w14:paraId="7505A6C6" w14:textId="77777777" w:rsidR="003F24B0" w:rsidRDefault="003F24B0" w:rsidP="000A7BAD">
      <w:pPr>
        <w:pStyle w:val="outlinetxt5"/>
        <w:rPr>
          <w:b w:val="0"/>
        </w:rPr>
      </w:pPr>
      <w:r>
        <w:tab/>
        <w:t>(b)</w:t>
      </w:r>
      <w:r>
        <w:tab/>
      </w:r>
      <w:r>
        <w:rPr>
          <w:b w:val="0"/>
        </w:rPr>
        <w:t>Is one remaining policy, then such policy will continue to pay until its limits of insurance have been exhausted.</w:t>
      </w:r>
    </w:p>
    <w:p w14:paraId="74DBE30D" w14:textId="77777777" w:rsidR="003F24B0" w:rsidRDefault="000A7BAD" w:rsidP="000A7BAD">
      <w:pPr>
        <w:pStyle w:val="outlinetxt3"/>
        <w:rPr>
          <w:b w:val="0"/>
        </w:rPr>
      </w:pPr>
      <w:r>
        <w:br w:type="page"/>
      </w:r>
      <w:r w:rsidR="003F24B0">
        <w:lastRenderedPageBreak/>
        <w:tab/>
        <w:t>b.</w:t>
      </w:r>
      <w:r w:rsidR="003F24B0">
        <w:tab/>
      </w:r>
      <w:r w:rsidR="003F24B0">
        <w:rPr>
          <w:b w:val="0"/>
        </w:rPr>
        <w:t>The following provisions are added:</w:t>
      </w:r>
    </w:p>
    <w:p w14:paraId="32A263EF" w14:textId="77777777" w:rsidR="003B2870" w:rsidRDefault="003F24B0" w:rsidP="000A7BAD">
      <w:pPr>
        <w:pStyle w:val="outlinetxt4"/>
        <w:rPr>
          <w:b w:val="0"/>
        </w:rPr>
      </w:pPr>
      <w:r w:rsidRPr="0082507D">
        <w:rPr>
          <w:b w:val="0"/>
        </w:rPr>
        <w:tab/>
      </w:r>
      <w:r w:rsidRPr="0082507D">
        <w:t>(1)</w:t>
      </w:r>
      <w:r w:rsidRPr="0082507D">
        <w:rPr>
          <w:b w:val="0"/>
        </w:rPr>
        <w:tab/>
        <w:t xml:space="preserve">The reference to other collectible insurance applies only to other collectible uninsured </w:t>
      </w:r>
      <w:proofErr w:type="gramStart"/>
      <w:r w:rsidRPr="0082507D">
        <w:rPr>
          <w:b w:val="0"/>
        </w:rPr>
        <w:t>motorists</w:t>
      </w:r>
      <w:proofErr w:type="gramEnd"/>
      <w:r w:rsidRPr="0082507D">
        <w:rPr>
          <w:b w:val="0"/>
        </w:rPr>
        <w:t xml:space="preserve"> insurance.</w:t>
      </w:r>
    </w:p>
    <w:p w14:paraId="1AE08531" w14:textId="77777777" w:rsidR="003F24B0" w:rsidRDefault="003F24B0" w:rsidP="000A7BAD">
      <w:pPr>
        <w:pStyle w:val="outlinetxt4"/>
        <w:rPr>
          <w:b w:val="0"/>
        </w:rPr>
      </w:pPr>
      <w:r>
        <w:tab/>
        <w:t>(2)</w:t>
      </w:r>
      <w:r>
        <w:tab/>
      </w:r>
      <w:r>
        <w:rPr>
          <w:b w:val="0"/>
        </w:rPr>
        <w:t>If there is other applicable insurance available under one or more policies or provisions of coverage</w:t>
      </w:r>
      <w:r w:rsidR="008D1086">
        <w:rPr>
          <w:b w:val="0"/>
        </w:rPr>
        <w:t>,</w:t>
      </w:r>
      <w:r>
        <w:rPr>
          <w:b w:val="0"/>
        </w:rPr>
        <w:t xml:space="preserve"> any insurance we provide with respect to a vehicle owned by the Named Insured or, if the Named Insured is an individual, any "family member" that is not a covered "auto" for Uninsured Motorist</w:t>
      </w:r>
      <w:r w:rsidR="008D1086">
        <w:rPr>
          <w:b w:val="0"/>
        </w:rPr>
        <w:t>s</w:t>
      </w:r>
      <w:r>
        <w:rPr>
          <w:b w:val="0"/>
        </w:rPr>
        <w:t xml:space="preserve"> Coverage under this </w:t>
      </w:r>
      <w:r w:rsidR="006C6AFB">
        <w:rPr>
          <w:b w:val="0"/>
        </w:rPr>
        <w:t>C</w:t>
      </w:r>
      <w:r>
        <w:rPr>
          <w:b w:val="0"/>
        </w:rPr>
        <w:t xml:space="preserve">overage </w:t>
      </w:r>
      <w:r w:rsidR="006C6AFB">
        <w:rPr>
          <w:b w:val="0"/>
        </w:rPr>
        <w:t>F</w:t>
      </w:r>
      <w:r>
        <w:rPr>
          <w:b w:val="0"/>
        </w:rPr>
        <w:t xml:space="preserve">orm shall be excess over any other collectible uninsured </w:t>
      </w:r>
      <w:proofErr w:type="gramStart"/>
      <w:r>
        <w:rPr>
          <w:b w:val="0"/>
        </w:rPr>
        <w:t>motorists</w:t>
      </w:r>
      <w:proofErr w:type="gramEnd"/>
      <w:r>
        <w:rPr>
          <w:b w:val="0"/>
        </w:rPr>
        <w:t xml:space="preserve"> insurance providing coverage on a primary basis.</w:t>
      </w:r>
    </w:p>
    <w:p w14:paraId="32627993" w14:textId="77777777" w:rsidR="003F24B0" w:rsidRDefault="003F24B0" w:rsidP="000A7BAD">
      <w:pPr>
        <w:pStyle w:val="outlinetxt2"/>
        <w:rPr>
          <w:b w:val="0"/>
        </w:rPr>
      </w:pPr>
      <w:r>
        <w:tab/>
        <w:t>2.</w:t>
      </w:r>
      <w:r>
        <w:tab/>
        <w:t xml:space="preserve">Duties In </w:t>
      </w:r>
      <w:proofErr w:type="gramStart"/>
      <w:r>
        <w:t>The</w:t>
      </w:r>
      <w:proofErr w:type="gramEnd"/>
      <w:r>
        <w:t xml:space="preserve"> Event Of Accident, Claim, Suit Or Loss</w:t>
      </w:r>
      <w:r>
        <w:rPr>
          <w:b w:val="0"/>
        </w:rPr>
        <w:t xml:space="preserve"> </w:t>
      </w:r>
      <w:r w:rsidR="00161950">
        <w:rPr>
          <w:b w:val="0"/>
        </w:rPr>
        <w:t>in the Business Auto and Motor Carrier Coverage</w:t>
      </w:r>
      <w:r w:rsidR="00E60B42">
        <w:rPr>
          <w:b w:val="0"/>
        </w:rPr>
        <w:t xml:space="preserve"> Forms and </w:t>
      </w:r>
      <w:r w:rsidR="00E60B42" w:rsidRPr="00E60B42">
        <w:t>Duties In The Event Of Accident, Claim, Offense, S</w:t>
      </w:r>
      <w:r w:rsidR="00E60B42">
        <w:t>u</w:t>
      </w:r>
      <w:r w:rsidR="00E60B42" w:rsidRPr="00E60B42">
        <w:t>it, Loss Or Acts, Errors Or Omissions</w:t>
      </w:r>
      <w:r w:rsidR="00E60B42">
        <w:rPr>
          <w:b w:val="0"/>
        </w:rPr>
        <w:t xml:space="preserve"> in the Auto Dealers Coverage Form are </w:t>
      </w:r>
      <w:r>
        <w:rPr>
          <w:b w:val="0"/>
        </w:rPr>
        <w:t xml:space="preserve">changed by adding the following: </w:t>
      </w:r>
    </w:p>
    <w:p w14:paraId="06DECEE7" w14:textId="77777777" w:rsidR="003F24B0" w:rsidRDefault="003F24B0" w:rsidP="000A7BAD">
      <w:pPr>
        <w:pStyle w:val="outlinetxt3"/>
        <w:rPr>
          <w:b w:val="0"/>
        </w:rPr>
      </w:pPr>
      <w:r>
        <w:tab/>
        <w:t>a.</w:t>
      </w:r>
      <w:r>
        <w:tab/>
      </w:r>
      <w:r>
        <w:rPr>
          <w:b w:val="0"/>
        </w:rPr>
        <w:t>Promptly notify the police if a hit-and-run driver is involved; and</w:t>
      </w:r>
    </w:p>
    <w:p w14:paraId="2CB426DF" w14:textId="77777777" w:rsidR="003F24B0" w:rsidRDefault="003F24B0" w:rsidP="000A7BAD">
      <w:pPr>
        <w:pStyle w:val="outlinetxt3"/>
        <w:rPr>
          <w:b w:val="0"/>
        </w:rPr>
      </w:pPr>
      <w:r>
        <w:tab/>
        <w:t>b.</w:t>
      </w:r>
      <w:r>
        <w:tab/>
      </w:r>
      <w:r>
        <w:rPr>
          <w:b w:val="0"/>
        </w:rPr>
        <w:t xml:space="preserve">Promptly send us copies of the legal papers if a "suit" is brought. </w:t>
      </w:r>
    </w:p>
    <w:p w14:paraId="16440045" w14:textId="77777777" w:rsidR="003F24B0" w:rsidRDefault="003F24B0" w:rsidP="000A7BAD">
      <w:pPr>
        <w:pStyle w:val="outlinetxt3"/>
        <w:rPr>
          <w:b w:val="0"/>
        </w:rPr>
      </w:pPr>
      <w:r>
        <w:rPr>
          <w:b w:val="0"/>
        </w:rPr>
        <w:tab/>
      </w:r>
      <w:r>
        <w:t>c.</w:t>
      </w:r>
      <w:r>
        <w:tab/>
      </w:r>
      <w:r>
        <w:rPr>
          <w:b w:val="0"/>
        </w:rPr>
        <w:t xml:space="preserve">A person seeking coverage from an insurer, owner or operator of a vehicle described in Paragraph </w:t>
      </w:r>
      <w:r>
        <w:t>b.</w:t>
      </w:r>
      <w:r>
        <w:rPr>
          <w:b w:val="0"/>
        </w:rPr>
        <w:t xml:space="preserve"> of the definition of "uninsured motor vehicle" must also promptly notify us in writing of a tentative settlement between the "insured" and the insurer and allow us to advance payment to that "insured" in an amount equal to the tentative settlement within 30 days after receipt of notification to preserve our rights against the insurer, owner or operator of such vehicle.</w:t>
      </w:r>
    </w:p>
    <w:p w14:paraId="49CB26F1" w14:textId="77777777" w:rsidR="003F24B0" w:rsidRDefault="000A7BAD" w:rsidP="000A7BAD">
      <w:pPr>
        <w:pStyle w:val="outlinetxt3"/>
        <w:rPr>
          <w:b w:val="0"/>
        </w:rPr>
      </w:pPr>
      <w:r>
        <w:rPr>
          <w:b w:val="0"/>
        </w:rPr>
        <w:br w:type="column"/>
      </w:r>
      <w:r w:rsidR="003F24B0">
        <w:rPr>
          <w:b w:val="0"/>
        </w:rPr>
        <w:tab/>
      </w:r>
      <w:r w:rsidR="003F24B0">
        <w:t>d.</w:t>
      </w:r>
      <w:r w:rsidR="003F24B0">
        <w:rPr>
          <w:b w:val="0"/>
        </w:rPr>
        <w:tab/>
        <w:t xml:space="preserve">The following replaces the lead-in paragraph in the </w:t>
      </w:r>
      <w:r w:rsidR="003F24B0">
        <w:t xml:space="preserve">Duties </w:t>
      </w:r>
      <w:proofErr w:type="gramStart"/>
      <w:r w:rsidR="003F24B0">
        <w:t>In</w:t>
      </w:r>
      <w:proofErr w:type="gramEnd"/>
      <w:r w:rsidR="003F24B0">
        <w:t xml:space="preserve"> The Event Of Accident, Claim, Suit Or Loss</w:t>
      </w:r>
      <w:r w:rsidR="003F24B0">
        <w:rPr>
          <w:b w:val="0"/>
        </w:rPr>
        <w:t xml:space="preserve"> </w:t>
      </w:r>
      <w:r w:rsidR="00563B5B">
        <w:rPr>
          <w:b w:val="0"/>
        </w:rPr>
        <w:t>C</w:t>
      </w:r>
      <w:r w:rsidR="003F24B0">
        <w:rPr>
          <w:b w:val="0"/>
        </w:rPr>
        <w:t xml:space="preserve">ondition in the Business Auto and Motor Carrier Coverage Forms </w:t>
      </w:r>
      <w:r w:rsidR="002D073B">
        <w:rPr>
          <w:b w:val="0"/>
        </w:rPr>
        <w:t xml:space="preserve">and </w:t>
      </w:r>
      <w:r w:rsidR="002D073B" w:rsidRPr="00E60B42">
        <w:t>Duties In The Event Of Accident, Claim, Offense, S</w:t>
      </w:r>
      <w:r w:rsidR="002D073B">
        <w:t>u</w:t>
      </w:r>
      <w:r w:rsidR="002D073B" w:rsidRPr="00E60B42">
        <w:t>it, Loss Or Acts, Errors Or Omissions</w:t>
      </w:r>
      <w:r w:rsidR="002D073B">
        <w:rPr>
          <w:b w:val="0"/>
        </w:rPr>
        <w:t xml:space="preserve"> in the Auto Dealers Coverage Form </w:t>
      </w:r>
      <w:r w:rsidR="003F24B0">
        <w:rPr>
          <w:b w:val="0"/>
        </w:rPr>
        <w:t xml:space="preserve">with respect to an owner or operator of a vehicle described in Paragraph </w:t>
      </w:r>
      <w:r w:rsidR="003F24B0">
        <w:t>b.</w:t>
      </w:r>
      <w:r w:rsidR="003F24B0">
        <w:rPr>
          <w:b w:val="0"/>
        </w:rPr>
        <w:t xml:space="preserve"> of the definition of "uninsured motor vehicle":</w:t>
      </w:r>
    </w:p>
    <w:p w14:paraId="11A1B728" w14:textId="77777777" w:rsidR="003F24B0" w:rsidRDefault="003F24B0" w:rsidP="000A7BAD">
      <w:pPr>
        <w:pStyle w:val="blocktext4"/>
      </w:pPr>
      <w:r>
        <w:t xml:space="preserve">We have no duty to provide coverage under this </w:t>
      </w:r>
      <w:r w:rsidR="003C0673">
        <w:t>P</w:t>
      </w:r>
      <w:r>
        <w:t>olicy if the failure to comply with the following duties is prejudicial to us:</w:t>
      </w:r>
    </w:p>
    <w:p w14:paraId="03FC3793" w14:textId="77777777" w:rsidR="003F24B0" w:rsidRDefault="003F24B0" w:rsidP="000A7BAD">
      <w:pPr>
        <w:pStyle w:val="outlinetxt2"/>
        <w:rPr>
          <w:b w:val="0"/>
        </w:rPr>
      </w:pPr>
      <w:r>
        <w:tab/>
        <w:t>3.</w:t>
      </w:r>
      <w:r>
        <w:tab/>
      </w:r>
      <w:r>
        <w:rPr>
          <w:b w:val="0"/>
        </w:rPr>
        <w:t>The</w:t>
      </w:r>
      <w:r>
        <w:t xml:space="preserve"> Legal Action Against Us</w:t>
      </w:r>
      <w:r>
        <w:rPr>
          <w:b w:val="0"/>
        </w:rPr>
        <w:t xml:space="preserve"> </w:t>
      </w:r>
      <w:r w:rsidR="00D572AC">
        <w:rPr>
          <w:b w:val="0"/>
        </w:rPr>
        <w:t>P</w:t>
      </w:r>
      <w:r>
        <w:rPr>
          <w:b w:val="0"/>
        </w:rPr>
        <w:t>rovision is replaced by the following:</w:t>
      </w:r>
    </w:p>
    <w:p w14:paraId="7DECC529" w14:textId="77777777" w:rsidR="004905BA" w:rsidRDefault="004905BA" w:rsidP="000A7BAD">
      <w:pPr>
        <w:pStyle w:val="blockhd3"/>
      </w:pPr>
      <w:r>
        <w:t>Legal Action Against Us</w:t>
      </w:r>
    </w:p>
    <w:p w14:paraId="7F54B006" w14:textId="77777777" w:rsidR="003F24B0" w:rsidRDefault="003F24B0" w:rsidP="000A7BAD">
      <w:pPr>
        <w:pStyle w:val="outlinetxt3"/>
        <w:rPr>
          <w:b w:val="0"/>
        </w:rPr>
      </w:pPr>
      <w:r>
        <w:tab/>
        <w:t>a.</w:t>
      </w:r>
      <w:r>
        <w:tab/>
      </w:r>
      <w:r>
        <w:rPr>
          <w:b w:val="0"/>
        </w:rPr>
        <w:t xml:space="preserve">No one may bring a legal action against us under this </w:t>
      </w:r>
      <w:r w:rsidR="0032306C">
        <w:rPr>
          <w:b w:val="0"/>
        </w:rPr>
        <w:t>C</w:t>
      </w:r>
      <w:r>
        <w:rPr>
          <w:b w:val="0"/>
        </w:rPr>
        <w:t xml:space="preserve">overage </w:t>
      </w:r>
      <w:r w:rsidR="0032306C">
        <w:rPr>
          <w:b w:val="0"/>
        </w:rPr>
        <w:t>F</w:t>
      </w:r>
      <w:r>
        <w:rPr>
          <w:b w:val="0"/>
        </w:rPr>
        <w:t xml:space="preserve">orm until there has been full compliance with all the terms of this </w:t>
      </w:r>
      <w:r w:rsidR="0032306C">
        <w:rPr>
          <w:b w:val="0"/>
        </w:rPr>
        <w:t>C</w:t>
      </w:r>
      <w:r>
        <w:rPr>
          <w:b w:val="0"/>
        </w:rPr>
        <w:t xml:space="preserve">overage </w:t>
      </w:r>
      <w:r w:rsidR="0032306C">
        <w:rPr>
          <w:b w:val="0"/>
        </w:rPr>
        <w:t>F</w:t>
      </w:r>
      <w:r>
        <w:rPr>
          <w:b w:val="0"/>
        </w:rPr>
        <w:t>orm.</w:t>
      </w:r>
    </w:p>
    <w:p w14:paraId="6EF1D960" w14:textId="77777777" w:rsidR="003F24B0" w:rsidRDefault="003F24B0" w:rsidP="000A7BAD">
      <w:pPr>
        <w:pStyle w:val="outlinetxt3"/>
        <w:rPr>
          <w:b w:val="0"/>
        </w:rPr>
      </w:pPr>
      <w:r>
        <w:tab/>
        <w:t>b.</w:t>
      </w:r>
      <w:r>
        <w:tab/>
      </w:r>
      <w:r>
        <w:rPr>
          <w:b w:val="0"/>
        </w:rPr>
        <w:t xml:space="preserve">In accordance with COLO. REV. STAT. </w:t>
      </w:r>
      <w:r>
        <w:rPr>
          <w:rFonts w:cs="Arial"/>
          <w:b w:val="0"/>
        </w:rPr>
        <w:t>§</w:t>
      </w:r>
      <w:r>
        <w:rPr>
          <w:b w:val="0"/>
        </w:rPr>
        <w:t xml:space="preserve"> 13-80-107.5, an "action" or arbitration of an uninsured motorist insurance claim or an underinsured motorist insurance claim shall be commenced or demanded by "arbitration demand" within three years after the cause of action accrues, except:</w:t>
      </w:r>
    </w:p>
    <w:p w14:paraId="4F2D3A2D" w14:textId="77777777" w:rsidR="003F24B0" w:rsidRDefault="003F24B0" w:rsidP="000A7BAD">
      <w:pPr>
        <w:pStyle w:val="outlinetxt4"/>
        <w:rPr>
          <w:b w:val="0"/>
        </w:rPr>
      </w:pPr>
      <w:r>
        <w:tab/>
        <w:t>(1)</w:t>
      </w:r>
      <w:r>
        <w:rPr>
          <w:b w:val="0"/>
        </w:rPr>
        <w:tab/>
        <w:t>If the underlying "bodily injury" liability claim against the uninsured motorist is preserved by commencing an "action" against the uninsured motorist within the two</w:t>
      </w:r>
      <w:r w:rsidR="008D1086">
        <w:rPr>
          <w:b w:val="0"/>
        </w:rPr>
        <w:t>-</w:t>
      </w:r>
      <w:r>
        <w:rPr>
          <w:b w:val="0"/>
        </w:rPr>
        <w:t xml:space="preserve">year time limit specified in COLO. REV. STAT. </w:t>
      </w:r>
      <w:r>
        <w:rPr>
          <w:rFonts w:cs="Arial"/>
          <w:b w:val="0"/>
        </w:rPr>
        <w:t>§</w:t>
      </w:r>
      <w:r>
        <w:rPr>
          <w:b w:val="0"/>
        </w:rPr>
        <w:t xml:space="preserve"> 13-80-102(1)(d) for a wrongful death action or the three</w:t>
      </w:r>
      <w:r w:rsidR="008D1086">
        <w:rPr>
          <w:b w:val="0"/>
        </w:rPr>
        <w:t>-</w:t>
      </w:r>
      <w:r>
        <w:rPr>
          <w:b w:val="0"/>
        </w:rPr>
        <w:t xml:space="preserve">year time limit specified in COLO. REV. STAT. </w:t>
      </w:r>
      <w:r>
        <w:rPr>
          <w:rFonts w:cs="Arial"/>
          <w:b w:val="0"/>
        </w:rPr>
        <w:t>§</w:t>
      </w:r>
      <w:r>
        <w:rPr>
          <w:b w:val="0"/>
        </w:rPr>
        <w:t xml:space="preserve"> 13-80-101(1)(n) for all other tort actions to which this insurance applies, then an "action" or arbitration of an uninsured motorist claim shall be timely if such "action" is commenced or such arbitration is demanded within two years after the "insured" knows that the particular tortfeasor is not covered by any applicable insurance; or</w:t>
      </w:r>
    </w:p>
    <w:p w14:paraId="151DA565" w14:textId="77777777" w:rsidR="003F24B0" w:rsidRDefault="000A7BAD" w:rsidP="000A7BAD">
      <w:pPr>
        <w:pStyle w:val="outlinetxt4"/>
        <w:rPr>
          <w:b w:val="0"/>
          <w:color w:val="000000"/>
        </w:rPr>
      </w:pPr>
      <w:r>
        <w:br w:type="page"/>
      </w:r>
      <w:r w:rsidR="003F24B0">
        <w:lastRenderedPageBreak/>
        <w:tab/>
        <w:t>(2)</w:t>
      </w:r>
      <w:r w:rsidR="003F24B0">
        <w:rPr>
          <w:b w:val="0"/>
        </w:rPr>
        <w:tab/>
      </w:r>
      <w:r w:rsidR="003F24B0">
        <w:rPr>
          <w:b w:val="0"/>
          <w:color w:val="000000"/>
        </w:rPr>
        <w:t>If the underlying "bodily injury" liability claim against the underinsured motorist is preserved by commencing an "action" against the underinsured motorist or by payment of either the liability claim settlement or judgment within the two</w:t>
      </w:r>
      <w:r w:rsidR="008D1086">
        <w:rPr>
          <w:b w:val="0"/>
          <w:color w:val="000000"/>
        </w:rPr>
        <w:t>-</w:t>
      </w:r>
      <w:r w:rsidR="003F24B0">
        <w:rPr>
          <w:b w:val="0"/>
          <w:color w:val="000000"/>
        </w:rPr>
        <w:t xml:space="preserve"> year time limit specified in COLO. REV. STAT. </w:t>
      </w:r>
      <w:r w:rsidR="003F24B0">
        <w:rPr>
          <w:rFonts w:cs="Arial"/>
          <w:b w:val="0"/>
          <w:color w:val="000000"/>
        </w:rPr>
        <w:t>§</w:t>
      </w:r>
      <w:r w:rsidR="003F24B0">
        <w:rPr>
          <w:b w:val="0"/>
          <w:color w:val="000000"/>
        </w:rPr>
        <w:t xml:space="preserve"> 13-80-102(1)(d) for a wrongful death action or the </w:t>
      </w:r>
      <w:r w:rsidR="008D1086">
        <w:rPr>
          <w:b w:val="0"/>
          <w:color w:val="000000"/>
        </w:rPr>
        <w:t>three-</w:t>
      </w:r>
      <w:r w:rsidR="003F24B0">
        <w:rPr>
          <w:b w:val="0"/>
          <w:color w:val="000000"/>
        </w:rPr>
        <w:t xml:space="preserve">year time limit specified in COLO. REV. STAT. </w:t>
      </w:r>
      <w:r w:rsidR="003F24B0">
        <w:rPr>
          <w:rFonts w:cs="Arial"/>
          <w:b w:val="0"/>
          <w:color w:val="000000"/>
        </w:rPr>
        <w:t>§</w:t>
      </w:r>
      <w:r w:rsidR="003F24B0">
        <w:rPr>
          <w:b w:val="0"/>
          <w:color w:val="000000"/>
        </w:rPr>
        <w:t xml:space="preserve"> 13-80-101(1)(n) for all other tort actions to which this insurance applies, then an "action" or arbitration of an underinsured motorist claim shall be timely if such "action" is commenced or such arbitration is demanded within two years after the "insured" received payment of the settlement or judgment on the underlying "bodily injury" liability claim.</w:t>
      </w:r>
    </w:p>
    <w:p w14:paraId="2D5ECD63" w14:textId="77777777" w:rsidR="003F24B0" w:rsidRDefault="003F24B0" w:rsidP="000A7BAD">
      <w:pPr>
        <w:pStyle w:val="outlinetxt3"/>
        <w:rPr>
          <w:b w:val="0"/>
        </w:rPr>
      </w:pPr>
      <w:r>
        <w:tab/>
        <w:t>c.</w:t>
      </w:r>
      <w:r>
        <w:rPr>
          <w:b w:val="0"/>
        </w:rPr>
        <w:tab/>
        <w:t xml:space="preserve">For purposes of Paragraph </w:t>
      </w:r>
      <w:r>
        <w:t>3.b.</w:t>
      </w:r>
      <w:r>
        <w:rPr>
          <w:b w:val="0"/>
        </w:rPr>
        <w:t xml:space="preserve"> above, a cause of action accrues after both the existence of the death, injury or damage giving rise to the claim and the cause of the death, injury or damage are known to the "insured" or should have been known by the exercise of reasonable diligence.</w:t>
      </w:r>
    </w:p>
    <w:p w14:paraId="28FA2390" w14:textId="77777777" w:rsidR="003F24B0" w:rsidRDefault="003F24B0" w:rsidP="000A7BAD">
      <w:pPr>
        <w:pStyle w:val="outlinetxt2"/>
        <w:rPr>
          <w:b w:val="0"/>
        </w:rPr>
      </w:pPr>
      <w:r>
        <w:tab/>
        <w:t>4.</w:t>
      </w:r>
      <w:r>
        <w:tab/>
        <w:t xml:space="preserve">Transfer Of Rights </w:t>
      </w:r>
      <w:proofErr w:type="gramStart"/>
      <w:r>
        <w:t>Of</w:t>
      </w:r>
      <w:proofErr w:type="gramEnd"/>
      <w:r>
        <w:t xml:space="preserve"> Recovery Against Others To Us</w:t>
      </w:r>
      <w:r>
        <w:rPr>
          <w:b w:val="0"/>
        </w:rPr>
        <w:t xml:space="preserve"> is changed by adding the following: </w:t>
      </w:r>
    </w:p>
    <w:p w14:paraId="1F330190" w14:textId="77777777" w:rsidR="003F24B0" w:rsidRDefault="003F24B0" w:rsidP="000A7BAD">
      <w:pPr>
        <w:pStyle w:val="blocktext3"/>
      </w:pPr>
      <w:r>
        <w:t>If we make any payment and the "insured" recovers from another party, the "insured" shall hold the proceeds in trust for us and pay us back the amount we have paid. We shall be entitled to recovery only after the "insured" has been fully compensated for damages.</w:t>
      </w:r>
      <w:r w:rsidR="00764913">
        <w:t xml:space="preserve"> </w:t>
      </w:r>
      <w:r w:rsidR="00764913" w:rsidRPr="00764913">
        <w:t>However, any recovery made by us shall be reduced by our proportionate share of attorneys</w:t>
      </w:r>
      <w:r w:rsidR="003D04A9">
        <w:t>'</w:t>
      </w:r>
      <w:r w:rsidR="00764913" w:rsidRPr="00764913">
        <w:t xml:space="preserve"> fees and expenses incurred in bringing the claim.</w:t>
      </w:r>
    </w:p>
    <w:p w14:paraId="02CFB846" w14:textId="77777777" w:rsidR="003F24B0" w:rsidRPr="008D1086" w:rsidRDefault="003F24B0" w:rsidP="000A7BAD">
      <w:pPr>
        <w:pStyle w:val="blocktext3"/>
      </w:pPr>
      <w:r w:rsidRPr="008D1086">
        <w:t xml:space="preserve">Our rights do not apply under this provision with respect to damages caused by an "accident" with a vehicle described in Paragraph </w:t>
      </w:r>
      <w:r w:rsidRPr="008D1086">
        <w:rPr>
          <w:b/>
        </w:rPr>
        <w:t xml:space="preserve">b. </w:t>
      </w:r>
      <w:r w:rsidRPr="008D1086">
        <w:t>of the definition of "uninsured motor vehicle" if we:</w:t>
      </w:r>
    </w:p>
    <w:p w14:paraId="75DD096D" w14:textId="77777777" w:rsidR="003F24B0" w:rsidRDefault="003F24B0" w:rsidP="000A7BAD">
      <w:pPr>
        <w:pStyle w:val="outlinetxt3"/>
        <w:rPr>
          <w:b w:val="0"/>
        </w:rPr>
      </w:pPr>
      <w:r>
        <w:tab/>
        <w:t>a.</w:t>
      </w:r>
      <w:r>
        <w:tab/>
      </w:r>
      <w:r>
        <w:rPr>
          <w:b w:val="0"/>
        </w:rPr>
        <w:t xml:space="preserve">Have been given prompt written notice of a tentative settlement between an "insured" and the insurer of a vehicle described in Paragraph </w:t>
      </w:r>
      <w:r>
        <w:t>b.</w:t>
      </w:r>
      <w:r>
        <w:rPr>
          <w:b w:val="0"/>
        </w:rPr>
        <w:t xml:space="preserve"> of the definition of "uninsured motor vehicle"; and</w:t>
      </w:r>
    </w:p>
    <w:p w14:paraId="3BBF9D0D" w14:textId="77777777" w:rsidR="003F24B0" w:rsidRDefault="003F24B0" w:rsidP="000A7BAD">
      <w:pPr>
        <w:pStyle w:val="outlinetxt3"/>
        <w:rPr>
          <w:b w:val="0"/>
        </w:rPr>
      </w:pPr>
      <w:r>
        <w:tab/>
        <w:t>b.</w:t>
      </w:r>
      <w:r>
        <w:tab/>
      </w:r>
      <w:r>
        <w:rPr>
          <w:b w:val="0"/>
        </w:rPr>
        <w:t>Fail to advance payment to the "insured" in an amount equal to the tentative settlement within 30 days after receipt of notification.</w:t>
      </w:r>
    </w:p>
    <w:p w14:paraId="40F8CF45" w14:textId="77777777" w:rsidR="003F24B0" w:rsidRDefault="000A7BAD" w:rsidP="000A7BAD">
      <w:pPr>
        <w:pStyle w:val="blocktext3"/>
      </w:pPr>
      <w:r>
        <w:br w:type="column"/>
      </w:r>
      <w:r w:rsidR="003F24B0">
        <w:t>If we advance payment to the "insured" in an amount equal to the tentative settlement within 30 days after receipt of notification:</w:t>
      </w:r>
    </w:p>
    <w:p w14:paraId="243451DA" w14:textId="77777777" w:rsidR="003F24B0" w:rsidRDefault="003F24B0" w:rsidP="000A7BAD">
      <w:pPr>
        <w:pStyle w:val="outlinetxt3"/>
        <w:rPr>
          <w:b w:val="0"/>
        </w:rPr>
      </w:pPr>
      <w:r>
        <w:tab/>
        <w:t>a.</w:t>
      </w:r>
      <w:r>
        <w:tab/>
      </w:r>
      <w:r>
        <w:rPr>
          <w:b w:val="0"/>
        </w:rPr>
        <w:t>That payment will be separate from any amount the "insured" is entitled to recover under the provisions of Uninsured Motorists Coverage; and</w:t>
      </w:r>
    </w:p>
    <w:p w14:paraId="0634CC20" w14:textId="77777777" w:rsidR="003F24B0" w:rsidRDefault="003F24B0" w:rsidP="000A7BAD">
      <w:pPr>
        <w:pStyle w:val="outlinetxt3"/>
        <w:rPr>
          <w:b w:val="0"/>
        </w:rPr>
      </w:pPr>
      <w:r>
        <w:tab/>
        <w:t>b.</w:t>
      </w:r>
      <w:r>
        <w:tab/>
      </w:r>
      <w:r>
        <w:rPr>
          <w:b w:val="0"/>
        </w:rPr>
        <w:t>We also have a right to recover the advanced payment.</w:t>
      </w:r>
    </w:p>
    <w:p w14:paraId="32879662" w14:textId="77777777" w:rsidR="003F24B0" w:rsidRDefault="003F24B0" w:rsidP="000A7BAD">
      <w:pPr>
        <w:pStyle w:val="outlinetxt2"/>
      </w:pPr>
      <w:r>
        <w:tab/>
        <w:t>5.</w:t>
      </w:r>
      <w:r>
        <w:tab/>
      </w:r>
      <w:r w:rsidR="008D1086" w:rsidRPr="008D1086">
        <w:rPr>
          <w:b w:val="0"/>
        </w:rPr>
        <w:t>The</w:t>
      </w:r>
      <w:r w:rsidR="008D1086">
        <w:t xml:space="preserve"> </w:t>
      </w:r>
      <w:r>
        <w:t xml:space="preserve">Two Or More Coverage Forms </w:t>
      </w:r>
      <w:proofErr w:type="gramStart"/>
      <w:r>
        <w:t>Or</w:t>
      </w:r>
      <w:proofErr w:type="gramEnd"/>
      <w:r>
        <w:t xml:space="preserve"> Policies Issued By Us </w:t>
      </w:r>
      <w:r w:rsidR="007240CF">
        <w:rPr>
          <w:b w:val="0"/>
        </w:rPr>
        <w:t>C</w:t>
      </w:r>
      <w:r>
        <w:rPr>
          <w:b w:val="0"/>
        </w:rPr>
        <w:t>ondition</w:t>
      </w:r>
      <w:r>
        <w:t xml:space="preserve"> </w:t>
      </w:r>
      <w:r>
        <w:rPr>
          <w:b w:val="0"/>
        </w:rPr>
        <w:t>is changed by adding the following:</w:t>
      </w:r>
    </w:p>
    <w:p w14:paraId="16A0EE44" w14:textId="77777777" w:rsidR="003F24B0" w:rsidRDefault="003F24B0" w:rsidP="000A7BAD">
      <w:pPr>
        <w:pStyle w:val="outlinetxt3"/>
        <w:rPr>
          <w:b w:val="0"/>
        </w:rPr>
      </w:pPr>
      <w:r>
        <w:rPr>
          <w:b w:val="0"/>
        </w:rPr>
        <w:tab/>
      </w:r>
      <w:r>
        <w:t>a.</w:t>
      </w:r>
      <w:r>
        <w:rPr>
          <w:b w:val="0"/>
        </w:rPr>
        <w:tab/>
        <w:t>This provision does not apply to Uninsured Motorists Coverage.</w:t>
      </w:r>
    </w:p>
    <w:p w14:paraId="36E1772D" w14:textId="77777777" w:rsidR="003F24B0" w:rsidRDefault="003F24B0" w:rsidP="000A7BAD">
      <w:pPr>
        <w:pStyle w:val="outlinetxt3"/>
        <w:rPr>
          <w:b w:val="0"/>
        </w:rPr>
      </w:pPr>
      <w:r>
        <w:tab/>
        <w:t>b.</w:t>
      </w:r>
      <w:r>
        <w:tab/>
      </w:r>
      <w:r>
        <w:rPr>
          <w:b w:val="0"/>
        </w:rPr>
        <w:t>No one will be entitled to receive duplicate payments for the same elements of "loss" under Uninsured Motorists Coverage.</w:t>
      </w:r>
    </w:p>
    <w:p w14:paraId="02A5D656" w14:textId="77777777" w:rsidR="003F24B0" w:rsidRDefault="003F24B0" w:rsidP="000A7BAD">
      <w:pPr>
        <w:pStyle w:val="outlinetxt2"/>
        <w:rPr>
          <w:b w:val="0"/>
        </w:rPr>
      </w:pPr>
      <w:r>
        <w:tab/>
        <w:t>6.</w:t>
      </w:r>
      <w:r>
        <w:tab/>
      </w:r>
      <w:r>
        <w:rPr>
          <w:b w:val="0"/>
        </w:rPr>
        <w:t xml:space="preserve">The following </w:t>
      </w:r>
      <w:r w:rsidR="008D1086">
        <w:rPr>
          <w:b w:val="0"/>
        </w:rPr>
        <w:t>c</w:t>
      </w:r>
      <w:r>
        <w:rPr>
          <w:b w:val="0"/>
        </w:rPr>
        <w:t xml:space="preserve">ondition is added: </w:t>
      </w:r>
    </w:p>
    <w:p w14:paraId="2F1C64AE" w14:textId="77777777" w:rsidR="003F24B0" w:rsidRDefault="00397B1B" w:rsidP="000A7BAD">
      <w:pPr>
        <w:pStyle w:val="blockhd3"/>
      </w:pPr>
      <w:r>
        <w:t>Arbitration</w:t>
      </w:r>
    </w:p>
    <w:p w14:paraId="6F4F2CF8" w14:textId="77777777" w:rsidR="003F24B0" w:rsidRDefault="003F24B0" w:rsidP="000A7BAD">
      <w:pPr>
        <w:pStyle w:val="outlinetxt3"/>
        <w:rPr>
          <w:b w:val="0"/>
        </w:rPr>
      </w:pPr>
      <w:r>
        <w:tab/>
        <w:t>a.</w:t>
      </w:r>
      <w:r>
        <w:tab/>
      </w:r>
      <w:r>
        <w:rPr>
          <w:b w:val="0"/>
        </w:rPr>
        <w:t xml:space="preserve">If we and an "insured" disagree whether the "insured" is legally entitled to recover damages from the owner or driver of an "uninsured motor vehicle" or do not agree as to the </w:t>
      </w:r>
      <w:proofErr w:type="gramStart"/>
      <w:r>
        <w:rPr>
          <w:b w:val="0"/>
        </w:rPr>
        <w:t>amount</w:t>
      </w:r>
      <w:proofErr w:type="gramEnd"/>
      <w:r>
        <w:rPr>
          <w:b w:val="0"/>
        </w:rPr>
        <w:t xml:space="preserve"> of damages that are recoverable by that "insured", then the matter may be arbitrated. However, disputes concerning coverage under this endorsement may not be arbitrated. Both parties must agree to arbitration. If so agreed,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w:t>
      </w:r>
    </w:p>
    <w:p w14:paraId="4B7D1B0E" w14:textId="77777777" w:rsidR="003F24B0" w:rsidRDefault="003F24B0" w:rsidP="000A7BAD">
      <w:pPr>
        <w:pStyle w:val="outlinetxt3"/>
        <w:rPr>
          <w:b w:val="0"/>
        </w:rPr>
      </w:pPr>
      <w:r>
        <w:tab/>
        <w:t>b.</w:t>
      </w:r>
      <w:r>
        <w:tab/>
      </w:r>
      <w:r>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1983D6C2" w14:textId="77777777" w:rsidR="003F24B0" w:rsidRDefault="003F24B0" w:rsidP="000A7BAD">
      <w:pPr>
        <w:pStyle w:val="outlinehd1"/>
      </w:pPr>
      <w:r>
        <w:tab/>
        <w:t>F.</w:t>
      </w:r>
      <w:r>
        <w:tab/>
        <w:t xml:space="preserve">Additional Definitions </w:t>
      </w:r>
    </w:p>
    <w:p w14:paraId="71D28ED0" w14:textId="77777777" w:rsidR="003F24B0" w:rsidRDefault="003F24B0" w:rsidP="000A7BAD">
      <w:pPr>
        <w:pStyle w:val="blocktext2"/>
      </w:pPr>
      <w:r>
        <w:t xml:space="preserve">As used in this endorsement: </w:t>
      </w:r>
    </w:p>
    <w:p w14:paraId="35BDC690" w14:textId="77777777" w:rsidR="003F24B0" w:rsidRDefault="003F24B0" w:rsidP="000A7BAD">
      <w:pPr>
        <w:pStyle w:val="outlinetxt2"/>
        <w:rPr>
          <w:b w:val="0"/>
        </w:rPr>
      </w:pPr>
      <w:r>
        <w:tab/>
        <w:t>1.</w:t>
      </w:r>
      <w:r>
        <w:tab/>
      </w:r>
      <w:r>
        <w:rPr>
          <w:b w:val="0"/>
        </w:rPr>
        <w:t>"Action" means a lawsuit commenced in a court of competent jurisdiction.</w:t>
      </w:r>
    </w:p>
    <w:p w14:paraId="4C7745AC" w14:textId="77777777" w:rsidR="003F24B0" w:rsidRDefault="003F24B0" w:rsidP="000A7BAD">
      <w:pPr>
        <w:pStyle w:val="outlinetxt2"/>
        <w:rPr>
          <w:b w:val="0"/>
        </w:rPr>
      </w:pPr>
      <w:r>
        <w:rPr>
          <w:b w:val="0"/>
        </w:rPr>
        <w:tab/>
      </w:r>
      <w:r>
        <w:t>2.</w:t>
      </w:r>
      <w:r>
        <w:rPr>
          <w:b w:val="0"/>
        </w:rPr>
        <w:tab/>
        <w:t>"Arbitration demand" means a written demand for arbitration delivered to us that reasonably identifies the person making the claim, the identity of the uninsured or underinsured motorists, if known, and the fact that arbitration is being demanded.</w:t>
      </w:r>
    </w:p>
    <w:p w14:paraId="16B8BCA4" w14:textId="77777777" w:rsidR="003F24B0" w:rsidRDefault="000A7BAD" w:rsidP="000A7BAD">
      <w:pPr>
        <w:pStyle w:val="outlinetxt2"/>
        <w:rPr>
          <w:b w:val="0"/>
        </w:rPr>
      </w:pPr>
      <w:r>
        <w:br w:type="page"/>
      </w:r>
      <w:r w:rsidR="003F24B0">
        <w:lastRenderedPageBreak/>
        <w:tab/>
        <w:t>3.</w:t>
      </w:r>
      <w:r w:rsidR="003F24B0">
        <w:tab/>
      </w:r>
      <w:r w:rsidR="003F24B0">
        <w:rPr>
          <w:b w:val="0"/>
        </w:rPr>
        <w:t>"Family member" means a person related to an individual Named Insured by blood, marriage or adoption</w:t>
      </w:r>
      <w:r w:rsidR="00B93881">
        <w:rPr>
          <w:b w:val="0"/>
        </w:rPr>
        <w:t>,</w:t>
      </w:r>
      <w:r w:rsidR="003F24B0">
        <w:rPr>
          <w:b w:val="0"/>
        </w:rPr>
        <w:t xml:space="preserve"> who is a resident of such Named Insured's household, including a ward or foster child. </w:t>
      </w:r>
    </w:p>
    <w:p w14:paraId="48299B4C" w14:textId="77777777" w:rsidR="003F24B0" w:rsidRDefault="003F24B0" w:rsidP="000A7BAD">
      <w:pPr>
        <w:pStyle w:val="outlinetxt2"/>
        <w:rPr>
          <w:b w:val="0"/>
        </w:rPr>
      </w:pPr>
      <w:r>
        <w:rPr>
          <w:b w:val="0"/>
        </w:rPr>
        <w:tab/>
      </w:r>
      <w:r>
        <w:t>4.</w:t>
      </w:r>
      <w:r>
        <w:rPr>
          <w:b w:val="0"/>
        </w:rPr>
        <w:tab/>
        <w:t xml:space="preserve">"Occupying" means in, upon, getting in, on, out or off. </w:t>
      </w:r>
    </w:p>
    <w:p w14:paraId="7F378387" w14:textId="77777777" w:rsidR="003F24B0" w:rsidRDefault="003F24B0" w:rsidP="000A7BAD">
      <w:pPr>
        <w:pStyle w:val="outlinetxt2"/>
        <w:rPr>
          <w:b w:val="0"/>
        </w:rPr>
      </w:pPr>
      <w:r>
        <w:tab/>
        <w:t>5.</w:t>
      </w:r>
      <w:r>
        <w:tab/>
      </w:r>
      <w:r>
        <w:rPr>
          <w:b w:val="0"/>
        </w:rPr>
        <w:t xml:space="preserve">"Uninsured motor vehicle" means a land motor vehicle or "trailer": </w:t>
      </w:r>
    </w:p>
    <w:p w14:paraId="0FBDD8D8" w14:textId="77777777" w:rsidR="003F24B0" w:rsidRDefault="003F24B0" w:rsidP="000A7BAD">
      <w:pPr>
        <w:pStyle w:val="outlinetxt3"/>
        <w:rPr>
          <w:b w:val="0"/>
        </w:rPr>
      </w:pPr>
      <w:r>
        <w:tab/>
        <w:t>a.</w:t>
      </w:r>
      <w:r>
        <w:tab/>
      </w:r>
      <w:r>
        <w:rPr>
          <w:b w:val="0"/>
        </w:rPr>
        <w:t xml:space="preserve">For which no liability bond or policy at the time of an "accident" provides at least the amounts required by the applicable law where a covered "auto" is principally </w:t>
      </w:r>
      <w:proofErr w:type="gramStart"/>
      <w:r>
        <w:rPr>
          <w:b w:val="0"/>
        </w:rPr>
        <w:t>garaged;</w:t>
      </w:r>
      <w:proofErr w:type="gramEnd"/>
    </w:p>
    <w:p w14:paraId="01348142" w14:textId="77777777" w:rsidR="003F24B0" w:rsidRDefault="003F24B0" w:rsidP="000A7BAD">
      <w:pPr>
        <w:pStyle w:val="outlinetxt3"/>
        <w:rPr>
          <w:b w:val="0"/>
        </w:rPr>
      </w:pPr>
      <w:r>
        <w:tab/>
        <w:t>b.</w:t>
      </w:r>
      <w:r>
        <w:tab/>
      </w:r>
      <w:r>
        <w:rPr>
          <w:b w:val="0"/>
        </w:rPr>
        <w:t>That is an underinsured motor vehicle. An underinsured motor vehicle means a land motor vehicle or "trailer" for which the sum of all liability bonds or policies at the time of an "accident" provides a limit that is less than the amount an "insured" is legally entitled to recover as damages caused by the "accident</w:t>
      </w:r>
      <w:proofErr w:type="gramStart"/>
      <w:r>
        <w:rPr>
          <w:b w:val="0"/>
        </w:rPr>
        <w:t>";</w:t>
      </w:r>
      <w:proofErr w:type="gramEnd"/>
    </w:p>
    <w:p w14:paraId="564F6996" w14:textId="77777777" w:rsidR="003F24B0" w:rsidRDefault="003F24B0" w:rsidP="000A7BAD">
      <w:pPr>
        <w:pStyle w:val="outlinetxt3"/>
        <w:rPr>
          <w:b w:val="0"/>
        </w:rPr>
      </w:pPr>
      <w:r>
        <w:tab/>
        <w:t>c.</w:t>
      </w:r>
      <w:r>
        <w:tab/>
      </w:r>
      <w:r>
        <w:rPr>
          <w:b w:val="0"/>
        </w:rPr>
        <w:t xml:space="preserve">For which an insuring or bonding company denies coverage or is or becomes </w:t>
      </w:r>
      <w:proofErr w:type="gramStart"/>
      <w:r>
        <w:rPr>
          <w:b w:val="0"/>
        </w:rPr>
        <w:t>insolvent;</w:t>
      </w:r>
      <w:proofErr w:type="gramEnd"/>
      <w:r>
        <w:rPr>
          <w:b w:val="0"/>
        </w:rPr>
        <w:t xml:space="preserve"> </w:t>
      </w:r>
    </w:p>
    <w:p w14:paraId="3F928A91" w14:textId="77777777" w:rsidR="003F24B0" w:rsidRDefault="003F24B0" w:rsidP="000A7BAD">
      <w:pPr>
        <w:pStyle w:val="outlinetxt3"/>
        <w:rPr>
          <w:b w:val="0"/>
        </w:rPr>
      </w:pPr>
      <w:r>
        <w:tab/>
        <w:t>d.</w:t>
      </w:r>
      <w:r>
        <w:tab/>
      </w:r>
      <w:r>
        <w:rPr>
          <w:b w:val="0"/>
        </w:rPr>
        <w:t>That is a hit-and-run vehicle and neither the driver nor owner can be identified. The vehicle must hit an "insured", a covered "auto" or a vehicle an "insured" is "occupying"</w:t>
      </w:r>
      <w:r w:rsidR="008D1086">
        <w:rPr>
          <w:b w:val="0"/>
        </w:rPr>
        <w:t>;</w:t>
      </w:r>
      <w:r w:rsidR="00936FA7">
        <w:rPr>
          <w:b w:val="0"/>
        </w:rPr>
        <w:t xml:space="preserve"> </w:t>
      </w:r>
      <w:r w:rsidR="008D1086">
        <w:rPr>
          <w:b w:val="0"/>
        </w:rPr>
        <w:t>or</w:t>
      </w:r>
      <w:r>
        <w:rPr>
          <w:b w:val="0"/>
        </w:rPr>
        <w:t xml:space="preserve"> </w:t>
      </w:r>
    </w:p>
    <w:p w14:paraId="73DAB144" w14:textId="77777777" w:rsidR="003F24B0" w:rsidRDefault="000A7BAD" w:rsidP="000A7BAD">
      <w:pPr>
        <w:pStyle w:val="outlinetxt3"/>
        <w:rPr>
          <w:b w:val="0"/>
        </w:rPr>
      </w:pPr>
      <w:r>
        <w:br w:type="column"/>
      </w:r>
      <w:r w:rsidR="003F24B0">
        <w:tab/>
        <w:t>e.</w:t>
      </w:r>
      <w:r w:rsidR="003F24B0">
        <w:rPr>
          <w:b w:val="0"/>
        </w:rPr>
        <w:tab/>
        <w:t xml:space="preserve">Whose owner or operator cannot be located after a reasonable attempt </w:t>
      </w:r>
      <w:r w:rsidR="00DE338E">
        <w:rPr>
          <w:b w:val="0"/>
        </w:rPr>
        <w:t>for service of process</w:t>
      </w:r>
      <w:r w:rsidR="00273BA3">
        <w:rPr>
          <w:b w:val="0"/>
        </w:rPr>
        <w:t>,</w:t>
      </w:r>
      <w:r w:rsidR="00DE338E">
        <w:rPr>
          <w:b w:val="0"/>
        </w:rPr>
        <w:t xml:space="preserve"> </w:t>
      </w:r>
      <w:r w:rsidR="00B27190">
        <w:rPr>
          <w:b w:val="0"/>
        </w:rPr>
        <w:t xml:space="preserve">and </w:t>
      </w:r>
      <w:r w:rsidR="003F24B0">
        <w:rPr>
          <w:b w:val="0"/>
        </w:rPr>
        <w:t>either:</w:t>
      </w:r>
    </w:p>
    <w:p w14:paraId="27CF80AE" w14:textId="77777777" w:rsidR="003F24B0" w:rsidRPr="00397B1B" w:rsidRDefault="003F24B0" w:rsidP="000A7BAD">
      <w:pPr>
        <w:pStyle w:val="outlinetxt4"/>
        <w:rPr>
          <w:b w:val="0"/>
          <w:color w:val="000000"/>
        </w:rPr>
      </w:pPr>
      <w:r>
        <w:tab/>
        <w:t>(1)</w:t>
      </w:r>
      <w:r>
        <w:tab/>
      </w:r>
      <w:r w:rsidRPr="00397B1B">
        <w:rPr>
          <w:b w:val="0"/>
        </w:rPr>
        <w:t xml:space="preserve">Service of process on the </w:t>
      </w:r>
      <w:r w:rsidR="00DE338E">
        <w:rPr>
          <w:b w:val="0"/>
        </w:rPr>
        <w:t xml:space="preserve">insurer </w:t>
      </w:r>
      <w:r w:rsidRPr="00397B1B">
        <w:rPr>
          <w:b w:val="0"/>
        </w:rPr>
        <w:t xml:space="preserve">as authorized by COLO. REV. STAT. </w:t>
      </w:r>
      <w:r w:rsidRPr="00397B1B">
        <w:rPr>
          <w:rFonts w:cs="Arial"/>
          <w:b w:val="0"/>
        </w:rPr>
        <w:t>§</w:t>
      </w:r>
      <w:r w:rsidRPr="00397B1B">
        <w:rPr>
          <w:b w:val="0"/>
        </w:rPr>
        <w:t xml:space="preserve"> 42-7-414</w:t>
      </w:r>
      <w:r w:rsidR="00DE338E">
        <w:rPr>
          <w:b w:val="0"/>
        </w:rPr>
        <w:t xml:space="preserve"> </w:t>
      </w:r>
      <w:r w:rsidRPr="00397B1B">
        <w:rPr>
          <w:b w:val="0"/>
        </w:rPr>
        <w:t>is determined by a court to be insufficient or ineffective after reasonable effort has failed; or</w:t>
      </w:r>
    </w:p>
    <w:p w14:paraId="5E885A2B" w14:textId="77777777" w:rsidR="003F24B0" w:rsidRPr="00397B1B" w:rsidRDefault="003F24B0" w:rsidP="000A7BAD">
      <w:pPr>
        <w:pStyle w:val="outlinetxt4"/>
        <w:rPr>
          <w:b w:val="0"/>
        </w:rPr>
      </w:pPr>
      <w:r>
        <w:tab/>
        <w:t>(2)</w:t>
      </w:r>
      <w:r>
        <w:tab/>
      </w:r>
      <w:r w:rsidRPr="00397B1B">
        <w:rPr>
          <w:b w:val="0"/>
        </w:rPr>
        <w:t xml:space="preserve">The report of a law enforcement agency investigating the </w:t>
      </w:r>
      <w:r w:rsidR="00535C25">
        <w:rPr>
          <w:b w:val="0"/>
        </w:rPr>
        <w:t>"</w:t>
      </w:r>
      <w:r w:rsidRPr="00397B1B">
        <w:rPr>
          <w:b w:val="0"/>
        </w:rPr>
        <w:t>accident</w:t>
      </w:r>
      <w:r w:rsidR="00535C25">
        <w:rPr>
          <w:b w:val="0"/>
        </w:rPr>
        <w:t>"</w:t>
      </w:r>
      <w:r w:rsidRPr="00397B1B">
        <w:rPr>
          <w:b w:val="0"/>
        </w:rPr>
        <w:t xml:space="preserve"> fails to disclose the </w:t>
      </w:r>
      <w:r w:rsidR="00DE338E">
        <w:rPr>
          <w:b w:val="0"/>
        </w:rPr>
        <w:t xml:space="preserve">insurer </w:t>
      </w:r>
      <w:r w:rsidRPr="00397B1B">
        <w:rPr>
          <w:b w:val="0"/>
        </w:rPr>
        <w:t>covering the vehicle</w:t>
      </w:r>
      <w:r w:rsidR="008D1086">
        <w:rPr>
          <w:b w:val="0"/>
        </w:rPr>
        <w:t>,</w:t>
      </w:r>
      <w:r w:rsidRPr="00397B1B">
        <w:rPr>
          <w:b w:val="0"/>
        </w:rPr>
        <w:t xml:space="preserve"> and the insurance coverage </w:t>
      </w:r>
      <w:r w:rsidR="00DE338E">
        <w:rPr>
          <w:b w:val="0"/>
        </w:rPr>
        <w:t xml:space="preserve">of such owner or operator </w:t>
      </w:r>
      <w:r w:rsidRPr="00397B1B">
        <w:rPr>
          <w:b w:val="0"/>
        </w:rPr>
        <w:t xml:space="preserve">when the </w:t>
      </w:r>
      <w:r w:rsidR="00273797">
        <w:rPr>
          <w:b w:val="0"/>
        </w:rPr>
        <w:t>"</w:t>
      </w:r>
      <w:r w:rsidR="00764913">
        <w:rPr>
          <w:b w:val="0"/>
        </w:rPr>
        <w:t>accident</w:t>
      </w:r>
      <w:r w:rsidR="00273797">
        <w:rPr>
          <w:b w:val="0"/>
        </w:rPr>
        <w:t>"</w:t>
      </w:r>
      <w:r w:rsidR="00764913">
        <w:rPr>
          <w:b w:val="0"/>
        </w:rPr>
        <w:t xml:space="preserve"> </w:t>
      </w:r>
      <w:r w:rsidRPr="00397B1B">
        <w:rPr>
          <w:b w:val="0"/>
        </w:rPr>
        <w:t>occurred is not actually known by the person attempting to serve process.</w:t>
      </w:r>
    </w:p>
    <w:p w14:paraId="2FF7FDFC" w14:textId="77777777" w:rsidR="003F24B0" w:rsidRDefault="003F24B0" w:rsidP="000A7BAD">
      <w:pPr>
        <w:pStyle w:val="blocktext3"/>
      </w:pPr>
      <w:r>
        <w:t xml:space="preserve">However, "uninsured motor vehicle" does not include any vehicle: </w:t>
      </w:r>
    </w:p>
    <w:p w14:paraId="57D788A2" w14:textId="77777777" w:rsidR="003F24B0" w:rsidRDefault="003F24B0" w:rsidP="000A7BAD">
      <w:pPr>
        <w:pStyle w:val="outlinetxt3"/>
        <w:rPr>
          <w:b w:val="0"/>
        </w:rPr>
      </w:pPr>
      <w:r>
        <w:tab/>
        <w:t>a.</w:t>
      </w:r>
      <w:r>
        <w:tab/>
      </w:r>
      <w:r>
        <w:rPr>
          <w:b w:val="0"/>
        </w:rPr>
        <w:t xml:space="preserve">Owned or operated by a self-insurer under any applicable motor vehicle law, except a self-insurer who is or becomes insolvent and cannot provide the amounts required by that motor vehicle law; </w:t>
      </w:r>
      <w:r w:rsidR="008E6452">
        <w:rPr>
          <w:b w:val="0"/>
        </w:rPr>
        <w:t>or</w:t>
      </w:r>
    </w:p>
    <w:p w14:paraId="02A191C3" w14:textId="77777777" w:rsidR="003F24B0" w:rsidRDefault="003F24B0" w:rsidP="000A7BAD">
      <w:pPr>
        <w:pStyle w:val="outlinetxt3"/>
        <w:rPr>
          <w:b w:val="0"/>
        </w:rPr>
      </w:pPr>
      <w:r>
        <w:tab/>
      </w:r>
      <w:r w:rsidR="00246832">
        <w:t>b</w:t>
      </w:r>
      <w:r>
        <w:t>.</w:t>
      </w:r>
      <w:r>
        <w:tab/>
      </w:r>
      <w:r>
        <w:rPr>
          <w:b w:val="0"/>
        </w:rPr>
        <w:t>Designated for use mainly off public roads while not on public roads.</w:t>
      </w:r>
    </w:p>
    <w:sectPr w:rsidR="003F24B0" w:rsidSect="000A7BAD">
      <w:headerReference w:type="even" r:id="rId22"/>
      <w:headerReference w:type="default" r:id="rId23"/>
      <w:footerReference w:type="even" r:id="rId24"/>
      <w:footerReference w:type="default" r:id="rId25"/>
      <w:headerReference w:type="first" r:id="rId26"/>
      <w:footerReference w:type="first" r:id="rId27"/>
      <w:type w:val="continuous"/>
      <w:pgSz w:w="12240" w:h="15840" w:code="1"/>
      <w:pgMar w:top="1080" w:right="1080" w:bottom="1380" w:left="1080" w:header="1080" w:footer="240" w:gutter="0"/>
      <w:cols w:num="2" w:space="48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9768C" w14:textId="77777777" w:rsidR="00E61EBF" w:rsidRDefault="00E61EBF">
      <w:r>
        <w:separator/>
      </w:r>
    </w:p>
  </w:endnote>
  <w:endnote w:type="continuationSeparator" w:id="0">
    <w:p w14:paraId="65B57E75" w14:textId="77777777" w:rsidR="00E61EBF" w:rsidRDefault="00E61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DB16A6" w14:paraId="066C72FA" w14:textId="77777777">
      <w:tc>
        <w:tcPr>
          <w:tcW w:w="940" w:type="pct"/>
        </w:tcPr>
        <w:p w14:paraId="7419E171" w14:textId="77777777" w:rsidR="00DB16A6" w:rsidRDefault="00DB16A6" w:rsidP="00DB16A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0A7BAD">
              <w:rPr>
                <w:noProof/>
              </w:rPr>
              <w:t>5</w:t>
            </w:r>
          </w:fldSimple>
        </w:p>
      </w:tc>
      <w:tc>
        <w:tcPr>
          <w:tcW w:w="2885" w:type="pct"/>
        </w:tcPr>
        <w:p w14:paraId="1FEA99E6" w14:textId="77777777" w:rsidR="00DB16A6" w:rsidRDefault="000A7BAD" w:rsidP="000A7BAD">
          <w:pPr>
            <w:pStyle w:val="isof1"/>
            <w:jc w:val="center"/>
          </w:pPr>
          <w:r>
            <w:t>© Insurance Services Office, Inc., 2017 </w:t>
          </w:r>
        </w:p>
      </w:tc>
      <w:tc>
        <w:tcPr>
          <w:tcW w:w="890" w:type="pct"/>
        </w:tcPr>
        <w:p w14:paraId="061ECB20" w14:textId="77777777" w:rsidR="00DB16A6" w:rsidRDefault="003C0673" w:rsidP="003C0673">
          <w:pPr>
            <w:pStyle w:val="isof2"/>
            <w:jc w:val="right"/>
          </w:pPr>
          <w:r>
            <w:t>CA 21 50 07 17</w:t>
          </w:r>
        </w:p>
      </w:tc>
      <w:tc>
        <w:tcPr>
          <w:tcW w:w="278" w:type="pct"/>
        </w:tcPr>
        <w:p w14:paraId="66633170" w14:textId="77777777" w:rsidR="00DB16A6" w:rsidRDefault="00DB16A6">
          <w:pPr>
            <w:jc w:val="right"/>
          </w:pPr>
        </w:p>
      </w:tc>
    </w:tr>
  </w:tbl>
  <w:p w14:paraId="098399C5" w14:textId="77777777" w:rsidR="0082507D" w:rsidRPr="00DB16A6" w:rsidRDefault="0082507D" w:rsidP="00DB16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DB16A6" w14:paraId="36910EF2" w14:textId="77777777">
      <w:tc>
        <w:tcPr>
          <w:tcW w:w="940" w:type="pct"/>
        </w:tcPr>
        <w:p w14:paraId="05684A91" w14:textId="77777777" w:rsidR="00DB16A6" w:rsidRDefault="003C0673" w:rsidP="003C0673">
          <w:pPr>
            <w:pStyle w:val="isof2"/>
            <w:jc w:val="left"/>
          </w:pPr>
          <w:r>
            <w:t>CA 21 50 07 17</w:t>
          </w:r>
        </w:p>
      </w:tc>
      <w:tc>
        <w:tcPr>
          <w:tcW w:w="2885" w:type="pct"/>
        </w:tcPr>
        <w:p w14:paraId="0D015FE4" w14:textId="77777777" w:rsidR="00DB16A6" w:rsidRDefault="000A7BAD" w:rsidP="000A7BAD">
          <w:pPr>
            <w:pStyle w:val="isof1"/>
            <w:jc w:val="center"/>
          </w:pPr>
          <w:r>
            <w:t>© Insurance Services Office, Inc., 2017 </w:t>
          </w:r>
        </w:p>
      </w:tc>
      <w:tc>
        <w:tcPr>
          <w:tcW w:w="890" w:type="pct"/>
        </w:tcPr>
        <w:p w14:paraId="08C85EAF" w14:textId="77777777" w:rsidR="00DB16A6" w:rsidRDefault="00DB16A6" w:rsidP="00DB16A6">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0A7BAD">
              <w:rPr>
                <w:noProof/>
              </w:rPr>
              <w:t>5</w:t>
            </w:r>
          </w:fldSimple>
        </w:p>
      </w:tc>
      <w:tc>
        <w:tcPr>
          <w:tcW w:w="278" w:type="pct"/>
        </w:tcPr>
        <w:p w14:paraId="09E5238A" w14:textId="77777777" w:rsidR="00DB16A6" w:rsidRDefault="00DB16A6">
          <w:pPr>
            <w:jc w:val="right"/>
          </w:pPr>
        </w:p>
      </w:tc>
    </w:tr>
  </w:tbl>
  <w:p w14:paraId="75F71B06" w14:textId="77777777" w:rsidR="0082507D" w:rsidRPr="00DB16A6" w:rsidRDefault="0082507D" w:rsidP="00DB16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0A7BAD" w14:paraId="07F25922" w14:textId="77777777">
      <w:tc>
        <w:tcPr>
          <w:tcW w:w="940" w:type="pct"/>
        </w:tcPr>
        <w:p w14:paraId="75839B5B" w14:textId="77777777" w:rsidR="000A7BAD" w:rsidRDefault="000A7BAD" w:rsidP="000A7BAD">
          <w:pPr>
            <w:pStyle w:val="isof2"/>
            <w:jc w:val="left"/>
          </w:pPr>
          <w:r>
            <w:t>CA 21 50 07 17</w:t>
          </w:r>
        </w:p>
      </w:tc>
      <w:tc>
        <w:tcPr>
          <w:tcW w:w="2885" w:type="pct"/>
        </w:tcPr>
        <w:p w14:paraId="54EBDABC" w14:textId="77777777" w:rsidR="000A7BAD" w:rsidRDefault="000A7BAD" w:rsidP="000A7BAD">
          <w:pPr>
            <w:pStyle w:val="isof1"/>
            <w:jc w:val="center"/>
          </w:pPr>
          <w:r>
            <w:t>© Insurance Services Office, Inc., 2017 </w:t>
          </w:r>
        </w:p>
      </w:tc>
      <w:tc>
        <w:tcPr>
          <w:tcW w:w="890" w:type="pct"/>
        </w:tcPr>
        <w:p w14:paraId="77332EB1" w14:textId="77777777" w:rsidR="000A7BAD" w:rsidRDefault="000A7BAD" w:rsidP="000A7BAD">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5</w:t>
            </w:r>
          </w:fldSimple>
        </w:p>
      </w:tc>
      <w:tc>
        <w:tcPr>
          <w:tcW w:w="278" w:type="pct"/>
        </w:tcPr>
        <w:p w14:paraId="019338B0" w14:textId="77777777" w:rsidR="000A7BAD" w:rsidRDefault="000A7BAD">
          <w:pPr>
            <w:jc w:val="right"/>
          </w:pPr>
        </w:p>
      </w:tc>
    </w:tr>
  </w:tbl>
  <w:p w14:paraId="775232BC" w14:textId="77777777" w:rsidR="0082507D" w:rsidRPr="000A7BAD" w:rsidRDefault="0082507D" w:rsidP="000A7B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0A7BAD" w14:paraId="4A2289EE" w14:textId="77777777">
      <w:tc>
        <w:tcPr>
          <w:tcW w:w="940" w:type="pct"/>
        </w:tcPr>
        <w:p w14:paraId="674A430E" w14:textId="77777777" w:rsidR="000A7BAD" w:rsidRDefault="000A7BAD" w:rsidP="00DB16A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5</w:t>
            </w:r>
          </w:fldSimple>
        </w:p>
      </w:tc>
      <w:tc>
        <w:tcPr>
          <w:tcW w:w="2885" w:type="pct"/>
        </w:tcPr>
        <w:p w14:paraId="26FB577D" w14:textId="77777777" w:rsidR="000A7BAD" w:rsidRDefault="000A7BAD" w:rsidP="000A7BAD">
          <w:pPr>
            <w:pStyle w:val="isof1"/>
            <w:jc w:val="center"/>
          </w:pPr>
          <w:r>
            <w:t>© Insurance Services Office, Inc., 2017 </w:t>
          </w:r>
        </w:p>
      </w:tc>
      <w:tc>
        <w:tcPr>
          <w:tcW w:w="890" w:type="pct"/>
        </w:tcPr>
        <w:p w14:paraId="1358235D" w14:textId="77777777" w:rsidR="000A7BAD" w:rsidRDefault="000A7BAD" w:rsidP="003C0673">
          <w:pPr>
            <w:pStyle w:val="isof2"/>
            <w:jc w:val="right"/>
          </w:pPr>
          <w:r>
            <w:t>CA 21 50 07 17</w:t>
          </w:r>
        </w:p>
      </w:tc>
      <w:tc>
        <w:tcPr>
          <w:tcW w:w="278" w:type="pct"/>
        </w:tcPr>
        <w:p w14:paraId="37516F2B" w14:textId="77777777" w:rsidR="000A7BAD" w:rsidRDefault="000A7BAD">
          <w:pPr>
            <w:jc w:val="right"/>
          </w:pPr>
        </w:p>
      </w:tc>
    </w:tr>
  </w:tbl>
  <w:p w14:paraId="2A1249FA" w14:textId="77777777" w:rsidR="000A7BAD" w:rsidRPr="00DB16A6" w:rsidRDefault="000A7BAD" w:rsidP="00DB16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0A7BAD" w14:paraId="562CEC0B" w14:textId="77777777">
      <w:tc>
        <w:tcPr>
          <w:tcW w:w="940" w:type="pct"/>
        </w:tcPr>
        <w:p w14:paraId="703AAC58" w14:textId="77777777" w:rsidR="000A7BAD" w:rsidRDefault="000A7BAD" w:rsidP="003C0673">
          <w:pPr>
            <w:pStyle w:val="isof2"/>
            <w:jc w:val="left"/>
          </w:pPr>
          <w:r>
            <w:t>CA 21 50 07 17</w:t>
          </w:r>
        </w:p>
      </w:tc>
      <w:tc>
        <w:tcPr>
          <w:tcW w:w="2885" w:type="pct"/>
        </w:tcPr>
        <w:p w14:paraId="15F2A3EF" w14:textId="77777777" w:rsidR="000A7BAD" w:rsidRDefault="000A7BAD" w:rsidP="000A7BAD">
          <w:pPr>
            <w:pStyle w:val="isof1"/>
            <w:jc w:val="center"/>
          </w:pPr>
          <w:r>
            <w:t>© Insurance Services Office, Inc., 2017 </w:t>
          </w:r>
        </w:p>
      </w:tc>
      <w:tc>
        <w:tcPr>
          <w:tcW w:w="890" w:type="pct"/>
        </w:tcPr>
        <w:p w14:paraId="1887B3F6" w14:textId="77777777" w:rsidR="000A7BAD" w:rsidRDefault="000A7BAD" w:rsidP="00DB16A6">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5</w:t>
            </w:r>
          </w:fldSimple>
        </w:p>
      </w:tc>
      <w:tc>
        <w:tcPr>
          <w:tcW w:w="278" w:type="pct"/>
        </w:tcPr>
        <w:p w14:paraId="290F9752" w14:textId="77777777" w:rsidR="000A7BAD" w:rsidRDefault="000A7BAD">
          <w:pPr>
            <w:jc w:val="right"/>
          </w:pPr>
        </w:p>
      </w:tc>
    </w:tr>
  </w:tbl>
  <w:p w14:paraId="1468583C" w14:textId="77777777" w:rsidR="000A7BAD" w:rsidRPr="00DB16A6" w:rsidRDefault="000A7BAD" w:rsidP="00DB16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0A7BAD" w14:paraId="30C0ED92" w14:textId="77777777" w:rsidTr="00DB16A6">
      <w:tc>
        <w:tcPr>
          <w:tcW w:w="940" w:type="pct"/>
        </w:tcPr>
        <w:p w14:paraId="7C4A504D" w14:textId="77777777" w:rsidR="000A7BAD" w:rsidRDefault="000A7BAD" w:rsidP="003C0673">
          <w:pPr>
            <w:pStyle w:val="isof2"/>
            <w:jc w:val="left"/>
          </w:pPr>
          <w:r>
            <w:t>CA 21 50 07 17</w:t>
          </w:r>
        </w:p>
      </w:tc>
      <w:tc>
        <w:tcPr>
          <w:tcW w:w="2885" w:type="pct"/>
        </w:tcPr>
        <w:p w14:paraId="49F7A4F7" w14:textId="77777777" w:rsidR="000A7BAD" w:rsidRDefault="000A7BAD" w:rsidP="000A7BAD">
          <w:pPr>
            <w:pStyle w:val="isof1"/>
            <w:jc w:val="center"/>
          </w:pPr>
          <w:r>
            <w:t>© Insurance Services Office, Inc., 2017 </w:t>
          </w:r>
        </w:p>
      </w:tc>
      <w:tc>
        <w:tcPr>
          <w:tcW w:w="890" w:type="pct"/>
        </w:tcPr>
        <w:p w14:paraId="3C806F79" w14:textId="77777777" w:rsidR="000A7BAD" w:rsidRDefault="000A7BAD" w:rsidP="00DB16A6">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5</w:t>
            </w:r>
          </w:fldSimple>
        </w:p>
      </w:tc>
      <w:tc>
        <w:tcPr>
          <w:tcW w:w="275" w:type="pct"/>
        </w:tcPr>
        <w:p w14:paraId="26414355" w14:textId="77777777" w:rsidR="000A7BAD" w:rsidRDefault="000A7BAD">
          <w:pPr>
            <w:jc w:val="right"/>
          </w:pPr>
        </w:p>
      </w:tc>
    </w:tr>
  </w:tbl>
  <w:p w14:paraId="7466BDC5" w14:textId="77777777" w:rsidR="000A7BAD" w:rsidRPr="00DB16A6" w:rsidRDefault="000A7BAD" w:rsidP="00DB16A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0A7BAD" w14:paraId="46B81A1C" w14:textId="77777777">
      <w:tc>
        <w:tcPr>
          <w:tcW w:w="940" w:type="pct"/>
        </w:tcPr>
        <w:p w14:paraId="27A0F306" w14:textId="77777777" w:rsidR="000A7BAD" w:rsidRDefault="000A7BAD" w:rsidP="000A7BAD">
          <w:pPr>
            <w:pStyle w:val="isof2"/>
            <w:jc w:val="left"/>
          </w:pPr>
          <w:r>
            <w:t xml:space="preserve">Page </w:t>
          </w:r>
          <w:r>
            <w:fldChar w:fldCharType="begin"/>
          </w:r>
          <w:r>
            <w:instrText xml:space="preserve"> Page  \* MERGEFORMAT </w:instrText>
          </w:r>
          <w:r>
            <w:fldChar w:fldCharType="separate"/>
          </w:r>
          <w:r>
            <w:rPr>
              <w:noProof/>
            </w:rPr>
            <w:t>4</w:t>
          </w:r>
          <w:r>
            <w:fldChar w:fldCharType="end"/>
          </w:r>
          <w:r>
            <w:t xml:space="preserve"> of </w:t>
          </w:r>
          <w:fldSimple w:instr=" NUMPAGES  \* MERGEFORMAT ">
            <w:r>
              <w:rPr>
                <w:noProof/>
              </w:rPr>
              <w:t>5</w:t>
            </w:r>
          </w:fldSimple>
        </w:p>
      </w:tc>
      <w:tc>
        <w:tcPr>
          <w:tcW w:w="2885" w:type="pct"/>
        </w:tcPr>
        <w:p w14:paraId="6497FC74" w14:textId="77777777" w:rsidR="000A7BAD" w:rsidRDefault="000A7BAD" w:rsidP="000A7BAD">
          <w:pPr>
            <w:pStyle w:val="isof1"/>
            <w:jc w:val="center"/>
          </w:pPr>
          <w:r>
            <w:t>© Insurance Services Office, Inc., 2017 </w:t>
          </w:r>
        </w:p>
      </w:tc>
      <w:tc>
        <w:tcPr>
          <w:tcW w:w="890" w:type="pct"/>
        </w:tcPr>
        <w:p w14:paraId="35BCCEB9" w14:textId="77777777" w:rsidR="000A7BAD" w:rsidRDefault="000A7BAD" w:rsidP="000A7BAD">
          <w:pPr>
            <w:pStyle w:val="isof2"/>
            <w:jc w:val="right"/>
          </w:pPr>
          <w:r>
            <w:t>CA 21 50 07 17</w:t>
          </w:r>
        </w:p>
      </w:tc>
      <w:tc>
        <w:tcPr>
          <w:tcW w:w="278" w:type="pct"/>
        </w:tcPr>
        <w:p w14:paraId="27536E38" w14:textId="77777777" w:rsidR="000A7BAD" w:rsidRDefault="000A7BAD">
          <w:pPr>
            <w:jc w:val="right"/>
          </w:pPr>
        </w:p>
      </w:tc>
    </w:tr>
  </w:tbl>
  <w:p w14:paraId="1FCE6DC1" w14:textId="77777777" w:rsidR="00DB16A6" w:rsidRPr="000A7BAD" w:rsidRDefault="00DB16A6" w:rsidP="000A7BA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0A7BAD" w14:paraId="145DA4C4" w14:textId="77777777">
      <w:tc>
        <w:tcPr>
          <w:tcW w:w="940" w:type="pct"/>
        </w:tcPr>
        <w:p w14:paraId="5B8AF1F4" w14:textId="77777777" w:rsidR="000A7BAD" w:rsidRDefault="000A7BAD" w:rsidP="000A7BAD">
          <w:pPr>
            <w:pStyle w:val="isof2"/>
            <w:jc w:val="left"/>
          </w:pPr>
          <w:r>
            <w:t>CA 21 50 07 17</w:t>
          </w:r>
        </w:p>
      </w:tc>
      <w:tc>
        <w:tcPr>
          <w:tcW w:w="2885" w:type="pct"/>
        </w:tcPr>
        <w:p w14:paraId="7C710DA8" w14:textId="77777777" w:rsidR="000A7BAD" w:rsidRDefault="000A7BAD" w:rsidP="000A7BAD">
          <w:pPr>
            <w:pStyle w:val="isof1"/>
            <w:jc w:val="center"/>
          </w:pPr>
          <w:r>
            <w:t>© Insurance Services Office, Inc., 2017 </w:t>
          </w:r>
        </w:p>
      </w:tc>
      <w:tc>
        <w:tcPr>
          <w:tcW w:w="890" w:type="pct"/>
        </w:tcPr>
        <w:p w14:paraId="1825D514" w14:textId="77777777" w:rsidR="000A7BAD" w:rsidRDefault="000A7BAD" w:rsidP="000A7BAD">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5</w:t>
            </w:r>
          </w:fldSimple>
        </w:p>
      </w:tc>
      <w:tc>
        <w:tcPr>
          <w:tcW w:w="278" w:type="pct"/>
        </w:tcPr>
        <w:p w14:paraId="7E6C1B3B" w14:textId="77777777" w:rsidR="000A7BAD" w:rsidRDefault="000A7BAD">
          <w:pPr>
            <w:jc w:val="right"/>
          </w:pPr>
        </w:p>
      </w:tc>
    </w:tr>
  </w:tbl>
  <w:p w14:paraId="6786B045" w14:textId="77777777" w:rsidR="00DB16A6" w:rsidRPr="000A7BAD" w:rsidRDefault="00DB16A6" w:rsidP="000A7BA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0A7BAD" w14:paraId="6DD0C393" w14:textId="77777777" w:rsidTr="00DB16A6">
      <w:tc>
        <w:tcPr>
          <w:tcW w:w="940" w:type="pct"/>
        </w:tcPr>
        <w:p w14:paraId="52FD15E9" w14:textId="77777777" w:rsidR="000A7BAD" w:rsidRDefault="000A7BAD" w:rsidP="003C0673">
          <w:pPr>
            <w:pStyle w:val="isof2"/>
            <w:jc w:val="left"/>
          </w:pPr>
          <w:r>
            <w:t>CA 21 50 07 17</w:t>
          </w:r>
        </w:p>
      </w:tc>
      <w:tc>
        <w:tcPr>
          <w:tcW w:w="2885" w:type="pct"/>
        </w:tcPr>
        <w:p w14:paraId="523E6436" w14:textId="77777777" w:rsidR="000A7BAD" w:rsidRDefault="000A7BAD" w:rsidP="000A7BAD">
          <w:pPr>
            <w:pStyle w:val="isof1"/>
            <w:jc w:val="center"/>
          </w:pPr>
          <w:r>
            <w:t>© Insurance Services Office, Inc., 2017 </w:t>
          </w:r>
        </w:p>
      </w:tc>
      <w:tc>
        <w:tcPr>
          <w:tcW w:w="890" w:type="pct"/>
        </w:tcPr>
        <w:p w14:paraId="3E9739EB" w14:textId="77777777" w:rsidR="000A7BAD" w:rsidRDefault="000A7BAD" w:rsidP="00DB16A6">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5</w:t>
            </w:r>
          </w:fldSimple>
        </w:p>
      </w:tc>
      <w:tc>
        <w:tcPr>
          <w:tcW w:w="275" w:type="pct"/>
        </w:tcPr>
        <w:p w14:paraId="4A95BF17" w14:textId="77777777" w:rsidR="000A7BAD" w:rsidRDefault="000A7BAD">
          <w:pPr>
            <w:jc w:val="right"/>
          </w:pPr>
        </w:p>
      </w:tc>
    </w:tr>
  </w:tbl>
  <w:p w14:paraId="7CEBBFA8" w14:textId="77777777" w:rsidR="000A7BAD" w:rsidRPr="00DB16A6" w:rsidRDefault="000A7BAD" w:rsidP="00DB1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DE705" w14:textId="77777777" w:rsidR="00E61EBF" w:rsidRDefault="00E61EBF">
      <w:r>
        <w:separator/>
      </w:r>
    </w:p>
  </w:footnote>
  <w:footnote w:type="continuationSeparator" w:id="0">
    <w:p w14:paraId="6248C628" w14:textId="77777777" w:rsidR="00E61EBF" w:rsidRDefault="00E61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02"/>
      <w:gridCol w:w="5078"/>
    </w:tblGrid>
    <w:tr w:rsidR="000A7BAD" w14:paraId="4A42967F" w14:textId="77777777">
      <w:tc>
        <w:tcPr>
          <w:tcW w:w="2481" w:type="pct"/>
        </w:tcPr>
        <w:p w14:paraId="315C2C7E" w14:textId="3B38F647" w:rsidR="000A7BAD" w:rsidRDefault="000A7BAD" w:rsidP="000A7BAD">
          <w:pPr>
            <w:pStyle w:val="isof1"/>
            <w:jc w:val="left"/>
          </w:pPr>
          <w:r>
            <w:t>POLICY NUMBER:</w:t>
          </w:r>
          <w:r w:rsidR="00DC7A18">
            <w:t xml:space="preserve"> </w:t>
          </w:r>
          <w:bookmarkStart w:id="0" w:name="PolicyNumber"/>
          <w:bookmarkEnd w:id="0"/>
        </w:p>
      </w:tc>
      <w:tc>
        <w:tcPr>
          <w:tcW w:w="2519" w:type="pct"/>
        </w:tcPr>
        <w:p w14:paraId="3823A375" w14:textId="77777777" w:rsidR="000A7BAD" w:rsidRDefault="000A7BAD" w:rsidP="000A7BAD">
          <w:pPr>
            <w:pStyle w:val="isof2"/>
            <w:jc w:val="right"/>
          </w:pPr>
          <w:r>
            <w:t>COMMERCIAL AUTO</w:t>
          </w:r>
        </w:p>
      </w:tc>
    </w:tr>
    <w:tr w:rsidR="000A7BAD" w14:paraId="577B12B0" w14:textId="77777777">
      <w:tc>
        <w:tcPr>
          <w:tcW w:w="2481" w:type="pct"/>
        </w:tcPr>
        <w:p w14:paraId="77945B8D" w14:textId="77777777" w:rsidR="000A7BAD" w:rsidRDefault="000A7BAD">
          <w:pPr>
            <w:pStyle w:val="Header"/>
          </w:pPr>
        </w:p>
      </w:tc>
      <w:tc>
        <w:tcPr>
          <w:tcW w:w="2519" w:type="pct"/>
        </w:tcPr>
        <w:p w14:paraId="11893320" w14:textId="77777777" w:rsidR="000A7BAD" w:rsidRDefault="000A7BAD" w:rsidP="000A7BAD">
          <w:pPr>
            <w:pStyle w:val="isof2"/>
            <w:jc w:val="right"/>
          </w:pPr>
          <w:r>
            <w:t>CA 21 50 07 17</w:t>
          </w:r>
        </w:p>
      </w:tc>
    </w:tr>
  </w:tbl>
  <w:p w14:paraId="2788CF64" w14:textId="77777777" w:rsidR="000A7BAD" w:rsidRDefault="000A7BAD" w:rsidP="000A7BAD">
    <w:pPr>
      <w:pStyle w:val="Header"/>
    </w:pPr>
  </w:p>
  <w:p w14:paraId="468906EB" w14:textId="77777777" w:rsidR="000A7BAD" w:rsidRDefault="000A7BAD">
    <w:pPr>
      <w:pStyle w:val="isof3"/>
    </w:pPr>
    <w:r>
      <w:t>THIS ENDORSEMENT CHANGES THE POLICY.  PLEASE READ IT CAREFULLY.</w:t>
    </w:r>
  </w:p>
  <w:p w14:paraId="11DB4C2D" w14:textId="77777777" w:rsidR="0082507D" w:rsidRPr="000A7BAD" w:rsidRDefault="0082507D" w:rsidP="000A7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EEF75" w14:textId="77777777" w:rsidR="000A7BAD" w:rsidRDefault="000A7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B2EEE" w14:textId="77777777" w:rsidR="000A7BAD" w:rsidRDefault="000A7B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0A7BAD" w14:paraId="7F5F3242" w14:textId="77777777" w:rsidTr="00DB16A6">
      <w:tc>
        <w:tcPr>
          <w:tcW w:w="2235" w:type="pct"/>
        </w:tcPr>
        <w:p w14:paraId="64C14A75" w14:textId="77777777" w:rsidR="000A7BAD" w:rsidRDefault="000A7BAD" w:rsidP="00DB16A6">
          <w:pPr>
            <w:pStyle w:val="isof1"/>
            <w:jc w:val="left"/>
          </w:pPr>
          <w:r>
            <w:t>POLICY NUMBER:</w:t>
          </w:r>
        </w:p>
      </w:tc>
      <w:tc>
        <w:tcPr>
          <w:tcW w:w="2760" w:type="pct"/>
        </w:tcPr>
        <w:p w14:paraId="665253A1" w14:textId="77777777" w:rsidR="000A7BAD" w:rsidRDefault="000A7BAD" w:rsidP="00DB16A6">
          <w:pPr>
            <w:pStyle w:val="isof2"/>
            <w:jc w:val="right"/>
          </w:pPr>
          <w:r>
            <w:t>COMMERCIAL AUTO</w:t>
          </w:r>
        </w:p>
      </w:tc>
    </w:tr>
    <w:tr w:rsidR="000A7BAD" w14:paraId="76AD5011" w14:textId="77777777" w:rsidTr="00DB16A6">
      <w:tc>
        <w:tcPr>
          <w:tcW w:w="2235" w:type="pct"/>
        </w:tcPr>
        <w:p w14:paraId="021807F7" w14:textId="77777777" w:rsidR="000A7BAD" w:rsidRDefault="000A7BAD">
          <w:pPr>
            <w:pStyle w:val="Header"/>
          </w:pPr>
        </w:p>
      </w:tc>
      <w:tc>
        <w:tcPr>
          <w:tcW w:w="2760" w:type="pct"/>
        </w:tcPr>
        <w:p w14:paraId="6EF6371D" w14:textId="77777777" w:rsidR="000A7BAD" w:rsidRDefault="000A7BAD" w:rsidP="00856DF6">
          <w:pPr>
            <w:pStyle w:val="isof2"/>
            <w:jc w:val="right"/>
          </w:pPr>
          <w:r>
            <w:t>CA 21 50 07 17</w:t>
          </w:r>
        </w:p>
      </w:tc>
    </w:tr>
  </w:tbl>
  <w:p w14:paraId="71E588BF" w14:textId="77777777" w:rsidR="000A7BAD" w:rsidRDefault="000A7BAD" w:rsidP="00DB16A6">
    <w:pPr>
      <w:pStyle w:val="Header"/>
    </w:pPr>
  </w:p>
  <w:p w14:paraId="0DBBE8DF" w14:textId="77777777" w:rsidR="000A7BAD" w:rsidRDefault="000A7BAD">
    <w:pPr>
      <w:pStyle w:val="isof3"/>
    </w:pPr>
    <w:r>
      <w:t>THIS ENDORSEMENT CHANGES THE POLICY.  PLEASE READ IT CAREFULLY.</w:t>
    </w:r>
  </w:p>
  <w:p w14:paraId="7CE1729F" w14:textId="77777777" w:rsidR="000A7BAD" w:rsidRPr="00DB16A6" w:rsidRDefault="000A7BAD" w:rsidP="00DB16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8FFDE" w14:textId="77777777" w:rsidR="00DB16A6" w:rsidRPr="000A7BAD" w:rsidRDefault="00DB16A6" w:rsidP="000A7BA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50C6D" w14:textId="77777777" w:rsidR="00DB16A6" w:rsidRPr="000A7BAD" w:rsidRDefault="00DB16A6" w:rsidP="000A7BA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0A7BAD" w14:paraId="1F7E13FC" w14:textId="77777777" w:rsidTr="00DB16A6">
      <w:tc>
        <w:tcPr>
          <w:tcW w:w="2235" w:type="pct"/>
        </w:tcPr>
        <w:p w14:paraId="6CA2D37E" w14:textId="77777777" w:rsidR="000A7BAD" w:rsidRDefault="000A7BAD" w:rsidP="00DB16A6">
          <w:pPr>
            <w:pStyle w:val="isof1"/>
            <w:jc w:val="left"/>
          </w:pPr>
          <w:r>
            <w:t>POLICY NUMBER:</w:t>
          </w:r>
        </w:p>
      </w:tc>
      <w:tc>
        <w:tcPr>
          <w:tcW w:w="2760" w:type="pct"/>
        </w:tcPr>
        <w:p w14:paraId="3D9886F4" w14:textId="77777777" w:rsidR="000A7BAD" w:rsidRDefault="000A7BAD" w:rsidP="00DB16A6">
          <w:pPr>
            <w:pStyle w:val="isof2"/>
            <w:jc w:val="right"/>
          </w:pPr>
          <w:r>
            <w:t>COMMERCIAL AUTO</w:t>
          </w:r>
        </w:p>
      </w:tc>
    </w:tr>
    <w:tr w:rsidR="000A7BAD" w14:paraId="224201D7" w14:textId="77777777" w:rsidTr="00DB16A6">
      <w:tc>
        <w:tcPr>
          <w:tcW w:w="2235" w:type="pct"/>
        </w:tcPr>
        <w:p w14:paraId="42D1801D" w14:textId="77777777" w:rsidR="000A7BAD" w:rsidRDefault="000A7BAD">
          <w:pPr>
            <w:pStyle w:val="Header"/>
          </w:pPr>
        </w:p>
      </w:tc>
      <w:tc>
        <w:tcPr>
          <w:tcW w:w="2760" w:type="pct"/>
        </w:tcPr>
        <w:p w14:paraId="7A2CC301" w14:textId="77777777" w:rsidR="000A7BAD" w:rsidRDefault="000A7BAD" w:rsidP="00856DF6">
          <w:pPr>
            <w:pStyle w:val="isof2"/>
            <w:jc w:val="right"/>
          </w:pPr>
          <w:r>
            <w:t>CA 21 50 07 17</w:t>
          </w:r>
        </w:p>
      </w:tc>
    </w:tr>
  </w:tbl>
  <w:p w14:paraId="594D4DFA" w14:textId="77777777" w:rsidR="000A7BAD" w:rsidRDefault="000A7BAD" w:rsidP="00DB16A6">
    <w:pPr>
      <w:pStyle w:val="Header"/>
    </w:pPr>
  </w:p>
  <w:p w14:paraId="05B5447E" w14:textId="77777777" w:rsidR="000A7BAD" w:rsidRDefault="000A7BAD">
    <w:pPr>
      <w:pStyle w:val="isof3"/>
    </w:pPr>
    <w:r>
      <w:t>THIS ENDORSEMENT CHANGES THE POLICY.  PLEASE READ IT CAREFULLY.</w:t>
    </w:r>
  </w:p>
  <w:p w14:paraId="161152FE" w14:textId="77777777" w:rsidR="000A7BAD" w:rsidRPr="00DB16A6" w:rsidRDefault="000A7BAD" w:rsidP="00DB1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450467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isplayBackgroundShape/>
  <w:mirrorMargin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3"/>
  <w:hyphenationZone w:val="480"/>
  <w:evenAndOddHeaders/>
  <w:drawingGridHorizontalSpacing w:val="100"/>
  <w:drawingGridVerticalSpacing w:val="136"/>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achment$" w:val="1"/>
    <w:docVar w:name="dte$" w:val="11/11/1111"/>
    <w:docVar w:name="Form$" w:val="iso"/>
    <w:docVar w:name="IMDBM$" w:val="CA_21_50_10_13"/>
    <w:docVar w:name="isoform$" w:val="Y"/>
    <w:docVar w:name="item$" w:val="1"/>
    <w:docVar w:name="nc$" w:val=" 0"/>
    <w:docVar w:name="nct$" w:val=" 0"/>
    <w:docVar w:name="nd$" w:val=" 0"/>
    <w:docVar w:name="newdoc$" w:val="N"/>
    <w:docVar w:name="nl$" w:val=" 0"/>
    <w:docVar w:name="nm$" w:val=" 0"/>
    <w:docVar w:name="NoCopyright$" w:val="No"/>
    <w:docVar w:name="nr$" w:val=" 0"/>
    <w:docVar w:name="pgno$" w:val="1"/>
    <w:docVar w:name="setmark$" w:val="Y"/>
    <w:docVar w:name="status$" w:val="Agenda"/>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Commercial"/>
    <w:docVar w:name="type$" w:val="Commercial Lines"/>
  </w:docVars>
  <w:rsids>
    <w:rsidRoot w:val="000C6087"/>
    <w:rsid w:val="00000E58"/>
    <w:rsid w:val="000046E9"/>
    <w:rsid w:val="000059C9"/>
    <w:rsid w:val="0000661E"/>
    <w:rsid w:val="0001392D"/>
    <w:rsid w:val="000167FD"/>
    <w:rsid w:val="00016EBA"/>
    <w:rsid w:val="00020C43"/>
    <w:rsid w:val="00023F6A"/>
    <w:rsid w:val="0002788A"/>
    <w:rsid w:val="00031859"/>
    <w:rsid w:val="00034001"/>
    <w:rsid w:val="00036FFA"/>
    <w:rsid w:val="00041E8F"/>
    <w:rsid w:val="00051707"/>
    <w:rsid w:val="00054C68"/>
    <w:rsid w:val="000573BC"/>
    <w:rsid w:val="00060E63"/>
    <w:rsid w:val="00066186"/>
    <w:rsid w:val="00066F63"/>
    <w:rsid w:val="000706DA"/>
    <w:rsid w:val="000755F9"/>
    <w:rsid w:val="00077F7C"/>
    <w:rsid w:val="000809AD"/>
    <w:rsid w:val="00080FA5"/>
    <w:rsid w:val="00093A69"/>
    <w:rsid w:val="00095786"/>
    <w:rsid w:val="000A28C7"/>
    <w:rsid w:val="000A46EF"/>
    <w:rsid w:val="000A7145"/>
    <w:rsid w:val="000A7332"/>
    <w:rsid w:val="000A7BAD"/>
    <w:rsid w:val="000B2028"/>
    <w:rsid w:val="000B5A69"/>
    <w:rsid w:val="000B7AED"/>
    <w:rsid w:val="000C2D99"/>
    <w:rsid w:val="000C3669"/>
    <w:rsid w:val="000C46C2"/>
    <w:rsid w:val="000C5867"/>
    <w:rsid w:val="000C6087"/>
    <w:rsid w:val="000D056A"/>
    <w:rsid w:val="000D3A61"/>
    <w:rsid w:val="000D6E17"/>
    <w:rsid w:val="000D7E30"/>
    <w:rsid w:val="000E21E5"/>
    <w:rsid w:val="000E3557"/>
    <w:rsid w:val="000E54E2"/>
    <w:rsid w:val="000F1E6D"/>
    <w:rsid w:val="000F25D4"/>
    <w:rsid w:val="000F36EF"/>
    <w:rsid w:val="0010033B"/>
    <w:rsid w:val="0010571B"/>
    <w:rsid w:val="00111212"/>
    <w:rsid w:val="00111C39"/>
    <w:rsid w:val="00114208"/>
    <w:rsid w:val="00116904"/>
    <w:rsid w:val="00117B13"/>
    <w:rsid w:val="00121020"/>
    <w:rsid w:val="001249FC"/>
    <w:rsid w:val="00126480"/>
    <w:rsid w:val="001321D0"/>
    <w:rsid w:val="00135358"/>
    <w:rsid w:val="001413A2"/>
    <w:rsid w:val="00141AC9"/>
    <w:rsid w:val="00143403"/>
    <w:rsid w:val="00143B4E"/>
    <w:rsid w:val="00150786"/>
    <w:rsid w:val="00151B70"/>
    <w:rsid w:val="00157A2E"/>
    <w:rsid w:val="00161950"/>
    <w:rsid w:val="001632E5"/>
    <w:rsid w:val="00164E46"/>
    <w:rsid w:val="00166B98"/>
    <w:rsid w:val="00166C6B"/>
    <w:rsid w:val="00173067"/>
    <w:rsid w:val="00173D89"/>
    <w:rsid w:val="00181FD9"/>
    <w:rsid w:val="00185A9F"/>
    <w:rsid w:val="001902C6"/>
    <w:rsid w:val="0019363B"/>
    <w:rsid w:val="0019494C"/>
    <w:rsid w:val="001A329B"/>
    <w:rsid w:val="001A42BE"/>
    <w:rsid w:val="001A603A"/>
    <w:rsid w:val="001A77EB"/>
    <w:rsid w:val="001B1943"/>
    <w:rsid w:val="001B1E89"/>
    <w:rsid w:val="001C0B77"/>
    <w:rsid w:val="001C1DBE"/>
    <w:rsid w:val="001C4950"/>
    <w:rsid w:val="001C758A"/>
    <w:rsid w:val="001C7E51"/>
    <w:rsid w:val="001D402A"/>
    <w:rsid w:val="001D4049"/>
    <w:rsid w:val="001D512B"/>
    <w:rsid w:val="001E0EAD"/>
    <w:rsid w:val="001E1A1F"/>
    <w:rsid w:val="001E4C8F"/>
    <w:rsid w:val="001E5F2C"/>
    <w:rsid w:val="001F50F4"/>
    <w:rsid w:val="00200D60"/>
    <w:rsid w:val="00200DBD"/>
    <w:rsid w:val="002020A2"/>
    <w:rsid w:val="00203C0B"/>
    <w:rsid w:val="002064C5"/>
    <w:rsid w:val="00207003"/>
    <w:rsid w:val="0021455E"/>
    <w:rsid w:val="00214685"/>
    <w:rsid w:val="00217211"/>
    <w:rsid w:val="00222647"/>
    <w:rsid w:val="002254B9"/>
    <w:rsid w:val="00227592"/>
    <w:rsid w:val="002300D9"/>
    <w:rsid w:val="00230F3E"/>
    <w:rsid w:val="00232F17"/>
    <w:rsid w:val="002362E8"/>
    <w:rsid w:val="00236D96"/>
    <w:rsid w:val="00237E13"/>
    <w:rsid w:val="002460B3"/>
    <w:rsid w:val="00246832"/>
    <w:rsid w:val="002528B3"/>
    <w:rsid w:val="00256920"/>
    <w:rsid w:val="002577AD"/>
    <w:rsid w:val="00263DA6"/>
    <w:rsid w:val="002640AD"/>
    <w:rsid w:val="00265722"/>
    <w:rsid w:val="002657B5"/>
    <w:rsid w:val="00267817"/>
    <w:rsid w:val="00270B1F"/>
    <w:rsid w:val="00271C9F"/>
    <w:rsid w:val="00271ECA"/>
    <w:rsid w:val="002723D5"/>
    <w:rsid w:val="00273797"/>
    <w:rsid w:val="00273BA3"/>
    <w:rsid w:val="00280FFC"/>
    <w:rsid w:val="002852BA"/>
    <w:rsid w:val="00297E9B"/>
    <w:rsid w:val="002A4AD2"/>
    <w:rsid w:val="002B2574"/>
    <w:rsid w:val="002B4B91"/>
    <w:rsid w:val="002B5669"/>
    <w:rsid w:val="002B6D08"/>
    <w:rsid w:val="002B7A26"/>
    <w:rsid w:val="002B7CC5"/>
    <w:rsid w:val="002C1585"/>
    <w:rsid w:val="002C1BF6"/>
    <w:rsid w:val="002C2AF7"/>
    <w:rsid w:val="002C64FD"/>
    <w:rsid w:val="002D073B"/>
    <w:rsid w:val="002D1E36"/>
    <w:rsid w:val="002D2295"/>
    <w:rsid w:val="002D46B5"/>
    <w:rsid w:val="002D4846"/>
    <w:rsid w:val="002D7119"/>
    <w:rsid w:val="002D7197"/>
    <w:rsid w:val="002E05B2"/>
    <w:rsid w:val="002E3726"/>
    <w:rsid w:val="002E4453"/>
    <w:rsid w:val="002E4E2D"/>
    <w:rsid w:val="002F159C"/>
    <w:rsid w:val="002F61D9"/>
    <w:rsid w:val="00300678"/>
    <w:rsid w:val="00300AC7"/>
    <w:rsid w:val="003026F3"/>
    <w:rsid w:val="00312176"/>
    <w:rsid w:val="00312B4B"/>
    <w:rsid w:val="00314A39"/>
    <w:rsid w:val="00314FCF"/>
    <w:rsid w:val="00320C61"/>
    <w:rsid w:val="0032165B"/>
    <w:rsid w:val="0032196A"/>
    <w:rsid w:val="0032306C"/>
    <w:rsid w:val="00323DCF"/>
    <w:rsid w:val="00336023"/>
    <w:rsid w:val="00345C0C"/>
    <w:rsid w:val="00351423"/>
    <w:rsid w:val="0035697C"/>
    <w:rsid w:val="003609A8"/>
    <w:rsid w:val="00365CB7"/>
    <w:rsid w:val="003673CA"/>
    <w:rsid w:val="003679CE"/>
    <w:rsid w:val="00370FFC"/>
    <w:rsid w:val="00373A0A"/>
    <w:rsid w:val="00381055"/>
    <w:rsid w:val="00381662"/>
    <w:rsid w:val="00387F5F"/>
    <w:rsid w:val="00397B1B"/>
    <w:rsid w:val="003A26C6"/>
    <w:rsid w:val="003A654A"/>
    <w:rsid w:val="003B0E09"/>
    <w:rsid w:val="003B1B58"/>
    <w:rsid w:val="003B1B83"/>
    <w:rsid w:val="003B2870"/>
    <w:rsid w:val="003B64A7"/>
    <w:rsid w:val="003B743F"/>
    <w:rsid w:val="003C0673"/>
    <w:rsid w:val="003D04A9"/>
    <w:rsid w:val="003D22C5"/>
    <w:rsid w:val="003D4220"/>
    <w:rsid w:val="003D5E52"/>
    <w:rsid w:val="003D6CC2"/>
    <w:rsid w:val="003E62BF"/>
    <w:rsid w:val="003E68BF"/>
    <w:rsid w:val="003E717D"/>
    <w:rsid w:val="003F186F"/>
    <w:rsid w:val="003F24B0"/>
    <w:rsid w:val="003F2BDD"/>
    <w:rsid w:val="003F7DA1"/>
    <w:rsid w:val="003F7E6C"/>
    <w:rsid w:val="00400203"/>
    <w:rsid w:val="0040040D"/>
    <w:rsid w:val="00400EA0"/>
    <w:rsid w:val="00402425"/>
    <w:rsid w:val="00404FC0"/>
    <w:rsid w:val="0040518E"/>
    <w:rsid w:val="0041238C"/>
    <w:rsid w:val="00414297"/>
    <w:rsid w:val="004144C4"/>
    <w:rsid w:val="00416B3E"/>
    <w:rsid w:val="004172BA"/>
    <w:rsid w:val="004221C7"/>
    <w:rsid w:val="00423EC5"/>
    <w:rsid w:val="00430293"/>
    <w:rsid w:val="0043368E"/>
    <w:rsid w:val="00433AD0"/>
    <w:rsid w:val="00434551"/>
    <w:rsid w:val="0043676B"/>
    <w:rsid w:val="0044229B"/>
    <w:rsid w:val="00442E95"/>
    <w:rsid w:val="00452FBA"/>
    <w:rsid w:val="004558D5"/>
    <w:rsid w:val="00456250"/>
    <w:rsid w:val="004569D1"/>
    <w:rsid w:val="00471B23"/>
    <w:rsid w:val="00474920"/>
    <w:rsid w:val="00482DC3"/>
    <w:rsid w:val="00482EF5"/>
    <w:rsid w:val="00487550"/>
    <w:rsid w:val="00487C60"/>
    <w:rsid w:val="004905BA"/>
    <w:rsid w:val="00490EBB"/>
    <w:rsid w:val="00491725"/>
    <w:rsid w:val="0049296A"/>
    <w:rsid w:val="00497C00"/>
    <w:rsid w:val="00497E3A"/>
    <w:rsid w:val="004A0598"/>
    <w:rsid w:val="004A2908"/>
    <w:rsid w:val="004A317E"/>
    <w:rsid w:val="004A48BA"/>
    <w:rsid w:val="004B095F"/>
    <w:rsid w:val="004B2B5A"/>
    <w:rsid w:val="004B5539"/>
    <w:rsid w:val="004B7B99"/>
    <w:rsid w:val="004D6568"/>
    <w:rsid w:val="004D7E3E"/>
    <w:rsid w:val="004E4C05"/>
    <w:rsid w:val="004F0D90"/>
    <w:rsid w:val="004F1935"/>
    <w:rsid w:val="00506DA7"/>
    <w:rsid w:val="00510567"/>
    <w:rsid w:val="00511159"/>
    <w:rsid w:val="005143C9"/>
    <w:rsid w:val="00525043"/>
    <w:rsid w:val="00526149"/>
    <w:rsid w:val="00532F11"/>
    <w:rsid w:val="00535068"/>
    <w:rsid w:val="00535C25"/>
    <w:rsid w:val="005409D8"/>
    <w:rsid w:val="00545EC6"/>
    <w:rsid w:val="005524BB"/>
    <w:rsid w:val="005563FB"/>
    <w:rsid w:val="00557678"/>
    <w:rsid w:val="00561A1C"/>
    <w:rsid w:val="00562A5F"/>
    <w:rsid w:val="005634A7"/>
    <w:rsid w:val="00563B5B"/>
    <w:rsid w:val="0056535D"/>
    <w:rsid w:val="00570442"/>
    <w:rsid w:val="00575B2B"/>
    <w:rsid w:val="00581BC8"/>
    <w:rsid w:val="00582D24"/>
    <w:rsid w:val="0058562B"/>
    <w:rsid w:val="005A4D6D"/>
    <w:rsid w:val="005B1564"/>
    <w:rsid w:val="005B32E7"/>
    <w:rsid w:val="005B4744"/>
    <w:rsid w:val="005B5CB1"/>
    <w:rsid w:val="005D2684"/>
    <w:rsid w:val="005E2D03"/>
    <w:rsid w:val="005E4F32"/>
    <w:rsid w:val="005F2073"/>
    <w:rsid w:val="005F35E6"/>
    <w:rsid w:val="005F6643"/>
    <w:rsid w:val="005F7B79"/>
    <w:rsid w:val="005F7D93"/>
    <w:rsid w:val="00601174"/>
    <w:rsid w:val="006044B0"/>
    <w:rsid w:val="0061049F"/>
    <w:rsid w:val="00613590"/>
    <w:rsid w:val="00624FF1"/>
    <w:rsid w:val="00627C91"/>
    <w:rsid w:val="006326BD"/>
    <w:rsid w:val="0063690D"/>
    <w:rsid w:val="00643E8D"/>
    <w:rsid w:val="00646FF6"/>
    <w:rsid w:val="00673243"/>
    <w:rsid w:val="0067428E"/>
    <w:rsid w:val="00677124"/>
    <w:rsid w:val="006824B0"/>
    <w:rsid w:val="00685A3E"/>
    <w:rsid w:val="00696B6D"/>
    <w:rsid w:val="006A41F8"/>
    <w:rsid w:val="006A7E6A"/>
    <w:rsid w:val="006B1E76"/>
    <w:rsid w:val="006B3D5A"/>
    <w:rsid w:val="006C0161"/>
    <w:rsid w:val="006C19B8"/>
    <w:rsid w:val="006C6AFB"/>
    <w:rsid w:val="006D55B0"/>
    <w:rsid w:val="006E2D43"/>
    <w:rsid w:val="006E7BEE"/>
    <w:rsid w:val="006F1F95"/>
    <w:rsid w:val="007022D8"/>
    <w:rsid w:val="00704C55"/>
    <w:rsid w:val="007128C9"/>
    <w:rsid w:val="00713302"/>
    <w:rsid w:val="00713C5E"/>
    <w:rsid w:val="00720B1A"/>
    <w:rsid w:val="007217E0"/>
    <w:rsid w:val="00722692"/>
    <w:rsid w:val="007240CF"/>
    <w:rsid w:val="007261EE"/>
    <w:rsid w:val="007337C5"/>
    <w:rsid w:val="00734780"/>
    <w:rsid w:val="00735BC6"/>
    <w:rsid w:val="00740065"/>
    <w:rsid w:val="0074241C"/>
    <w:rsid w:val="0074476A"/>
    <w:rsid w:val="00746FF3"/>
    <w:rsid w:val="00750020"/>
    <w:rsid w:val="00751E52"/>
    <w:rsid w:val="00753E21"/>
    <w:rsid w:val="00764913"/>
    <w:rsid w:val="0076552F"/>
    <w:rsid w:val="00767CF7"/>
    <w:rsid w:val="00772233"/>
    <w:rsid w:val="0077457F"/>
    <w:rsid w:val="0077512C"/>
    <w:rsid w:val="007758EE"/>
    <w:rsid w:val="00780F35"/>
    <w:rsid w:val="00782C81"/>
    <w:rsid w:val="00787681"/>
    <w:rsid w:val="007913D9"/>
    <w:rsid w:val="00792138"/>
    <w:rsid w:val="00795E7C"/>
    <w:rsid w:val="00796C44"/>
    <w:rsid w:val="007A4291"/>
    <w:rsid w:val="007B7751"/>
    <w:rsid w:val="007C2F8F"/>
    <w:rsid w:val="007C40F8"/>
    <w:rsid w:val="007C620C"/>
    <w:rsid w:val="007C6554"/>
    <w:rsid w:val="007C7302"/>
    <w:rsid w:val="007D10DE"/>
    <w:rsid w:val="007D3CE8"/>
    <w:rsid w:val="007D7643"/>
    <w:rsid w:val="007E3E18"/>
    <w:rsid w:val="007E7CD4"/>
    <w:rsid w:val="007F72B4"/>
    <w:rsid w:val="00800AE4"/>
    <w:rsid w:val="00803ED5"/>
    <w:rsid w:val="0081360E"/>
    <w:rsid w:val="00815201"/>
    <w:rsid w:val="00823641"/>
    <w:rsid w:val="0082507D"/>
    <w:rsid w:val="00830B94"/>
    <w:rsid w:val="00837D28"/>
    <w:rsid w:val="0084393B"/>
    <w:rsid w:val="0084457A"/>
    <w:rsid w:val="0084461A"/>
    <w:rsid w:val="0084571E"/>
    <w:rsid w:val="00846D40"/>
    <w:rsid w:val="00850A85"/>
    <w:rsid w:val="00856DF6"/>
    <w:rsid w:val="00856EE8"/>
    <w:rsid w:val="008575DF"/>
    <w:rsid w:val="008633F6"/>
    <w:rsid w:val="00864082"/>
    <w:rsid w:val="0086560C"/>
    <w:rsid w:val="00865F90"/>
    <w:rsid w:val="0087093E"/>
    <w:rsid w:val="008716B2"/>
    <w:rsid w:val="00871E1C"/>
    <w:rsid w:val="0087349F"/>
    <w:rsid w:val="00880354"/>
    <w:rsid w:val="008907F3"/>
    <w:rsid w:val="00896704"/>
    <w:rsid w:val="008A22AA"/>
    <w:rsid w:val="008A2FF1"/>
    <w:rsid w:val="008A3BF9"/>
    <w:rsid w:val="008A5603"/>
    <w:rsid w:val="008A59EA"/>
    <w:rsid w:val="008B0A5C"/>
    <w:rsid w:val="008C1367"/>
    <w:rsid w:val="008C20E6"/>
    <w:rsid w:val="008C3EE2"/>
    <w:rsid w:val="008C4BF0"/>
    <w:rsid w:val="008C6AB2"/>
    <w:rsid w:val="008D1086"/>
    <w:rsid w:val="008D64EA"/>
    <w:rsid w:val="008D71B1"/>
    <w:rsid w:val="008D71BC"/>
    <w:rsid w:val="008D790A"/>
    <w:rsid w:val="008E6452"/>
    <w:rsid w:val="008F3763"/>
    <w:rsid w:val="008F68FE"/>
    <w:rsid w:val="009016F4"/>
    <w:rsid w:val="00901B5F"/>
    <w:rsid w:val="00903C21"/>
    <w:rsid w:val="00913F92"/>
    <w:rsid w:val="00917383"/>
    <w:rsid w:val="00920278"/>
    <w:rsid w:val="00920E2B"/>
    <w:rsid w:val="00920F8A"/>
    <w:rsid w:val="0092130F"/>
    <w:rsid w:val="00926496"/>
    <w:rsid w:val="00926DA1"/>
    <w:rsid w:val="009304F7"/>
    <w:rsid w:val="00934B38"/>
    <w:rsid w:val="00935FD6"/>
    <w:rsid w:val="0093616F"/>
    <w:rsid w:val="00936914"/>
    <w:rsid w:val="00936FA7"/>
    <w:rsid w:val="00942448"/>
    <w:rsid w:val="00942DA8"/>
    <w:rsid w:val="00942DCF"/>
    <w:rsid w:val="00943851"/>
    <w:rsid w:val="009438CA"/>
    <w:rsid w:val="0094698C"/>
    <w:rsid w:val="00947DCB"/>
    <w:rsid w:val="009538F4"/>
    <w:rsid w:val="0095480E"/>
    <w:rsid w:val="00956868"/>
    <w:rsid w:val="009571CA"/>
    <w:rsid w:val="00961307"/>
    <w:rsid w:val="00961EBE"/>
    <w:rsid w:val="00963E69"/>
    <w:rsid w:val="0097441E"/>
    <w:rsid w:val="0098102C"/>
    <w:rsid w:val="009820D1"/>
    <w:rsid w:val="00991B91"/>
    <w:rsid w:val="00995D4D"/>
    <w:rsid w:val="009968EF"/>
    <w:rsid w:val="00996B89"/>
    <w:rsid w:val="00996C4F"/>
    <w:rsid w:val="009A1A73"/>
    <w:rsid w:val="009A2C51"/>
    <w:rsid w:val="009A34DF"/>
    <w:rsid w:val="009A4359"/>
    <w:rsid w:val="009A6E02"/>
    <w:rsid w:val="009B063C"/>
    <w:rsid w:val="009B1E30"/>
    <w:rsid w:val="009B456A"/>
    <w:rsid w:val="009B45C7"/>
    <w:rsid w:val="009B7E5D"/>
    <w:rsid w:val="009D0207"/>
    <w:rsid w:val="009D50FB"/>
    <w:rsid w:val="009D5F41"/>
    <w:rsid w:val="00A0342B"/>
    <w:rsid w:val="00A1239F"/>
    <w:rsid w:val="00A147DE"/>
    <w:rsid w:val="00A1534B"/>
    <w:rsid w:val="00A2787F"/>
    <w:rsid w:val="00A32223"/>
    <w:rsid w:val="00A32B40"/>
    <w:rsid w:val="00A34772"/>
    <w:rsid w:val="00A34A6D"/>
    <w:rsid w:val="00A36506"/>
    <w:rsid w:val="00A367A0"/>
    <w:rsid w:val="00A36CA2"/>
    <w:rsid w:val="00A408A6"/>
    <w:rsid w:val="00A41E52"/>
    <w:rsid w:val="00A43F32"/>
    <w:rsid w:val="00A530AB"/>
    <w:rsid w:val="00A53431"/>
    <w:rsid w:val="00A54823"/>
    <w:rsid w:val="00A63BFC"/>
    <w:rsid w:val="00A7312E"/>
    <w:rsid w:val="00A746DE"/>
    <w:rsid w:val="00A75033"/>
    <w:rsid w:val="00A81D26"/>
    <w:rsid w:val="00A872FE"/>
    <w:rsid w:val="00A87790"/>
    <w:rsid w:val="00A96B6E"/>
    <w:rsid w:val="00A97B8A"/>
    <w:rsid w:val="00AB4786"/>
    <w:rsid w:val="00AB6C52"/>
    <w:rsid w:val="00AC208B"/>
    <w:rsid w:val="00AC487E"/>
    <w:rsid w:val="00AC67CF"/>
    <w:rsid w:val="00AD68B1"/>
    <w:rsid w:val="00AD7281"/>
    <w:rsid w:val="00AD7938"/>
    <w:rsid w:val="00AE030A"/>
    <w:rsid w:val="00AE319C"/>
    <w:rsid w:val="00AE4C58"/>
    <w:rsid w:val="00AE4D0B"/>
    <w:rsid w:val="00AE7877"/>
    <w:rsid w:val="00AF2351"/>
    <w:rsid w:val="00AF4667"/>
    <w:rsid w:val="00AF75FA"/>
    <w:rsid w:val="00B04EEA"/>
    <w:rsid w:val="00B05470"/>
    <w:rsid w:val="00B0550A"/>
    <w:rsid w:val="00B15FBF"/>
    <w:rsid w:val="00B21A9B"/>
    <w:rsid w:val="00B21DC2"/>
    <w:rsid w:val="00B22002"/>
    <w:rsid w:val="00B27190"/>
    <w:rsid w:val="00B3153F"/>
    <w:rsid w:val="00B3212F"/>
    <w:rsid w:val="00B368D0"/>
    <w:rsid w:val="00B37A52"/>
    <w:rsid w:val="00B448D1"/>
    <w:rsid w:val="00B471ED"/>
    <w:rsid w:val="00B55147"/>
    <w:rsid w:val="00B617CC"/>
    <w:rsid w:val="00B7154C"/>
    <w:rsid w:val="00B747C8"/>
    <w:rsid w:val="00B7481C"/>
    <w:rsid w:val="00B778A1"/>
    <w:rsid w:val="00B82C90"/>
    <w:rsid w:val="00B846E3"/>
    <w:rsid w:val="00B87BE4"/>
    <w:rsid w:val="00B91729"/>
    <w:rsid w:val="00B93881"/>
    <w:rsid w:val="00B93E79"/>
    <w:rsid w:val="00B96B15"/>
    <w:rsid w:val="00BA4048"/>
    <w:rsid w:val="00BB4540"/>
    <w:rsid w:val="00BB4FDD"/>
    <w:rsid w:val="00BB6294"/>
    <w:rsid w:val="00BB6942"/>
    <w:rsid w:val="00BD4156"/>
    <w:rsid w:val="00BD58E6"/>
    <w:rsid w:val="00BD6504"/>
    <w:rsid w:val="00BE42F5"/>
    <w:rsid w:val="00BE7A37"/>
    <w:rsid w:val="00BE7F87"/>
    <w:rsid w:val="00BF3979"/>
    <w:rsid w:val="00C0140B"/>
    <w:rsid w:val="00C01C98"/>
    <w:rsid w:val="00C033EA"/>
    <w:rsid w:val="00C06967"/>
    <w:rsid w:val="00C10EF1"/>
    <w:rsid w:val="00C136E1"/>
    <w:rsid w:val="00C14A64"/>
    <w:rsid w:val="00C165BC"/>
    <w:rsid w:val="00C21181"/>
    <w:rsid w:val="00C22964"/>
    <w:rsid w:val="00C26496"/>
    <w:rsid w:val="00C3032C"/>
    <w:rsid w:val="00C30F58"/>
    <w:rsid w:val="00C34146"/>
    <w:rsid w:val="00C3731E"/>
    <w:rsid w:val="00C45FA0"/>
    <w:rsid w:val="00C4698C"/>
    <w:rsid w:val="00C50D0F"/>
    <w:rsid w:val="00C525F4"/>
    <w:rsid w:val="00C56D5E"/>
    <w:rsid w:val="00C8119A"/>
    <w:rsid w:val="00C84693"/>
    <w:rsid w:val="00C91C15"/>
    <w:rsid w:val="00C92239"/>
    <w:rsid w:val="00C9560B"/>
    <w:rsid w:val="00CA2B56"/>
    <w:rsid w:val="00CA4EB7"/>
    <w:rsid w:val="00CB0C4D"/>
    <w:rsid w:val="00CB0E2F"/>
    <w:rsid w:val="00CB16DF"/>
    <w:rsid w:val="00CB2D3B"/>
    <w:rsid w:val="00CB406A"/>
    <w:rsid w:val="00CB6378"/>
    <w:rsid w:val="00CB7577"/>
    <w:rsid w:val="00CC282B"/>
    <w:rsid w:val="00CC3846"/>
    <w:rsid w:val="00CC58AF"/>
    <w:rsid w:val="00CD20A2"/>
    <w:rsid w:val="00CD286B"/>
    <w:rsid w:val="00CD4739"/>
    <w:rsid w:val="00CE0936"/>
    <w:rsid w:val="00CE1149"/>
    <w:rsid w:val="00CE202F"/>
    <w:rsid w:val="00CE4BC8"/>
    <w:rsid w:val="00CF0C2A"/>
    <w:rsid w:val="00CF17E4"/>
    <w:rsid w:val="00CF1A08"/>
    <w:rsid w:val="00CF3379"/>
    <w:rsid w:val="00CF4D8A"/>
    <w:rsid w:val="00D0522B"/>
    <w:rsid w:val="00D13260"/>
    <w:rsid w:val="00D14025"/>
    <w:rsid w:val="00D1648E"/>
    <w:rsid w:val="00D2114E"/>
    <w:rsid w:val="00D21417"/>
    <w:rsid w:val="00D2179C"/>
    <w:rsid w:val="00D23249"/>
    <w:rsid w:val="00D246BB"/>
    <w:rsid w:val="00D24D17"/>
    <w:rsid w:val="00D31F9A"/>
    <w:rsid w:val="00D326C4"/>
    <w:rsid w:val="00D405A5"/>
    <w:rsid w:val="00D4125E"/>
    <w:rsid w:val="00D45A18"/>
    <w:rsid w:val="00D45C46"/>
    <w:rsid w:val="00D4648D"/>
    <w:rsid w:val="00D47A34"/>
    <w:rsid w:val="00D5040C"/>
    <w:rsid w:val="00D555DB"/>
    <w:rsid w:val="00D572AC"/>
    <w:rsid w:val="00D6126C"/>
    <w:rsid w:val="00D61468"/>
    <w:rsid w:val="00D61FF4"/>
    <w:rsid w:val="00D6306B"/>
    <w:rsid w:val="00D64CA9"/>
    <w:rsid w:val="00D70396"/>
    <w:rsid w:val="00D7168D"/>
    <w:rsid w:val="00D73B84"/>
    <w:rsid w:val="00D8184E"/>
    <w:rsid w:val="00D84FBC"/>
    <w:rsid w:val="00D86499"/>
    <w:rsid w:val="00D900DB"/>
    <w:rsid w:val="00D90501"/>
    <w:rsid w:val="00D93C32"/>
    <w:rsid w:val="00DA164D"/>
    <w:rsid w:val="00DA2C46"/>
    <w:rsid w:val="00DA3C92"/>
    <w:rsid w:val="00DA4E8F"/>
    <w:rsid w:val="00DA6394"/>
    <w:rsid w:val="00DB16A6"/>
    <w:rsid w:val="00DB2AFD"/>
    <w:rsid w:val="00DB2FEB"/>
    <w:rsid w:val="00DB517F"/>
    <w:rsid w:val="00DC5122"/>
    <w:rsid w:val="00DC51F2"/>
    <w:rsid w:val="00DC58F4"/>
    <w:rsid w:val="00DC7A18"/>
    <w:rsid w:val="00DD23FB"/>
    <w:rsid w:val="00DD34FA"/>
    <w:rsid w:val="00DE17EE"/>
    <w:rsid w:val="00DE289F"/>
    <w:rsid w:val="00DE338E"/>
    <w:rsid w:val="00DE4DFD"/>
    <w:rsid w:val="00DE567C"/>
    <w:rsid w:val="00DE6B66"/>
    <w:rsid w:val="00DF3303"/>
    <w:rsid w:val="00E019B4"/>
    <w:rsid w:val="00E021A9"/>
    <w:rsid w:val="00E11981"/>
    <w:rsid w:val="00E15893"/>
    <w:rsid w:val="00E21A5C"/>
    <w:rsid w:val="00E236E7"/>
    <w:rsid w:val="00E26B5C"/>
    <w:rsid w:val="00E27BCC"/>
    <w:rsid w:val="00E30DCA"/>
    <w:rsid w:val="00E36ACD"/>
    <w:rsid w:val="00E434C2"/>
    <w:rsid w:val="00E4375B"/>
    <w:rsid w:val="00E46124"/>
    <w:rsid w:val="00E531E3"/>
    <w:rsid w:val="00E56CF0"/>
    <w:rsid w:val="00E60B42"/>
    <w:rsid w:val="00E61EBF"/>
    <w:rsid w:val="00E62E19"/>
    <w:rsid w:val="00E70CA5"/>
    <w:rsid w:val="00E762D1"/>
    <w:rsid w:val="00E80137"/>
    <w:rsid w:val="00E82B08"/>
    <w:rsid w:val="00E82C01"/>
    <w:rsid w:val="00E91035"/>
    <w:rsid w:val="00E96B57"/>
    <w:rsid w:val="00EA41A3"/>
    <w:rsid w:val="00EA6BBB"/>
    <w:rsid w:val="00EA6D57"/>
    <w:rsid w:val="00EB0242"/>
    <w:rsid w:val="00EB0E97"/>
    <w:rsid w:val="00EB1312"/>
    <w:rsid w:val="00EB7AEB"/>
    <w:rsid w:val="00EC06B0"/>
    <w:rsid w:val="00EC3137"/>
    <w:rsid w:val="00EC4514"/>
    <w:rsid w:val="00EC45A6"/>
    <w:rsid w:val="00ED0463"/>
    <w:rsid w:val="00ED0B59"/>
    <w:rsid w:val="00ED1BF0"/>
    <w:rsid w:val="00ED60B7"/>
    <w:rsid w:val="00ED61D2"/>
    <w:rsid w:val="00ED72FA"/>
    <w:rsid w:val="00EE310E"/>
    <w:rsid w:val="00EE458A"/>
    <w:rsid w:val="00EF241F"/>
    <w:rsid w:val="00EF34AA"/>
    <w:rsid w:val="00EF5C66"/>
    <w:rsid w:val="00F02202"/>
    <w:rsid w:val="00F047A7"/>
    <w:rsid w:val="00F05707"/>
    <w:rsid w:val="00F062B5"/>
    <w:rsid w:val="00F10A4C"/>
    <w:rsid w:val="00F14CD2"/>
    <w:rsid w:val="00F26B79"/>
    <w:rsid w:val="00F276BB"/>
    <w:rsid w:val="00F278F3"/>
    <w:rsid w:val="00F31B49"/>
    <w:rsid w:val="00F33C9A"/>
    <w:rsid w:val="00F36F1B"/>
    <w:rsid w:val="00F544AF"/>
    <w:rsid w:val="00F56B51"/>
    <w:rsid w:val="00F5710B"/>
    <w:rsid w:val="00F63FAA"/>
    <w:rsid w:val="00F64885"/>
    <w:rsid w:val="00F65529"/>
    <w:rsid w:val="00F66BF8"/>
    <w:rsid w:val="00F7052D"/>
    <w:rsid w:val="00F74C65"/>
    <w:rsid w:val="00F75A6B"/>
    <w:rsid w:val="00F76A90"/>
    <w:rsid w:val="00F774D3"/>
    <w:rsid w:val="00F83D73"/>
    <w:rsid w:val="00F83EE2"/>
    <w:rsid w:val="00F83FC8"/>
    <w:rsid w:val="00FA0C43"/>
    <w:rsid w:val="00FA53F0"/>
    <w:rsid w:val="00FA64CF"/>
    <w:rsid w:val="00FA6C52"/>
    <w:rsid w:val="00FA7E92"/>
    <w:rsid w:val="00FB1DB3"/>
    <w:rsid w:val="00FB314C"/>
    <w:rsid w:val="00FC5EA8"/>
    <w:rsid w:val="00FC7279"/>
    <w:rsid w:val="00FD1551"/>
    <w:rsid w:val="00FD3E25"/>
    <w:rsid w:val="00FD5CCB"/>
    <w:rsid w:val="00FD6D9A"/>
    <w:rsid w:val="00FE08F9"/>
    <w:rsid w:val="00FE09AA"/>
    <w:rsid w:val="00FE0B16"/>
    <w:rsid w:val="00FF20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7BE1DED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BAD"/>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0A7BAD"/>
    <w:pPr>
      <w:spacing w:before="240"/>
      <w:outlineLvl w:val="0"/>
    </w:pPr>
    <w:rPr>
      <w:rFonts w:ascii="Helv" w:hAnsi="Helv"/>
      <w:b/>
      <w:sz w:val="24"/>
      <w:u w:val="single"/>
    </w:rPr>
  </w:style>
  <w:style w:type="paragraph" w:styleId="Heading2">
    <w:name w:val="heading 2"/>
    <w:basedOn w:val="Normal"/>
    <w:next w:val="Normal"/>
    <w:link w:val="Heading2Char"/>
    <w:qFormat/>
    <w:rsid w:val="000A7BAD"/>
    <w:pPr>
      <w:spacing w:before="120"/>
      <w:outlineLvl w:val="1"/>
    </w:pPr>
    <w:rPr>
      <w:rFonts w:ascii="Helv" w:hAnsi="Helv"/>
      <w:b/>
      <w:sz w:val="24"/>
    </w:rPr>
  </w:style>
  <w:style w:type="paragraph" w:styleId="Heading3">
    <w:name w:val="heading 3"/>
    <w:basedOn w:val="Normal"/>
    <w:next w:val="Normal"/>
    <w:link w:val="Heading3Char"/>
    <w:qFormat/>
    <w:rsid w:val="000A7BAD"/>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lushleft">
    <w:name w:val="title flush left"/>
    <w:basedOn w:val="isonormal"/>
    <w:next w:val="blocktext1"/>
    <w:rsid w:val="000A7BAD"/>
    <w:pPr>
      <w:keepLines/>
      <w:framePr w:w="1872" w:wrap="around" w:vAnchor="text" w:hAnchor="page" w:x="1080" w:y="1"/>
    </w:pPr>
    <w:rPr>
      <w:b/>
      <w:caps/>
    </w:rPr>
  </w:style>
  <w:style w:type="paragraph" w:customStyle="1" w:styleId="isonormal">
    <w:name w:val="isonormal"/>
    <w:rsid w:val="000A7BAD"/>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blocktext1">
    <w:name w:val="blocktext1"/>
    <w:basedOn w:val="isonormal"/>
    <w:rsid w:val="000A7BAD"/>
    <w:pPr>
      <w:keepLines/>
      <w:jc w:val="both"/>
    </w:pPr>
  </w:style>
  <w:style w:type="paragraph" w:customStyle="1" w:styleId="blockhd1">
    <w:name w:val="blockhd1"/>
    <w:basedOn w:val="isonormal"/>
    <w:next w:val="blocktext1"/>
    <w:rsid w:val="000A7BAD"/>
    <w:pPr>
      <w:keepNext/>
      <w:keepLines/>
      <w:suppressAutoHyphens/>
    </w:pPr>
    <w:rPr>
      <w:b/>
    </w:rPr>
  </w:style>
  <w:style w:type="paragraph" w:customStyle="1" w:styleId="blockhd2">
    <w:name w:val="blockhd2"/>
    <w:basedOn w:val="isonormal"/>
    <w:next w:val="blocktext2"/>
    <w:rsid w:val="000A7BAD"/>
    <w:pPr>
      <w:keepNext/>
      <w:keepLines/>
      <w:suppressAutoHyphens/>
      <w:ind w:left="302"/>
    </w:pPr>
    <w:rPr>
      <w:b/>
    </w:rPr>
  </w:style>
  <w:style w:type="paragraph" w:customStyle="1" w:styleId="blocktext2">
    <w:name w:val="blocktext2"/>
    <w:basedOn w:val="isonormal"/>
    <w:rsid w:val="000A7BAD"/>
    <w:pPr>
      <w:keepLines/>
      <w:ind w:left="302"/>
      <w:jc w:val="both"/>
    </w:pPr>
  </w:style>
  <w:style w:type="paragraph" w:customStyle="1" w:styleId="blockhd3">
    <w:name w:val="blockhd3"/>
    <w:basedOn w:val="isonormal"/>
    <w:next w:val="blocktext3"/>
    <w:rsid w:val="000A7BAD"/>
    <w:pPr>
      <w:keepNext/>
      <w:keepLines/>
      <w:suppressAutoHyphens/>
      <w:ind w:left="605"/>
    </w:pPr>
    <w:rPr>
      <w:b/>
    </w:rPr>
  </w:style>
  <w:style w:type="paragraph" w:customStyle="1" w:styleId="blocktext3">
    <w:name w:val="blocktext3"/>
    <w:basedOn w:val="isonormal"/>
    <w:rsid w:val="000A7BAD"/>
    <w:pPr>
      <w:keepLines/>
      <w:ind w:left="600"/>
      <w:jc w:val="both"/>
    </w:pPr>
  </w:style>
  <w:style w:type="paragraph" w:customStyle="1" w:styleId="blockhd4">
    <w:name w:val="blockhd4"/>
    <w:basedOn w:val="isonormal"/>
    <w:next w:val="blocktext4"/>
    <w:rsid w:val="000A7BAD"/>
    <w:pPr>
      <w:keepNext/>
      <w:keepLines/>
      <w:suppressAutoHyphens/>
      <w:ind w:left="907"/>
    </w:pPr>
    <w:rPr>
      <w:b/>
    </w:rPr>
  </w:style>
  <w:style w:type="paragraph" w:customStyle="1" w:styleId="blocktext4">
    <w:name w:val="blocktext4"/>
    <w:basedOn w:val="isonormal"/>
    <w:rsid w:val="000A7BAD"/>
    <w:pPr>
      <w:keepLines/>
      <w:ind w:left="907"/>
      <w:jc w:val="both"/>
    </w:pPr>
  </w:style>
  <w:style w:type="paragraph" w:customStyle="1" w:styleId="blockhd5">
    <w:name w:val="blockhd5"/>
    <w:basedOn w:val="isonormal"/>
    <w:next w:val="blocktext5"/>
    <w:rsid w:val="000A7BAD"/>
    <w:pPr>
      <w:keepNext/>
      <w:keepLines/>
      <w:suppressAutoHyphens/>
      <w:ind w:left="1195"/>
    </w:pPr>
    <w:rPr>
      <w:b/>
    </w:rPr>
  </w:style>
  <w:style w:type="paragraph" w:customStyle="1" w:styleId="blocktext5">
    <w:name w:val="blocktext5"/>
    <w:basedOn w:val="isonormal"/>
    <w:rsid w:val="000A7BAD"/>
    <w:pPr>
      <w:keepLines/>
      <w:ind w:left="1195"/>
      <w:jc w:val="both"/>
    </w:pPr>
  </w:style>
  <w:style w:type="paragraph" w:customStyle="1" w:styleId="blockhd6">
    <w:name w:val="blockhd6"/>
    <w:basedOn w:val="isonormal"/>
    <w:next w:val="blocktext6"/>
    <w:rsid w:val="000A7BAD"/>
    <w:pPr>
      <w:keepNext/>
      <w:keepLines/>
      <w:suppressAutoHyphens/>
      <w:ind w:left="1498"/>
    </w:pPr>
    <w:rPr>
      <w:b/>
    </w:rPr>
  </w:style>
  <w:style w:type="paragraph" w:customStyle="1" w:styleId="blocktext6">
    <w:name w:val="blocktext6"/>
    <w:basedOn w:val="isonormal"/>
    <w:rsid w:val="000A7BAD"/>
    <w:pPr>
      <w:keepLines/>
      <w:ind w:left="1498"/>
      <w:jc w:val="both"/>
    </w:pPr>
  </w:style>
  <w:style w:type="paragraph" w:customStyle="1" w:styleId="blockhd7">
    <w:name w:val="blockhd7"/>
    <w:basedOn w:val="isonormal"/>
    <w:next w:val="blocktext7"/>
    <w:rsid w:val="000A7BAD"/>
    <w:pPr>
      <w:keepNext/>
      <w:keepLines/>
      <w:suppressAutoHyphens/>
      <w:ind w:left="1800"/>
    </w:pPr>
    <w:rPr>
      <w:b/>
    </w:rPr>
  </w:style>
  <w:style w:type="paragraph" w:customStyle="1" w:styleId="blocktext7">
    <w:name w:val="blocktext7"/>
    <w:basedOn w:val="isonormal"/>
    <w:rsid w:val="000A7BAD"/>
    <w:pPr>
      <w:keepLines/>
      <w:ind w:left="1800"/>
      <w:jc w:val="both"/>
    </w:pPr>
  </w:style>
  <w:style w:type="paragraph" w:customStyle="1" w:styleId="blockhd8">
    <w:name w:val="blockhd8"/>
    <w:basedOn w:val="isonormal"/>
    <w:next w:val="blocktext8"/>
    <w:rsid w:val="000A7BAD"/>
    <w:pPr>
      <w:keepNext/>
      <w:keepLines/>
      <w:suppressAutoHyphens/>
      <w:ind w:left="2102"/>
    </w:pPr>
    <w:rPr>
      <w:b/>
    </w:rPr>
  </w:style>
  <w:style w:type="paragraph" w:customStyle="1" w:styleId="blocktext8">
    <w:name w:val="blocktext8"/>
    <w:basedOn w:val="isonormal"/>
    <w:rsid w:val="000A7BAD"/>
    <w:pPr>
      <w:keepLines/>
      <w:ind w:left="2102"/>
      <w:jc w:val="both"/>
    </w:pPr>
  </w:style>
  <w:style w:type="paragraph" w:customStyle="1" w:styleId="blockhd9">
    <w:name w:val="blockhd9"/>
    <w:basedOn w:val="isonormal"/>
    <w:next w:val="blocktext9"/>
    <w:rsid w:val="000A7BAD"/>
    <w:pPr>
      <w:keepNext/>
      <w:keepLines/>
      <w:suppressAutoHyphens/>
      <w:ind w:left="2405"/>
    </w:pPr>
    <w:rPr>
      <w:b/>
    </w:rPr>
  </w:style>
  <w:style w:type="paragraph" w:customStyle="1" w:styleId="blocktext9">
    <w:name w:val="blocktext9"/>
    <w:basedOn w:val="isonormal"/>
    <w:rsid w:val="000A7BAD"/>
    <w:pPr>
      <w:keepLines/>
      <w:ind w:left="2405"/>
      <w:jc w:val="both"/>
    </w:pPr>
  </w:style>
  <w:style w:type="paragraph" w:customStyle="1" w:styleId="colline">
    <w:name w:val="colline"/>
    <w:basedOn w:val="isonormal"/>
    <w:next w:val="blocktext1"/>
    <w:rsid w:val="000A7BAD"/>
    <w:pPr>
      <w:pBdr>
        <w:bottom w:val="single" w:sz="6" w:space="0" w:color="auto"/>
      </w:pBdr>
      <w:spacing w:before="0" w:line="80" w:lineRule="exact"/>
    </w:pPr>
  </w:style>
  <w:style w:type="paragraph" w:customStyle="1" w:styleId="sectiontitlecenter">
    <w:name w:val="section title center"/>
    <w:basedOn w:val="isonormal"/>
    <w:rsid w:val="000A7BAD"/>
    <w:pPr>
      <w:keepNext/>
      <w:keepLines/>
      <w:pBdr>
        <w:top w:val="single" w:sz="6" w:space="3" w:color="auto"/>
      </w:pBdr>
      <w:jc w:val="center"/>
    </w:pPr>
    <w:rPr>
      <w:b/>
      <w:caps/>
      <w:sz w:val="24"/>
    </w:rPr>
  </w:style>
  <w:style w:type="character" w:styleId="CommentReference">
    <w:name w:val="annotation reference"/>
    <w:basedOn w:val="DefaultParagraphFont"/>
    <w:semiHidden/>
    <w:rsid w:val="00DE6B66"/>
    <w:rPr>
      <w:sz w:val="16"/>
    </w:rPr>
  </w:style>
  <w:style w:type="paragraph" w:customStyle="1" w:styleId="sectiontitleflushleft">
    <w:name w:val="section title flush left"/>
    <w:basedOn w:val="isonormal"/>
    <w:rsid w:val="000A7BAD"/>
    <w:pPr>
      <w:keepNext/>
      <w:keepLines/>
      <w:pBdr>
        <w:top w:val="single" w:sz="6" w:space="3" w:color="auto"/>
      </w:pBdr>
    </w:pPr>
    <w:rPr>
      <w:b/>
      <w:caps/>
      <w:sz w:val="24"/>
    </w:rPr>
  </w:style>
  <w:style w:type="paragraph" w:customStyle="1" w:styleId="outlinehd1">
    <w:name w:val="outlinehd1"/>
    <w:basedOn w:val="isonormal"/>
    <w:next w:val="blocktext2"/>
    <w:rsid w:val="000A7BAD"/>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0A7BAD"/>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0A7BAD"/>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0A7BAD"/>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0A7BAD"/>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0A7BAD"/>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0A7BAD"/>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0A7BAD"/>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0A7BAD"/>
    <w:pPr>
      <w:keepNext/>
      <w:keepLines/>
      <w:tabs>
        <w:tab w:val="right" w:pos="2580"/>
        <w:tab w:val="left" w:pos="2700"/>
      </w:tabs>
      <w:suppressAutoHyphens/>
      <w:ind w:left="2707" w:hanging="2707"/>
    </w:pPr>
    <w:rPr>
      <w:b/>
    </w:rPr>
  </w:style>
  <w:style w:type="paragraph" w:customStyle="1" w:styleId="outlinetxt1">
    <w:name w:val="outlinetxt1"/>
    <w:basedOn w:val="isonormal"/>
    <w:rsid w:val="000A7BAD"/>
    <w:pPr>
      <w:keepLines/>
      <w:tabs>
        <w:tab w:val="right" w:pos="180"/>
        <w:tab w:val="left" w:pos="300"/>
      </w:tabs>
      <w:ind w:left="300" w:hanging="300"/>
      <w:jc w:val="both"/>
    </w:pPr>
    <w:rPr>
      <w:b/>
    </w:rPr>
  </w:style>
  <w:style w:type="paragraph" w:customStyle="1" w:styleId="outlinetxt2">
    <w:name w:val="outlinetxt2"/>
    <w:basedOn w:val="isonormal"/>
    <w:rsid w:val="000A7BAD"/>
    <w:pPr>
      <w:keepLines/>
      <w:tabs>
        <w:tab w:val="right" w:pos="480"/>
        <w:tab w:val="left" w:pos="600"/>
      </w:tabs>
      <w:ind w:left="600" w:hanging="600"/>
      <w:jc w:val="both"/>
    </w:pPr>
    <w:rPr>
      <w:b/>
    </w:rPr>
  </w:style>
  <w:style w:type="paragraph" w:customStyle="1" w:styleId="outlinetxt3">
    <w:name w:val="outlinetxt3"/>
    <w:basedOn w:val="isonormal"/>
    <w:rsid w:val="000A7BAD"/>
    <w:pPr>
      <w:keepLines/>
      <w:tabs>
        <w:tab w:val="right" w:pos="780"/>
        <w:tab w:val="left" w:pos="900"/>
      </w:tabs>
      <w:ind w:left="900" w:hanging="900"/>
      <w:jc w:val="both"/>
    </w:pPr>
    <w:rPr>
      <w:b/>
    </w:rPr>
  </w:style>
  <w:style w:type="paragraph" w:customStyle="1" w:styleId="outlinetxt4">
    <w:name w:val="outlinetxt4"/>
    <w:basedOn w:val="isonormal"/>
    <w:rsid w:val="000A7BAD"/>
    <w:pPr>
      <w:keepLines/>
      <w:tabs>
        <w:tab w:val="right" w:pos="1080"/>
        <w:tab w:val="left" w:pos="1200"/>
      </w:tabs>
      <w:ind w:left="1200" w:hanging="1200"/>
      <w:jc w:val="both"/>
    </w:pPr>
    <w:rPr>
      <w:b/>
    </w:rPr>
  </w:style>
  <w:style w:type="paragraph" w:customStyle="1" w:styleId="outlinetxt5">
    <w:name w:val="outlinetxt5"/>
    <w:basedOn w:val="isonormal"/>
    <w:rsid w:val="000A7BAD"/>
    <w:pPr>
      <w:keepLines/>
      <w:tabs>
        <w:tab w:val="right" w:pos="1380"/>
        <w:tab w:val="left" w:pos="1500"/>
      </w:tabs>
      <w:ind w:left="1500" w:hanging="1500"/>
      <w:jc w:val="both"/>
    </w:pPr>
    <w:rPr>
      <w:b/>
    </w:rPr>
  </w:style>
  <w:style w:type="paragraph" w:customStyle="1" w:styleId="outlinetxt6">
    <w:name w:val="outlinetxt6"/>
    <w:basedOn w:val="isonormal"/>
    <w:rsid w:val="000A7BAD"/>
    <w:pPr>
      <w:keepLines/>
      <w:tabs>
        <w:tab w:val="right" w:pos="1680"/>
        <w:tab w:val="left" w:pos="1800"/>
      </w:tabs>
      <w:ind w:left="1800" w:hanging="1800"/>
      <w:jc w:val="both"/>
    </w:pPr>
    <w:rPr>
      <w:b/>
    </w:rPr>
  </w:style>
  <w:style w:type="paragraph" w:customStyle="1" w:styleId="outlinetxt7">
    <w:name w:val="outlinetxt7"/>
    <w:basedOn w:val="isonormal"/>
    <w:rsid w:val="000A7BAD"/>
    <w:pPr>
      <w:keepLines/>
      <w:tabs>
        <w:tab w:val="right" w:pos="1980"/>
        <w:tab w:val="left" w:pos="2100"/>
      </w:tabs>
      <w:ind w:left="2100" w:hanging="2100"/>
      <w:jc w:val="both"/>
    </w:pPr>
    <w:rPr>
      <w:b/>
    </w:rPr>
  </w:style>
  <w:style w:type="paragraph" w:customStyle="1" w:styleId="outlinetxt8">
    <w:name w:val="outlinetxt8"/>
    <w:basedOn w:val="isonormal"/>
    <w:rsid w:val="000A7BAD"/>
    <w:pPr>
      <w:keepLines/>
      <w:tabs>
        <w:tab w:val="right" w:pos="2280"/>
        <w:tab w:val="left" w:pos="2400"/>
      </w:tabs>
      <w:ind w:left="2400" w:hanging="2400"/>
      <w:jc w:val="both"/>
    </w:pPr>
    <w:rPr>
      <w:b/>
    </w:rPr>
  </w:style>
  <w:style w:type="paragraph" w:customStyle="1" w:styleId="outlinetxt9">
    <w:name w:val="outlinetxt9"/>
    <w:basedOn w:val="isonormal"/>
    <w:rsid w:val="000A7BAD"/>
    <w:pPr>
      <w:keepLines/>
      <w:tabs>
        <w:tab w:val="right" w:pos="2580"/>
        <w:tab w:val="left" w:pos="2700"/>
      </w:tabs>
      <w:ind w:left="2700" w:hanging="2700"/>
      <w:jc w:val="both"/>
    </w:pPr>
    <w:rPr>
      <w:b/>
    </w:rPr>
  </w:style>
  <w:style w:type="paragraph" w:customStyle="1" w:styleId="columnheading">
    <w:name w:val="column heading"/>
    <w:basedOn w:val="isonormal"/>
    <w:rsid w:val="000A7BAD"/>
    <w:pPr>
      <w:keepNext/>
      <w:keepLines/>
      <w:spacing w:before="0"/>
      <w:jc w:val="center"/>
    </w:pPr>
    <w:rPr>
      <w:b/>
    </w:rPr>
  </w:style>
  <w:style w:type="paragraph" w:customStyle="1" w:styleId="isof1">
    <w:name w:val="isof1"/>
    <w:basedOn w:val="isonormal"/>
    <w:rsid w:val="000A7BAD"/>
    <w:pPr>
      <w:spacing w:before="0"/>
      <w:jc w:val="both"/>
    </w:pPr>
  </w:style>
  <w:style w:type="paragraph" w:customStyle="1" w:styleId="isof2">
    <w:name w:val="isof2"/>
    <w:basedOn w:val="isonormal"/>
    <w:rsid w:val="000A7BAD"/>
    <w:pPr>
      <w:spacing w:before="0"/>
      <w:jc w:val="both"/>
    </w:pPr>
    <w:rPr>
      <w:b/>
    </w:rPr>
  </w:style>
  <w:style w:type="paragraph" w:customStyle="1" w:styleId="isof3">
    <w:name w:val="isof3"/>
    <w:basedOn w:val="isonormal"/>
    <w:rsid w:val="000A7BAD"/>
    <w:pPr>
      <w:spacing w:before="0" w:line="240" w:lineRule="auto"/>
      <w:jc w:val="center"/>
    </w:pPr>
    <w:rPr>
      <w:b/>
      <w:caps/>
      <w:sz w:val="24"/>
    </w:rPr>
  </w:style>
  <w:style w:type="paragraph" w:customStyle="1" w:styleId="isof4">
    <w:name w:val="isof4"/>
    <w:basedOn w:val="isonormal"/>
    <w:rsid w:val="00DE6B66"/>
    <w:pPr>
      <w:spacing w:before="0" w:line="250" w:lineRule="exact"/>
    </w:pPr>
    <w:rPr>
      <w:b/>
      <w:sz w:val="24"/>
    </w:rPr>
  </w:style>
  <w:style w:type="paragraph" w:customStyle="1" w:styleId="title12">
    <w:name w:val="title12"/>
    <w:basedOn w:val="isonormal"/>
    <w:next w:val="isonormal"/>
    <w:rsid w:val="000A7BAD"/>
    <w:pPr>
      <w:keepNext/>
      <w:keepLines/>
      <w:spacing w:before="0" w:line="240" w:lineRule="auto"/>
      <w:jc w:val="center"/>
    </w:pPr>
    <w:rPr>
      <w:b/>
      <w:caps/>
      <w:sz w:val="24"/>
    </w:rPr>
  </w:style>
  <w:style w:type="paragraph" w:customStyle="1" w:styleId="title18">
    <w:name w:val="title18"/>
    <w:basedOn w:val="isonormal"/>
    <w:next w:val="isonormal"/>
    <w:rsid w:val="000A7BAD"/>
    <w:pPr>
      <w:spacing w:before="0" w:line="360" w:lineRule="exact"/>
      <w:jc w:val="center"/>
    </w:pPr>
    <w:rPr>
      <w:b/>
      <w:caps/>
      <w:sz w:val="36"/>
    </w:rPr>
  </w:style>
  <w:style w:type="paragraph" w:styleId="List3">
    <w:name w:val="List 3"/>
    <w:basedOn w:val="Normal"/>
    <w:rsid w:val="00DE6B66"/>
    <w:pPr>
      <w:ind w:left="1080" w:hanging="360"/>
      <w:jc w:val="center"/>
    </w:pPr>
    <w:rPr>
      <w:b/>
      <w:caps/>
      <w:sz w:val="24"/>
    </w:rPr>
  </w:style>
  <w:style w:type="paragraph" w:styleId="CommentText">
    <w:name w:val="annotation text"/>
    <w:basedOn w:val="Normal"/>
    <w:semiHidden/>
    <w:rsid w:val="00DE6B66"/>
    <w:pPr>
      <w:spacing w:line="220" w:lineRule="exact"/>
    </w:pPr>
    <w:rPr>
      <w:rFonts w:ascii="Helv" w:hAnsi="Helv"/>
    </w:rPr>
  </w:style>
  <w:style w:type="paragraph" w:customStyle="1" w:styleId="center">
    <w:name w:val="center"/>
    <w:basedOn w:val="isonormal"/>
    <w:rsid w:val="000A7BAD"/>
    <w:pPr>
      <w:jc w:val="center"/>
    </w:pPr>
  </w:style>
  <w:style w:type="paragraph" w:customStyle="1" w:styleId="tabletext">
    <w:name w:val="tabletext"/>
    <w:basedOn w:val="isonormal"/>
    <w:rsid w:val="000A7BAD"/>
    <w:pPr>
      <w:spacing w:before="60"/>
    </w:pPr>
  </w:style>
  <w:style w:type="paragraph" w:styleId="Index1">
    <w:name w:val="index 1"/>
    <w:basedOn w:val="Normal"/>
    <w:next w:val="Normal"/>
    <w:semiHidden/>
    <w:rsid w:val="00DE6B66"/>
    <w:pPr>
      <w:tabs>
        <w:tab w:val="right" w:leader="dot" w:pos="10080"/>
      </w:tabs>
      <w:ind w:left="200" w:hanging="200"/>
    </w:pPr>
  </w:style>
  <w:style w:type="paragraph" w:styleId="TableofAuthorities">
    <w:name w:val="table of authorities"/>
    <w:basedOn w:val="Normal"/>
    <w:next w:val="Normal"/>
    <w:semiHidden/>
    <w:rsid w:val="00DE6B66"/>
    <w:pPr>
      <w:tabs>
        <w:tab w:val="right" w:leader="dot" w:pos="10080"/>
      </w:tabs>
      <w:ind w:left="200" w:hanging="200"/>
    </w:pPr>
  </w:style>
  <w:style w:type="paragraph" w:styleId="ListNumber">
    <w:name w:val="List Number"/>
    <w:basedOn w:val="Normal"/>
    <w:rsid w:val="00DE6B66"/>
    <w:pPr>
      <w:ind w:left="360" w:hanging="360"/>
    </w:pPr>
  </w:style>
  <w:style w:type="character" w:styleId="PageNumber">
    <w:name w:val="page number"/>
    <w:basedOn w:val="DefaultParagraphFont"/>
    <w:rsid w:val="00DE6B66"/>
  </w:style>
  <w:style w:type="paragraph" w:customStyle="1" w:styleId="sidetext">
    <w:name w:val="sidetext"/>
    <w:basedOn w:val="isonormal"/>
    <w:rsid w:val="000A7BAD"/>
    <w:pPr>
      <w:spacing w:before="0" w:line="240" w:lineRule="auto"/>
      <w:jc w:val="center"/>
    </w:pPr>
    <w:rPr>
      <w:sz w:val="52"/>
    </w:rPr>
  </w:style>
  <w:style w:type="paragraph" w:styleId="Header">
    <w:name w:val="header"/>
    <w:basedOn w:val="Normal"/>
    <w:link w:val="HeaderChar"/>
    <w:rsid w:val="000A7BAD"/>
    <w:pPr>
      <w:tabs>
        <w:tab w:val="center" w:pos="4680"/>
        <w:tab w:val="right" w:pos="9360"/>
      </w:tabs>
    </w:pPr>
  </w:style>
  <w:style w:type="paragraph" w:styleId="Footer">
    <w:name w:val="footer"/>
    <w:basedOn w:val="Normal"/>
    <w:link w:val="FooterChar"/>
    <w:rsid w:val="000A7BAD"/>
    <w:pPr>
      <w:tabs>
        <w:tab w:val="center" w:pos="4680"/>
        <w:tab w:val="right" w:pos="9360"/>
      </w:tabs>
    </w:pPr>
  </w:style>
  <w:style w:type="paragraph" w:styleId="Date">
    <w:name w:val="Date"/>
    <w:basedOn w:val="Normal"/>
    <w:rsid w:val="00DE6B66"/>
    <w:pPr>
      <w:jc w:val="right"/>
    </w:pPr>
    <w:rPr>
      <w:sz w:val="22"/>
    </w:rPr>
  </w:style>
  <w:style w:type="paragraph" w:customStyle="1" w:styleId="ISOCircular">
    <w:name w:val="ISOCircular"/>
    <w:basedOn w:val="Normal"/>
    <w:rsid w:val="00DE6B66"/>
    <w:pPr>
      <w:jc w:val="left"/>
    </w:pPr>
    <w:rPr>
      <w:i/>
      <w:caps/>
      <w:sz w:val="116"/>
    </w:rPr>
  </w:style>
  <w:style w:type="paragraph" w:customStyle="1" w:styleId="LineOfBusiness">
    <w:name w:val="LineOfBusiness"/>
    <w:basedOn w:val="Normal"/>
    <w:rsid w:val="00DE6B66"/>
    <w:pPr>
      <w:tabs>
        <w:tab w:val="left" w:pos="2160"/>
      </w:tabs>
      <w:jc w:val="left"/>
    </w:pPr>
    <w:rPr>
      <w:sz w:val="22"/>
    </w:rPr>
  </w:style>
  <w:style w:type="paragraph" w:customStyle="1" w:styleId="MailDate">
    <w:name w:val="MailDate"/>
    <w:basedOn w:val="Normal"/>
    <w:rsid w:val="00DE6B66"/>
    <w:pPr>
      <w:jc w:val="right"/>
    </w:pPr>
    <w:rPr>
      <w:caps/>
      <w:sz w:val="22"/>
    </w:rPr>
  </w:style>
  <w:style w:type="paragraph" w:customStyle="1" w:styleId="tabletxtdecpage">
    <w:name w:val="tabletxt dec page"/>
    <w:basedOn w:val="isonormal"/>
    <w:rsid w:val="000A7BAD"/>
    <w:pPr>
      <w:spacing w:before="60"/>
    </w:pPr>
    <w:rPr>
      <w:sz w:val="18"/>
    </w:rPr>
  </w:style>
  <w:style w:type="paragraph" w:customStyle="1" w:styleId="space8">
    <w:name w:val="space8"/>
    <w:basedOn w:val="isonormal"/>
    <w:next w:val="blocktext1"/>
    <w:rsid w:val="000A7BAD"/>
    <w:pPr>
      <w:spacing w:before="0" w:line="160" w:lineRule="exact"/>
      <w:jc w:val="both"/>
    </w:pPr>
  </w:style>
  <w:style w:type="paragraph" w:customStyle="1" w:styleId="space2">
    <w:name w:val="space2"/>
    <w:basedOn w:val="isonormal"/>
    <w:next w:val="blocktext1"/>
    <w:rsid w:val="000A7BAD"/>
    <w:pPr>
      <w:spacing w:before="0" w:line="40" w:lineRule="exact"/>
      <w:jc w:val="both"/>
    </w:pPr>
  </w:style>
  <w:style w:type="paragraph" w:customStyle="1" w:styleId="space4">
    <w:name w:val="space4"/>
    <w:basedOn w:val="isonormal"/>
    <w:next w:val="blocktext1"/>
    <w:rsid w:val="000A7BAD"/>
    <w:pPr>
      <w:spacing w:before="0" w:line="80" w:lineRule="exact"/>
      <w:jc w:val="both"/>
    </w:pPr>
  </w:style>
  <w:style w:type="paragraph" w:customStyle="1" w:styleId="title14">
    <w:name w:val="title14"/>
    <w:basedOn w:val="isonormal"/>
    <w:next w:val="isonormal"/>
    <w:rsid w:val="000A7BAD"/>
    <w:pPr>
      <w:keepNext/>
      <w:keepLines/>
      <w:spacing w:before="0" w:line="240" w:lineRule="auto"/>
      <w:jc w:val="center"/>
    </w:pPr>
    <w:rPr>
      <w:b/>
      <w:caps/>
      <w:sz w:val="28"/>
    </w:rPr>
  </w:style>
  <w:style w:type="paragraph" w:customStyle="1" w:styleId="title16">
    <w:name w:val="title16"/>
    <w:basedOn w:val="isonormal"/>
    <w:next w:val="isonormal"/>
    <w:rsid w:val="000A7BAD"/>
    <w:pPr>
      <w:keepNext/>
      <w:keepLines/>
      <w:spacing w:before="0" w:line="240" w:lineRule="auto"/>
      <w:jc w:val="center"/>
    </w:pPr>
    <w:rPr>
      <w:b/>
      <w:caps/>
      <w:sz w:val="32"/>
    </w:rPr>
  </w:style>
  <w:style w:type="paragraph" w:customStyle="1" w:styleId="title24">
    <w:name w:val="title24"/>
    <w:basedOn w:val="isonormal"/>
    <w:next w:val="isonormal"/>
    <w:rsid w:val="000A7BAD"/>
    <w:pPr>
      <w:keepNext/>
      <w:keepLines/>
      <w:spacing w:before="0" w:line="240" w:lineRule="auto"/>
      <w:jc w:val="center"/>
    </w:pPr>
    <w:rPr>
      <w:b/>
      <w:caps/>
      <w:sz w:val="48"/>
    </w:rPr>
  </w:style>
  <w:style w:type="paragraph" w:customStyle="1" w:styleId="title30">
    <w:name w:val="title30"/>
    <w:basedOn w:val="isonormal"/>
    <w:next w:val="isonormal"/>
    <w:rsid w:val="000A7BAD"/>
    <w:pPr>
      <w:keepNext/>
      <w:keepLines/>
      <w:spacing w:before="0" w:line="240" w:lineRule="auto"/>
      <w:jc w:val="center"/>
    </w:pPr>
    <w:rPr>
      <w:b/>
      <w:caps/>
      <w:sz w:val="60"/>
    </w:rPr>
  </w:style>
  <w:style w:type="paragraph" w:customStyle="1" w:styleId="columnheading12">
    <w:name w:val="column heading12"/>
    <w:basedOn w:val="isonormal"/>
    <w:rsid w:val="000A7BAD"/>
    <w:pPr>
      <w:keepNext/>
      <w:keepLines/>
      <w:spacing w:before="0" w:line="240" w:lineRule="auto"/>
      <w:jc w:val="center"/>
    </w:pPr>
    <w:rPr>
      <w:b/>
      <w:sz w:val="24"/>
    </w:rPr>
  </w:style>
  <w:style w:type="paragraph" w:customStyle="1" w:styleId="columnheading14">
    <w:name w:val="column heading14"/>
    <w:basedOn w:val="isonormal"/>
    <w:rsid w:val="000A7BAD"/>
    <w:pPr>
      <w:keepNext/>
      <w:keepLines/>
      <w:spacing w:before="0" w:line="240" w:lineRule="auto"/>
      <w:jc w:val="center"/>
    </w:pPr>
    <w:rPr>
      <w:b/>
      <w:sz w:val="28"/>
    </w:rPr>
  </w:style>
  <w:style w:type="paragraph" w:customStyle="1" w:styleId="columnheading16">
    <w:name w:val="column heading16"/>
    <w:basedOn w:val="isonormal"/>
    <w:rsid w:val="000A7BAD"/>
    <w:pPr>
      <w:keepNext/>
      <w:keepLines/>
      <w:spacing w:before="0" w:line="240" w:lineRule="auto"/>
      <w:jc w:val="center"/>
    </w:pPr>
    <w:rPr>
      <w:b/>
      <w:sz w:val="32"/>
    </w:rPr>
  </w:style>
  <w:style w:type="paragraph" w:customStyle="1" w:styleId="columnheading18">
    <w:name w:val="column heading18"/>
    <w:basedOn w:val="isonormal"/>
    <w:rsid w:val="000A7BAD"/>
    <w:pPr>
      <w:keepNext/>
      <w:keepLines/>
      <w:spacing w:before="0" w:line="240" w:lineRule="auto"/>
      <w:jc w:val="center"/>
    </w:pPr>
    <w:rPr>
      <w:b/>
      <w:sz w:val="36"/>
    </w:rPr>
  </w:style>
  <w:style w:type="paragraph" w:customStyle="1" w:styleId="columnheading24">
    <w:name w:val="column heading24"/>
    <w:basedOn w:val="isonormal"/>
    <w:rsid w:val="000A7BAD"/>
    <w:pPr>
      <w:keepNext/>
      <w:keepLines/>
      <w:spacing w:before="0" w:line="240" w:lineRule="auto"/>
      <w:jc w:val="center"/>
    </w:pPr>
    <w:rPr>
      <w:b/>
      <w:sz w:val="48"/>
    </w:rPr>
  </w:style>
  <w:style w:type="paragraph" w:customStyle="1" w:styleId="tabletext8">
    <w:name w:val="tabletext8"/>
    <w:basedOn w:val="isonormal"/>
    <w:rsid w:val="000A7BAD"/>
    <w:pPr>
      <w:spacing w:before="60"/>
    </w:pPr>
    <w:rPr>
      <w:sz w:val="16"/>
    </w:rPr>
  </w:style>
  <w:style w:type="paragraph" w:customStyle="1" w:styleId="TEXT12">
    <w:name w:val="TEXT12"/>
    <w:basedOn w:val="isonormal"/>
    <w:rsid w:val="000A7BAD"/>
    <w:pPr>
      <w:spacing w:line="240" w:lineRule="auto"/>
    </w:pPr>
    <w:rPr>
      <w:sz w:val="24"/>
    </w:rPr>
  </w:style>
  <w:style w:type="paragraph" w:customStyle="1" w:styleId="TEXT14">
    <w:name w:val="TEXT14"/>
    <w:basedOn w:val="isonormal"/>
    <w:rsid w:val="000A7BAD"/>
    <w:pPr>
      <w:spacing w:line="240" w:lineRule="auto"/>
    </w:pPr>
    <w:rPr>
      <w:sz w:val="28"/>
    </w:rPr>
  </w:style>
  <w:style w:type="paragraph" w:customStyle="1" w:styleId="TEXT16">
    <w:name w:val="TEXT16"/>
    <w:basedOn w:val="isonormal"/>
    <w:rsid w:val="000A7BAD"/>
    <w:pPr>
      <w:spacing w:line="240" w:lineRule="auto"/>
    </w:pPr>
    <w:rPr>
      <w:sz w:val="32"/>
    </w:rPr>
  </w:style>
  <w:style w:type="paragraph" w:customStyle="1" w:styleId="TEXT18">
    <w:name w:val="TEXT18"/>
    <w:basedOn w:val="isonormal"/>
    <w:rsid w:val="000A7BAD"/>
    <w:pPr>
      <w:spacing w:line="240" w:lineRule="auto"/>
    </w:pPr>
    <w:rPr>
      <w:sz w:val="36"/>
    </w:rPr>
  </w:style>
  <w:style w:type="paragraph" w:customStyle="1" w:styleId="TEXT24">
    <w:name w:val="TEXT24"/>
    <w:basedOn w:val="isonormal"/>
    <w:rsid w:val="000A7BAD"/>
    <w:pPr>
      <w:spacing w:line="240" w:lineRule="auto"/>
    </w:pPr>
    <w:rPr>
      <w:sz w:val="48"/>
    </w:rPr>
  </w:style>
  <w:style w:type="table" w:styleId="TableGrid">
    <w:name w:val="Table Grid"/>
    <w:basedOn w:val="TableNormal"/>
    <w:rsid w:val="000A7BAD"/>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85A3E"/>
    <w:rPr>
      <w:rFonts w:ascii="Tahoma" w:hAnsi="Tahoma" w:cs="Tahoma"/>
      <w:sz w:val="16"/>
      <w:szCs w:val="16"/>
    </w:rPr>
  </w:style>
  <w:style w:type="character" w:customStyle="1" w:styleId="BalloonTextChar">
    <w:name w:val="Balloon Text Char"/>
    <w:basedOn w:val="DefaultParagraphFont"/>
    <w:link w:val="BalloonText"/>
    <w:rsid w:val="00685A3E"/>
    <w:rPr>
      <w:rFonts w:ascii="Tahoma" w:hAnsi="Tahoma" w:cs="Tahoma"/>
      <w:sz w:val="16"/>
      <w:szCs w:val="16"/>
    </w:rPr>
  </w:style>
  <w:style w:type="character" w:customStyle="1" w:styleId="Heading1Char">
    <w:name w:val="Heading 1 Char"/>
    <w:basedOn w:val="DefaultParagraphFont"/>
    <w:link w:val="Heading1"/>
    <w:rsid w:val="000A7BAD"/>
    <w:rPr>
      <w:rFonts w:ascii="Helv" w:hAnsi="Helv"/>
      <w:b/>
      <w:sz w:val="24"/>
      <w:u w:val="single"/>
    </w:rPr>
  </w:style>
  <w:style w:type="paragraph" w:customStyle="1" w:styleId="tablerow2">
    <w:name w:val="tablerow2"/>
    <w:basedOn w:val="isonormal"/>
    <w:next w:val="tabletext"/>
    <w:rsid w:val="000A7BAD"/>
    <w:pPr>
      <w:spacing w:before="0" w:line="40" w:lineRule="exact"/>
      <w:jc w:val="both"/>
    </w:pPr>
  </w:style>
  <w:style w:type="paragraph" w:customStyle="1" w:styleId="tablerow4">
    <w:name w:val="tablerow4"/>
    <w:basedOn w:val="isonormal"/>
    <w:next w:val="tabletext"/>
    <w:rsid w:val="000A7BAD"/>
    <w:pPr>
      <w:spacing w:before="0" w:line="80" w:lineRule="exact"/>
      <w:jc w:val="both"/>
    </w:pPr>
  </w:style>
  <w:style w:type="character" w:customStyle="1" w:styleId="Heading2Char">
    <w:name w:val="Heading 2 Char"/>
    <w:basedOn w:val="DefaultParagraphFont"/>
    <w:link w:val="Heading2"/>
    <w:rsid w:val="000A7BAD"/>
    <w:rPr>
      <w:rFonts w:ascii="Helv" w:hAnsi="Helv"/>
      <w:b/>
      <w:sz w:val="24"/>
    </w:rPr>
  </w:style>
  <w:style w:type="character" w:customStyle="1" w:styleId="Heading3Char">
    <w:name w:val="Heading 3 Char"/>
    <w:basedOn w:val="DefaultParagraphFont"/>
    <w:link w:val="Heading3"/>
    <w:rsid w:val="000A7BAD"/>
    <w:rPr>
      <w:rFonts w:ascii="Tms Rmn" w:hAnsi="Tms Rmn"/>
      <w:b/>
      <w:sz w:val="24"/>
    </w:rPr>
  </w:style>
  <w:style w:type="paragraph" w:customStyle="1" w:styleId="tablehead">
    <w:name w:val="tablehead"/>
    <w:basedOn w:val="isonormal"/>
    <w:rsid w:val="000A7BAD"/>
    <w:pPr>
      <w:spacing w:before="40" w:after="20" w:line="190" w:lineRule="exact"/>
      <w:jc w:val="center"/>
    </w:pPr>
    <w:rPr>
      <w:b/>
      <w:sz w:val="18"/>
    </w:rPr>
  </w:style>
  <w:style w:type="paragraph" w:customStyle="1" w:styleId="tabletext11">
    <w:name w:val="tabletext1/1"/>
    <w:basedOn w:val="isonormal"/>
    <w:rsid w:val="000A7BAD"/>
    <w:pPr>
      <w:spacing w:before="20" w:after="20" w:line="190" w:lineRule="exact"/>
    </w:pPr>
    <w:rPr>
      <w:sz w:val="18"/>
    </w:rPr>
  </w:style>
  <w:style w:type="character" w:customStyle="1" w:styleId="HeaderChar">
    <w:name w:val="Header Char"/>
    <w:basedOn w:val="DefaultParagraphFont"/>
    <w:link w:val="Header"/>
    <w:rsid w:val="000A7BAD"/>
    <w:rPr>
      <w:rFonts w:ascii="Arial" w:hAnsi="Arial"/>
    </w:rPr>
  </w:style>
  <w:style w:type="character" w:customStyle="1" w:styleId="FooterChar">
    <w:name w:val="Footer Char"/>
    <w:basedOn w:val="DefaultParagraphFont"/>
    <w:link w:val="Footer"/>
    <w:rsid w:val="000A7BAD"/>
    <w:rPr>
      <w:rFonts w:ascii="Arial" w:hAnsi="Arial"/>
    </w:rPr>
  </w:style>
  <w:style w:type="character" w:customStyle="1" w:styleId="formlink">
    <w:name w:val="formlink"/>
    <w:basedOn w:val="DefaultParagraphFont"/>
    <w:rsid w:val="000A7BA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98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F6250-6EBB-4408-A0BD-C4D1BE10AD0F}">
  <ds:schemaRefs>
    <ds:schemaRef ds:uri="http://schemas.microsoft.com/sharepoint/v3/contenttype/forms"/>
  </ds:schemaRefs>
</ds:datastoreItem>
</file>

<file path=customXml/itemProps2.xml><?xml version="1.0" encoding="utf-8"?>
<ds:datastoreItem xmlns:ds="http://schemas.openxmlformats.org/officeDocument/2006/customXml" ds:itemID="{D79CC070-557E-4CEA-9D79-D21CDFA58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0177F1-FD1D-419F-9468-083B860EA87D}">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8C0BA8A5-7844-4909-AB69-7BEB8A3D7B34}">
  <ds:schemaRefs>
    <ds:schemaRef ds:uri="http://schemas.microsoft.com/office/2006/metadata/longProperties"/>
  </ds:schemaRefs>
</ds:datastoreItem>
</file>

<file path=customXml/itemProps5.xml><?xml version="1.0" encoding="utf-8"?>
<ds:datastoreItem xmlns:ds="http://schemas.openxmlformats.org/officeDocument/2006/customXml" ds:itemID="{C2993405-9FB5-422D-A256-8BBA07FD6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5</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COLORADO UNINSURED MOTORISTS COVERAGE – BODILY INJURY</vt:lpstr>
    </vt:vector>
  </TitlesOfParts>
  <Manager/>
  <Company/>
  <LinksUpToDate>false</LinksUpToDate>
  <CharactersWithSpaces>14982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COLORADO UNINSURED MOTORISTS COVERAGE – BODILY INJURY</dc:title>
  <dc:subject/>
  <dc:creator/>
  <cp:keywords/>
  <dc:description>5</dc:description>
  <cp:lastModifiedBy/>
  <cp:revision>1</cp:revision>
  <cp:lastPrinted>1996-02-08T07:11:00Z</cp:lastPrinted>
  <dcterms:created xsi:type="dcterms:W3CDTF">2023-07-17T08:52:00Z</dcterms:created>
  <dcterms:modified xsi:type="dcterms:W3CDTF">2023-07-18T03:11:00Z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eName">
    <vt:lpwstr>Vitale, Danielle</vt:lpwstr>
  </property>
  <property fmtid="{D5CDD505-2E9C-101B-9397-08002B2CF9AE}" pid="3" name="Form: Simplified">
    <vt:lpwstr>Y</vt:lpwstr>
  </property>
  <property fmtid="{D5CDD505-2E9C-101B-9397-08002B2CF9AE}" pid="4" name="Form: EditionDateCentury">
    <vt:lpwstr>20131001</vt:lpwstr>
  </property>
  <property fmtid="{D5CDD505-2E9C-101B-9397-08002B2CF9AE}" pid="5" name="PageType">
    <vt:lpwstr/>
  </property>
  <property fmtid="{D5CDD505-2E9C-101B-9397-08002B2CF9AE}" pid="6" name="Form: FormType">
    <vt:lpwstr>E</vt:lpwstr>
  </property>
  <property fmtid="{D5CDD505-2E9C-101B-9397-08002B2CF9AE}" pid="7" name="Form: Cancellation">
    <vt:lpwstr>N</vt:lpwstr>
  </property>
  <property fmtid="{D5CDD505-2E9C-101B-9397-08002B2CF9AE}" pid="8" name="Form: WithdrawlDate">
    <vt:lpwstr/>
  </property>
  <property fmtid="{D5CDD505-2E9C-101B-9397-08002B2CF9AE}" pid="9" name="ISOVersion">
    <vt:lpwstr>3.00000000000000</vt:lpwstr>
  </property>
  <property fmtid="{D5CDD505-2E9C-101B-9397-08002B2CF9AE}" pid="10" name="Form: DisplayFormNumber">
    <vt:lpwstr>CA 21 50 10 13</vt:lpwstr>
  </property>
  <property fmtid="{D5CDD505-2E9C-101B-9397-08002B2CF9AE}" pid="11" name="Form: Portfolio">
    <vt:lpwstr>Y</vt:lpwstr>
  </property>
  <property fmtid="{D5CDD505-2E9C-101B-9397-08002B2CF9AE}" pid="12" name="Form: UserObs">
    <vt:lpwstr/>
  </property>
  <property fmtid="{D5CDD505-2E9C-101B-9397-08002B2CF9AE}" pid="13" name="UserName">
    <vt:lpwstr>Ramlac</vt:lpwstr>
  </property>
  <property fmtid="{D5CDD505-2E9C-101B-9397-08002B2CF9AE}" pid="14" name="PsdID">
    <vt:lpwstr>I62792</vt:lpwstr>
  </property>
  <property fmtid="{D5CDD505-2E9C-101B-9397-08002B2CF9AE}" pid="15" name="FilingPath">
    <vt:lpwstr/>
  </property>
  <property fmtid="{D5CDD505-2E9C-101B-9397-08002B2CF9AE}" pid="16" name="Form: FormNumber">
    <vt:lpwstr>CA21501013</vt:lpwstr>
  </property>
  <property fmtid="{D5CDD505-2E9C-101B-9397-08002B2CF9AE}" pid="17" name="Form: CentralDistribution">
    <vt:lpwstr>Y</vt:lpwstr>
  </property>
  <property fmtid="{D5CDD505-2E9C-101B-9397-08002B2CF9AE}" pid="18" name="Form: Status">
    <vt:lpwstr>X</vt:lpwstr>
  </property>
  <property fmtid="{D5CDD505-2E9C-101B-9397-08002B2CF9AE}" pid="19" name="ModifiedDateTime">
    <vt:lpwstr>2012-12-06T13:18:27Z</vt:lpwstr>
  </property>
  <property fmtid="{D5CDD505-2E9C-101B-9397-08002B2CF9AE}" pid="20" name="MetaData">
    <vt:lpwstr/>
  </property>
  <property fmtid="{D5CDD505-2E9C-101B-9397-08002B2CF9AE}" pid="21" name="DocumentStatus">
    <vt:lpwstr>C</vt:lpwstr>
  </property>
  <property fmtid="{D5CDD505-2E9C-101B-9397-08002B2CF9AE}" pid="22" name="PsdName">
    <vt:lpwstr>Ramlackhan, Angie</vt:lpwstr>
  </property>
  <property fmtid="{D5CDD505-2E9C-101B-9397-08002B2CF9AE}" pid="23" name="Form: LOB">
    <vt:lpwstr>CA</vt:lpwstr>
  </property>
  <property fmtid="{D5CDD505-2E9C-101B-9397-08002B2CF9AE}" pid="24" name="IsMasterDocument">
    <vt:lpwstr>0</vt:lpwstr>
  </property>
  <property fmtid="{D5CDD505-2E9C-101B-9397-08002B2CF9AE}" pid="25" name="UserID">
    <vt:lpwstr>I62792</vt:lpwstr>
  </property>
  <property fmtid="{D5CDD505-2E9C-101B-9397-08002B2CF9AE}" pid="26" name="Form: Jurisdiction">
    <vt:lpwstr>CO</vt:lpwstr>
  </property>
  <property fmtid="{D5CDD505-2E9C-101B-9397-08002B2CF9AE}" pid="27" name="Form: ObsolescenceDate">
    <vt:lpwstr>0001-01-01T19:00:00Z</vt:lpwstr>
  </property>
  <property fmtid="{D5CDD505-2E9C-101B-9397-08002B2CF9AE}" pid="28" name="Form: Language">
    <vt:lpwstr>E</vt:lpwstr>
  </property>
  <property fmtid="{D5CDD505-2E9C-101B-9397-08002B2CF9AE}" pid="29" name="Form: EditionDateInd">
    <vt:lpwstr>Y</vt:lpwstr>
  </property>
  <property fmtid="{D5CDD505-2E9C-101B-9397-08002B2CF9AE}" pid="30" name="Form: ObsInd">
    <vt:lpwstr/>
  </property>
  <property fmtid="{D5CDD505-2E9C-101B-9397-08002B2CF9AE}" pid="31" name="Form: FilingId">
    <vt:lpwstr/>
  </property>
  <property fmtid="{D5CDD505-2E9C-101B-9397-08002B2CF9AE}" pid="32" name="DocumentName">
    <vt:lpwstr>CA21500717_3.doc</vt:lpwstr>
  </property>
  <property fmtid="{D5CDD505-2E9C-101B-9397-08002B2CF9AE}" pid="33" name="ContentType">
    <vt:lpwstr>ISOForm</vt:lpwstr>
  </property>
  <property fmtid="{D5CDD505-2E9C-101B-9397-08002B2CF9AE}" pid="34" name="Form: Action">
    <vt:lpwstr>R</vt:lpwstr>
  </property>
  <property fmtid="{D5CDD505-2E9C-101B-9397-08002B2CF9AE}" pid="35" name="Form: EffectiveDate">
    <vt:lpwstr/>
  </property>
  <property fmtid="{D5CDD505-2E9C-101B-9397-08002B2CF9AE}" pid="36" name="Form: Mandatory">
    <vt:lpwstr>N</vt:lpwstr>
  </property>
  <property fmtid="{D5CDD505-2E9C-101B-9397-08002B2CF9AE}" pid="37" name="Form: Program">
    <vt:lpwstr>  </vt:lpwstr>
  </property>
  <property fmtid="{D5CDD505-2E9C-101B-9397-08002B2CF9AE}" pid="38" name="Comments">
    <vt:lpwstr>5</vt:lpwstr>
  </property>
  <property fmtid="{D5CDD505-2E9C-101B-9397-08002B2CF9AE}" pid="39" name="DocumentTitle">
    <vt:lpwstr>COLORADO UNINSURED MOTORISTS COVERAGE - BODILY INJURY</vt:lpwstr>
  </property>
  <property fmtid="{D5CDD505-2E9C-101B-9397-08002B2CF9AE}" pid="40" name="DoesDocExist">
    <vt:lpwstr>0</vt:lpwstr>
  </property>
  <property fmtid="{D5CDD505-2E9C-101B-9397-08002B2CF9AE}" pid="41" name="NumberOfPages">
    <vt:lpwstr>5</vt:lpwstr>
  </property>
  <property fmtid="{D5CDD505-2E9C-101B-9397-08002B2CF9AE}" pid="42" name="LineID">
    <vt:lpwstr>I64515</vt:lpwstr>
  </property>
  <property fmtid="{D5CDD505-2E9C-101B-9397-08002B2CF9AE}" pid="43" name="Form: BaseFormNumber">
    <vt:lpwstr>CA2150</vt:lpwstr>
  </property>
  <property fmtid="{D5CDD505-2E9C-101B-9397-08002B2CF9AE}" pid="44" name="Form: EditionDate">
    <vt:lpwstr>1013</vt:lpwstr>
  </property>
  <property fmtid="{D5CDD505-2E9C-101B-9397-08002B2CF9AE}" pid="45" name="NumberOfLeaves">
    <vt:lpwstr>3</vt:lpwstr>
  </property>
  <property fmtid="{D5CDD505-2E9C-101B-9397-08002B2CF9AE}" pid="46" name="PsdStatus">
    <vt:lpwstr>R</vt:lpwstr>
  </property>
  <property fmtid="{D5CDD505-2E9C-101B-9397-08002B2CF9AE}" pid="47" name="FORM_ID0">
    <vt:lpwstr>__bk830034001400230013005300030013000300130033000200020002000200</vt:lpwstr>
  </property>
  <property fmtid="{D5CDD505-2E9C-101B-9397-08002B2CF9AE}" pid="48" name="LineStatus">
    <vt:lpwstr>R</vt:lpwstr>
  </property>
  <property fmtid="{D5CDD505-2E9C-101B-9397-08002B2CF9AE}" pid="49" name="FilingID">
    <vt:lpwstr>CA-2010-OEND1</vt:lpwstr>
  </property>
  <property fmtid="{D5CDD505-2E9C-101B-9397-08002B2CF9AE}" pid="50" name="IsInUse">
    <vt:lpwstr>0</vt:lpwstr>
  </property>
  <property fmtid="{D5CDD505-2E9C-101B-9397-08002B2CF9AE}" pid="51" name="Form">
    <vt:lpwstr>CA21501013    </vt:lpwstr>
  </property>
  <property fmtid="{D5CDD505-2E9C-101B-9397-08002B2CF9AE}" pid="52" name="Form: Project">
    <vt:lpwstr>Auto Dealer Program</vt:lpwstr>
  </property>
  <property fmtid="{D5CDD505-2E9C-101B-9397-08002B2CF9AE}" pid="53" name="Form: CategoryCode">
    <vt:lpwstr>21</vt:lpwstr>
  </property>
  <property fmtid="{D5CDD505-2E9C-101B-9397-08002B2CF9AE}" pid="54" name="Form: Version">
    <vt:lpwstr>3.00000000000000</vt:lpwstr>
  </property>
  <property fmtid="{D5CDD505-2E9C-101B-9397-08002B2CF9AE}" pid="55" name="Description">
    <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18599000.0000000</vt:lpwstr>
  </property>
  <property fmtid="{D5CDD505-2E9C-101B-9397-08002B2CF9AE}" pid="60" name="TemplateUrl">
    <vt:lpwstr/>
  </property>
  <property fmtid="{D5CDD505-2E9C-101B-9397-08002B2CF9AE}" pid="61" name="LOB">
    <vt:lpwstr/>
  </property>
  <property fmtid="{D5CDD505-2E9C-101B-9397-08002B2CF9AE}" pid="62" name="ManifestActionCode">
    <vt:lpwstr/>
  </property>
  <property fmtid="{D5CDD505-2E9C-101B-9397-08002B2CF9AE}" pid="63" name="Orientation">
    <vt:lpwstr/>
  </property>
  <property fmtid="{D5CDD505-2E9C-101B-9397-08002B2CF9AE}" pid="64" name="FormNumber">
    <vt:lpwstr/>
  </property>
  <property fmtid="{D5CDD505-2E9C-101B-9397-08002B2CF9AE}" pid="65" name="Service1">
    <vt:lpwstr>Forms</vt:lpwstr>
  </property>
  <property fmtid="{D5CDD505-2E9C-101B-9397-08002B2CF9AE}" pid="66" name="WorkflowStatus">
    <vt:lpwstr/>
  </property>
  <property fmtid="{D5CDD505-2E9C-101B-9397-08002B2CF9AE}" pid="67" name="Jurisdiction">
    <vt:lpwstr/>
  </property>
  <property fmtid="{D5CDD505-2E9C-101B-9397-08002B2CF9AE}" pid="68" name="xd_ProgID">
    <vt:lpwstr/>
  </property>
  <property fmtid="{D5CDD505-2E9C-101B-9397-08002B2CF9AE}" pid="69" name="display_urn:schemas-microsoft-com:office:office#Author">
    <vt:lpwstr>System Account</vt:lpwstr>
  </property>
  <property fmtid="{D5CDD505-2E9C-101B-9397-08002B2CF9AE}" pid="70" name="_UIVersionString">
    <vt:lpwstr>1.0</vt:lpwstr>
  </property>
  <property fmtid="{D5CDD505-2E9C-101B-9397-08002B2CF9AE}" pid="71" name="Status$">
    <vt:lpwstr/>
  </property>
  <property fmtid="{D5CDD505-2E9C-101B-9397-08002B2CF9AE}" pid="72" name="attachment$">
    <vt:lpwstr/>
  </property>
  <property fmtid="{D5CDD505-2E9C-101B-9397-08002B2CF9AE}" pid="73" name="dte$">
    <vt:lpwstr/>
  </property>
  <property fmtid="{D5CDD505-2E9C-101B-9397-08002B2CF9AE}" pid="74" name="item$">
    <vt:lpwstr/>
  </property>
  <property fmtid="{D5CDD505-2E9C-101B-9397-08002B2CF9AE}" pid="75" name="pgno$">
    <vt:lpwstr/>
  </property>
  <property fmtid="{D5CDD505-2E9C-101B-9397-08002B2CF9AE}" pid="76" name="NoCopyright$">
    <vt:lpwstr>© Insurance Services Office, Inc.,xxxx</vt:lpwstr>
  </property>
  <property fmtid="{D5CDD505-2E9C-101B-9397-08002B2CF9AE}" pid="77" name="TemplateType">
    <vt:lpwstr>FORMS</vt:lpwstr>
  </property>
</Properties>
</file>