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3E6F0" w14:textId="77777777" w:rsidR="003F6461" w:rsidRPr="007C270E" w:rsidRDefault="003F6461" w:rsidP="00EF7FDD">
      <w:pPr>
        <w:pStyle w:val="title18"/>
      </w:pPr>
      <w:r w:rsidRPr="007C270E">
        <w:t>FLORIDA PERSONAL INJURY PROTECTION</w:t>
      </w:r>
    </w:p>
    <w:p w14:paraId="6B2F50F0" w14:textId="77777777" w:rsidR="003F6461" w:rsidRPr="007D27FA" w:rsidRDefault="003F6461" w:rsidP="00EF7FDD">
      <w:pPr>
        <w:pStyle w:val="isonormal"/>
        <w:sectPr w:rsidR="003F6461" w:rsidRPr="007D27FA" w:rsidSect="001D6D1B">
          <w:footerReference w:type="even" r:id="rId12"/>
          <w:footerReference w:type="default" r:id="rId13"/>
          <w:headerReference w:type="first" r:id="rId14"/>
          <w:footerReference w:type="first" r:id="rId15"/>
          <w:type w:val="continuous"/>
          <w:pgSz w:w="12240" w:h="15840"/>
          <w:pgMar w:top="1080" w:right="1080" w:bottom="1380" w:left="1080" w:header="1080" w:footer="240" w:gutter="0"/>
          <w:cols w:space="720"/>
          <w:noEndnote/>
          <w:titlePg/>
          <w:docGrid w:linePitch="272"/>
        </w:sectPr>
      </w:pPr>
    </w:p>
    <w:p w14:paraId="1140F988" w14:textId="77777777" w:rsidR="003F6461" w:rsidRPr="007D27FA" w:rsidRDefault="003F6461" w:rsidP="00EF7FDD">
      <w:pPr>
        <w:pStyle w:val="blocktext1"/>
        <w:spacing w:before="0"/>
      </w:pPr>
    </w:p>
    <w:p w14:paraId="04B19114" w14:textId="77777777" w:rsidR="003F6461" w:rsidRPr="007D27FA" w:rsidRDefault="003F6461" w:rsidP="00EF7FDD">
      <w:pPr>
        <w:pStyle w:val="blocktext1"/>
      </w:pPr>
      <w:r w:rsidRPr="007D27FA">
        <w:t>For a covered "auto" licensed or principally garaged in, or "</w:t>
      </w:r>
      <w:r w:rsidR="00B37F12">
        <w:t>auto dealer</w:t>
      </w:r>
      <w:r w:rsidR="00B37F12" w:rsidRPr="007D27FA">
        <w:t xml:space="preserve"> </w:t>
      </w:r>
      <w:r w:rsidRPr="007D27FA">
        <w:t xml:space="preserve">operations" conducted in, </w:t>
      </w:r>
      <w:smartTag w:uri="urn:schemas-microsoft-com:office:smarttags" w:element="State">
        <w:smartTag w:uri="urn:schemas-microsoft-com:office:smarttags" w:element="place">
          <w:r w:rsidRPr="007D27FA">
            <w:t>Florida</w:t>
          </w:r>
        </w:smartTag>
      </w:smartTag>
      <w:r w:rsidRPr="007D27FA">
        <w:t xml:space="preserve">, this endorsement modifies insurance provided under the following: </w:t>
      </w:r>
    </w:p>
    <w:p w14:paraId="2B17685C" w14:textId="77777777" w:rsidR="003F6461" w:rsidRPr="007D27FA" w:rsidRDefault="003F6461" w:rsidP="00EF7FDD">
      <w:pPr>
        <w:pStyle w:val="blockhd2"/>
        <w:spacing w:before="0"/>
        <w:rPr>
          <w:b w:val="0"/>
        </w:rPr>
      </w:pPr>
      <w:r w:rsidRPr="007D27FA">
        <w:br/>
      </w:r>
      <w:r w:rsidR="00B37F12">
        <w:rPr>
          <w:b w:val="0"/>
        </w:rPr>
        <w:t>AUTO DEALERS COVERAGE FORM</w:t>
      </w:r>
      <w:r w:rsidR="00CA4FBA">
        <w:rPr>
          <w:b w:val="0"/>
        </w:rPr>
        <w:br/>
      </w:r>
      <w:r w:rsidRPr="007D27FA">
        <w:rPr>
          <w:b w:val="0"/>
        </w:rPr>
        <w:t>BUSINESS</w:t>
      </w:r>
      <w:r w:rsidR="004C3BF1">
        <w:rPr>
          <w:b w:val="0"/>
        </w:rPr>
        <w:t xml:space="preserve"> AUTO COVERAGE FORM</w:t>
      </w:r>
      <w:r w:rsidR="004C3BF1">
        <w:rPr>
          <w:b w:val="0"/>
        </w:rPr>
        <w:br/>
        <w:t>MOTOR CARRIER COVERAGE FORM</w:t>
      </w:r>
    </w:p>
    <w:p w14:paraId="3C0B5ED3" w14:textId="77777777" w:rsidR="003F6461" w:rsidRPr="007D27FA" w:rsidRDefault="003F6461" w:rsidP="00EF7FDD">
      <w:pPr>
        <w:pStyle w:val="blocktext1"/>
        <w:spacing w:before="0"/>
      </w:pPr>
    </w:p>
    <w:p w14:paraId="1B41907B" w14:textId="77777777" w:rsidR="003F6461" w:rsidRPr="007D27FA" w:rsidRDefault="003F6461" w:rsidP="00EF7FDD">
      <w:pPr>
        <w:pStyle w:val="blocktext1"/>
        <w:spacing w:before="0"/>
      </w:pPr>
      <w:r w:rsidRPr="007D27FA">
        <w:t>With respect to coverage provided by this endorsement, the provisions of the Coverage Form apply unless mod</w:t>
      </w:r>
      <w:r w:rsidR="004C3BF1">
        <w:t>ified by the endorsement.</w:t>
      </w:r>
    </w:p>
    <w:p w14:paraId="3D5091A1" w14:textId="77777777" w:rsidR="003F6461" w:rsidRPr="007D27FA" w:rsidRDefault="003F6461" w:rsidP="00EF7FDD">
      <w:pPr>
        <w:pStyle w:val="blocktext1"/>
      </w:pPr>
      <w:r w:rsidRPr="007D27FA">
        <w:t xml:space="preserve">This endorsement changes the </w:t>
      </w:r>
      <w:r w:rsidR="003C24DB">
        <w:t>P</w:t>
      </w:r>
      <w:r w:rsidRPr="007D27FA">
        <w:t xml:space="preserve">olicy effective on the inception date of the </w:t>
      </w:r>
      <w:r w:rsidR="003C24DB">
        <w:t>P</w:t>
      </w:r>
      <w:r w:rsidRPr="007D27FA">
        <w:t>olicy unless another date is indi</w:t>
      </w:r>
      <w:r w:rsidR="004C3BF1">
        <w:t>cated below.</w:t>
      </w:r>
    </w:p>
    <w:p w14:paraId="56EFAA40" w14:textId="77777777" w:rsidR="003F6461" w:rsidRPr="007D27FA" w:rsidRDefault="003F6461" w:rsidP="00EF7FDD">
      <w:pPr>
        <w:pStyle w:val="blocktext1"/>
        <w:spacing w:before="0"/>
      </w:pPr>
    </w:p>
    <w:tbl>
      <w:tblPr>
        <w:tblW w:w="1008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6098"/>
        <w:gridCol w:w="708"/>
        <w:gridCol w:w="3274"/>
      </w:tblGrid>
      <w:tr w:rsidR="00D17754" w:rsidRPr="00AE6F56" w14:paraId="1E715827" w14:textId="77777777" w:rsidTr="00E606F7">
        <w:trPr>
          <w:cantSplit/>
          <w:trHeight w:val="440"/>
        </w:trPr>
        <w:tc>
          <w:tcPr>
            <w:tcW w:w="6098" w:type="dxa"/>
            <w:tcBorders>
              <w:top w:val="single" w:sz="6" w:space="0" w:color="auto"/>
              <w:left w:val="single" w:sz="6" w:space="0" w:color="auto"/>
              <w:bottom w:val="single" w:sz="4" w:space="0" w:color="auto"/>
              <w:right w:val="nil"/>
            </w:tcBorders>
          </w:tcPr>
          <w:p w14:paraId="43632E25" w14:textId="32F7AB22" w:rsidR="00D17754" w:rsidRPr="00A62F8C" w:rsidRDefault="00D17754" w:rsidP="00EF7FDD">
            <w:pPr>
              <w:pStyle w:val="tabletext"/>
            </w:pPr>
            <w:r w:rsidRPr="007D27FA">
              <w:rPr>
                <w:b/>
                <w:bCs/>
              </w:rPr>
              <w:t>Named Insured:</w:t>
            </w:r>
            <w:r w:rsidR="00A62F8C">
              <w:t xml:space="preserve"> </w:t>
            </w:r>
            <w:bookmarkStart w:id="1" w:name="InsuredName"/>
            <w:bookmarkEnd w:id="1"/>
          </w:p>
        </w:tc>
        <w:tc>
          <w:tcPr>
            <w:tcW w:w="3982" w:type="dxa"/>
            <w:gridSpan w:val="2"/>
            <w:tcBorders>
              <w:top w:val="single" w:sz="6" w:space="0" w:color="auto"/>
              <w:left w:val="nil"/>
              <w:bottom w:val="single" w:sz="4" w:space="0" w:color="auto"/>
              <w:right w:val="single" w:sz="6" w:space="0" w:color="auto"/>
            </w:tcBorders>
          </w:tcPr>
          <w:p w14:paraId="4EEE1390" w14:textId="77777777" w:rsidR="00D17754" w:rsidRPr="007D27FA" w:rsidRDefault="00D17754" w:rsidP="00EF7FDD">
            <w:pPr>
              <w:pStyle w:val="tabletext"/>
              <w:rPr>
                <w:b/>
                <w:bCs/>
              </w:rPr>
            </w:pPr>
          </w:p>
        </w:tc>
      </w:tr>
      <w:tr w:rsidR="00D17754" w:rsidRPr="00AE6F56" w14:paraId="7FFBE58B" w14:textId="77777777" w:rsidTr="00E606F7">
        <w:trPr>
          <w:cantSplit/>
          <w:trHeight w:val="440"/>
        </w:trPr>
        <w:tc>
          <w:tcPr>
            <w:tcW w:w="6806" w:type="dxa"/>
            <w:gridSpan w:val="2"/>
            <w:tcBorders>
              <w:top w:val="single" w:sz="4" w:space="0" w:color="auto"/>
              <w:left w:val="single" w:sz="6" w:space="0" w:color="auto"/>
              <w:bottom w:val="single" w:sz="6" w:space="0" w:color="auto"/>
              <w:right w:val="nil"/>
            </w:tcBorders>
          </w:tcPr>
          <w:p w14:paraId="7D4F85AA" w14:textId="3D47770C" w:rsidR="00D17754" w:rsidRPr="00E606F7" w:rsidRDefault="00D17754" w:rsidP="00EF7FDD">
            <w:pPr>
              <w:pStyle w:val="tabletext"/>
            </w:pPr>
            <w:r w:rsidRPr="007D27FA">
              <w:rPr>
                <w:b/>
                <w:bCs/>
              </w:rPr>
              <w:t>Endorsement Effective Date:</w:t>
            </w:r>
            <w:r w:rsidR="00E606F7">
              <w:t xml:space="preserve"> </w:t>
            </w:r>
            <w:bookmarkStart w:id="2" w:name="EndorsementEffectiveDate"/>
            <w:bookmarkEnd w:id="2"/>
          </w:p>
        </w:tc>
        <w:tc>
          <w:tcPr>
            <w:tcW w:w="3274" w:type="dxa"/>
            <w:tcBorders>
              <w:top w:val="single" w:sz="4" w:space="0" w:color="auto"/>
              <w:left w:val="nil"/>
              <w:bottom w:val="single" w:sz="6" w:space="0" w:color="auto"/>
              <w:right w:val="single" w:sz="6" w:space="0" w:color="auto"/>
            </w:tcBorders>
          </w:tcPr>
          <w:p w14:paraId="6EC7BF1E" w14:textId="77777777" w:rsidR="00D17754" w:rsidRPr="007D27FA" w:rsidRDefault="00D17754" w:rsidP="00EF7FDD">
            <w:pPr>
              <w:pStyle w:val="tabletext"/>
              <w:rPr>
                <w:b/>
                <w:bCs/>
              </w:rPr>
            </w:pPr>
          </w:p>
        </w:tc>
      </w:tr>
    </w:tbl>
    <w:p w14:paraId="7DA20B3D" w14:textId="77777777" w:rsidR="003F6461" w:rsidRPr="007D27FA" w:rsidRDefault="003F6461" w:rsidP="00EF7FDD">
      <w:pPr>
        <w:pStyle w:val="blocktext1"/>
        <w:spacing w:before="0"/>
      </w:pPr>
    </w:p>
    <w:p w14:paraId="4C962C34" w14:textId="77777777" w:rsidR="003F6461" w:rsidRPr="007D27FA" w:rsidRDefault="003F6461" w:rsidP="00EF7FDD">
      <w:pPr>
        <w:pStyle w:val="blocktext1"/>
        <w:spacing w:before="0"/>
      </w:pPr>
      <w:r w:rsidRPr="007D27FA">
        <w:t xml:space="preserve">We agree with the "named insured", subject to all the provisions of this endorsement and to all of the provisions of the </w:t>
      </w:r>
      <w:r w:rsidR="00994940">
        <w:t>P</w:t>
      </w:r>
      <w:r w:rsidRPr="007D27FA">
        <w:t>olicy except as modified herein, as fol</w:t>
      </w:r>
      <w:r w:rsidR="00615B6E">
        <w:t>lows that:</w:t>
      </w:r>
    </w:p>
    <w:p w14:paraId="382AA946" w14:textId="77777777" w:rsidR="003F6461" w:rsidRPr="007D27FA" w:rsidRDefault="003F6461" w:rsidP="00EF7FDD">
      <w:pPr>
        <w:pStyle w:val="columnheading"/>
      </w:pPr>
    </w:p>
    <w:p w14:paraId="57ACA8DC" w14:textId="77777777" w:rsidR="003F6461" w:rsidRPr="007D27FA" w:rsidRDefault="003F6461" w:rsidP="00EF7FDD">
      <w:pPr>
        <w:pStyle w:val="columnheading"/>
      </w:pPr>
      <w:r w:rsidRPr="007D27FA">
        <w:t>SCHEDULE</w:t>
      </w:r>
    </w:p>
    <w:p w14:paraId="15D6F63D" w14:textId="77777777" w:rsidR="003F6461" w:rsidRPr="007D27FA" w:rsidRDefault="003F6461" w:rsidP="00EF7FDD">
      <w:pPr>
        <w:pStyle w:val="columnheading"/>
      </w:pPr>
    </w:p>
    <w:tbl>
      <w:tblPr>
        <w:tblW w:w="10080" w:type="dxa"/>
        <w:tblInd w:w="61" w:type="dxa"/>
        <w:tblBorders>
          <w:top w:val="single" w:sz="6" w:space="0" w:color="auto"/>
          <w:left w:val="single" w:sz="6" w:space="0" w:color="auto"/>
          <w:bottom w:val="single" w:sz="6" w:space="0" w:color="auto"/>
          <w:right w:val="single" w:sz="6" w:space="0" w:color="auto"/>
        </w:tblBorders>
        <w:tblLayout w:type="fixed"/>
        <w:tblCellMar>
          <w:left w:w="61" w:type="dxa"/>
          <w:right w:w="61" w:type="dxa"/>
        </w:tblCellMar>
        <w:tblLook w:val="0000" w:firstRow="0" w:lastRow="0" w:firstColumn="0" w:lastColumn="0" w:noHBand="0" w:noVBand="0"/>
      </w:tblPr>
      <w:tblGrid>
        <w:gridCol w:w="200"/>
        <w:gridCol w:w="100"/>
        <w:gridCol w:w="186"/>
        <w:gridCol w:w="1314"/>
        <w:gridCol w:w="286"/>
        <w:gridCol w:w="2834"/>
        <w:gridCol w:w="217"/>
        <w:gridCol w:w="249"/>
        <w:gridCol w:w="1214"/>
        <w:gridCol w:w="240"/>
        <w:gridCol w:w="1046"/>
        <w:gridCol w:w="2194"/>
      </w:tblGrid>
      <w:tr w:rsidR="003F6461" w:rsidRPr="00AE6F56" w14:paraId="48CA7CDF" w14:textId="77777777" w:rsidTr="00EC760F">
        <w:trPr>
          <w:cantSplit/>
          <w:trHeight w:val="297"/>
        </w:trPr>
        <w:tc>
          <w:tcPr>
            <w:tcW w:w="200" w:type="dxa"/>
            <w:tcBorders>
              <w:top w:val="single" w:sz="6" w:space="0" w:color="auto"/>
              <w:left w:val="single" w:sz="6" w:space="0" w:color="auto"/>
              <w:bottom w:val="nil"/>
              <w:right w:val="nil"/>
            </w:tcBorders>
          </w:tcPr>
          <w:p w14:paraId="72B12E5D" w14:textId="77777777" w:rsidR="003F6461" w:rsidRPr="007D27FA" w:rsidRDefault="003F6461" w:rsidP="00EF7FDD">
            <w:pPr>
              <w:pStyle w:val="tabletext"/>
            </w:pPr>
          </w:p>
        </w:tc>
        <w:tc>
          <w:tcPr>
            <w:tcW w:w="6400" w:type="dxa"/>
            <w:gridSpan w:val="8"/>
            <w:tcBorders>
              <w:top w:val="single" w:sz="6" w:space="0" w:color="auto"/>
              <w:left w:val="nil"/>
              <w:bottom w:val="nil"/>
              <w:right w:val="nil"/>
            </w:tcBorders>
          </w:tcPr>
          <w:p w14:paraId="124CAC6F" w14:textId="77777777" w:rsidR="003F6461" w:rsidRPr="007D27FA" w:rsidRDefault="003F6461" w:rsidP="00EF7FDD">
            <w:pPr>
              <w:pStyle w:val="tabletext"/>
            </w:pPr>
            <w:r w:rsidRPr="007D27FA">
              <w:t xml:space="preserve">Any Personal Injury Protection deductible shown in the Declarations of </w:t>
            </w:r>
          </w:p>
        </w:tc>
        <w:tc>
          <w:tcPr>
            <w:tcW w:w="240" w:type="dxa"/>
            <w:tcBorders>
              <w:top w:val="single" w:sz="6" w:space="0" w:color="auto"/>
              <w:left w:val="nil"/>
              <w:bottom w:val="nil"/>
              <w:right w:val="nil"/>
            </w:tcBorders>
          </w:tcPr>
          <w:p w14:paraId="227FE189" w14:textId="77777777" w:rsidR="003F6461" w:rsidRPr="007D27FA" w:rsidRDefault="00476EAF" w:rsidP="00EF7FDD">
            <w:pPr>
              <w:pStyle w:val="tabletext"/>
              <w:rPr>
                <w:b/>
              </w:rPr>
            </w:pPr>
            <w:r w:rsidRPr="007D27FA">
              <w:rPr>
                <w:b/>
              </w:rPr>
              <w:t>$</w:t>
            </w:r>
          </w:p>
        </w:tc>
        <w:tc>
          <w:tcPr>
            <w:tcW w:w="3240" w:type="dxa"/>
            <w:gridSpan w:val="2"/>
            <w:tcBorders>
              <w:top w:val="single" w:sz="6" w:space="0" w:color="auto"/>
              <w:left w:val="nil"/>
              <w:bottom w:val="nil"/>
              <w:right w:val="single" w:sz="6" w:space="0" w:color="auto"/>
            </w:tcBorders>
          </w:tcPr>
          <w:p w14:paraId="1EFC1BFD" w14:textId="77777777" w:rsidR="003F6461" w:rsidRPr="007D27FA" w:rsidRDefault="003F6461" w:rsidP="00EF7FDD">
            <w:pPr>
              <w:pStyle w:val="tabletext"/>
            </w:pPr>
          </w:p>
        </w:tc>
      </w:tr>
      <w:tr w:rsidR="00EC760F" w:rsidRPr="00AE6F56" w14:paraId="0028BD8E" w14:textId="77777777" w:rsidTr="00EC760F">
        <w:trPr>
          <w:cantSplit/>
          <w:trHeight w:val="89"/>
        </w:trPr>
        <w:tc>
          <w:tcPr>
            <w:tcW w:w="10080" w:type="dxa"/>
            <w:gridSpan w:val="12"/>
            <w:tcBorders>
              <w:top w:val="nil"/>
              <w:left w:val="single" w:sz="6" w:space="0" w:color="auto"/>
              <w:bottom w:val="nil"/>
              <w:right w:val="single" w:sz="6" w:space="0" w:color="auto"/>
            </w:tcBorders>
          </w:tcPr>
          <w:p w14:paraId="1B254730" w14:textId="77777777" w:rsidR="00EC760F" w:rsidRPr="007D27FA" w:rsidRDefault="005F3C7C" w:rsidP="00EF7FDD">
            <w:pPr>
              <w:pStyle w:val="space2"/>
            </w:pPr>
            <w:r>
              <w:t xml:space="preserve"> </w:t>
            </w:r>
          </w:p>
        </w:tc>
      </w:tr>
      <w:tr w:rsidR="006359DC" w:rsidRPr="00AE6F56" w14:paraId="154BF903" w14:textId="77777777" w:rsidTr="00491C66">
        <w:trPr>
          <w:cantSplit/>
          <w:trHeight w:val="286"/>
        </w:trPr>
        <w:tc>
          <w:tcPr>
            <w:tcW w:w="200" w:type="dxa"/>
            <w:tcBorders>
              <w:top w:val="nil"/>
              <w:left w:val="single" w:sz="6" w:space="0" w:color="auto"/>
              <w:bottom w:val="nil"/>
              <w:right w:val="nil"/>
            </w:tcBorders>
          </w:tcPr>
          <w:p w14:paraId="35FC9E25" w14:textId="77777777" w:rsidR="006359DC" w:rsidRPr="007D27FA" w:rsidRDefault="006359DC" w:rsidP="00EF7FDD">
            <w:pPr>
              <w:pStyle w:val="tabletext"/>
            </w:pPr>
          </w:p>
        </w:tc>
        <w:tc>
          <w:tcPr>
            <w:tcW w:w="1600" w:type="dxa"/>
            <w:gridSpan w:val="3"/>
            <w:tcBorders>
              <w:top w:val="nil"/>
              <w:left w:val="nil"/>
              <w:bottom w:val="nil"/>
              <w:right w:val="single" w:sz="6" w:space="0" w:color="auto"/>
            </w:tcBorders>
          </w:tcPr>
          <w:p w14:paraId="374BB5B4" w14:textId="77777777" w:rsidR="006359DC" w:rsidRPr="007D27FA" w:rsidRDefault="006359DC" w:rsidP="00EF7FDD">
            <w:pPr>
              <w:pStyle w:val="tabletext"/>
            </w:pPr>
            <w:r w:rsidRPr="007D27FA">
              <w:t>is applicable to</w:t>
            </w:r>
          </w:p>
        </w:tc>
        <w:tc>
          <w:tcPr>
            <w:tcW w:w="286" w:type="dxa"/>
            <w:tcBorders>
              <w:top w:val="single" w:sz="6" w:space="0" w:color="auto"/>
              <w:left w:val="single" w:sz="6" w:space="0" w:color="auto"/>
              <w:bottom w:val="single" w:sz="6" w:space="0" w:color="auto"/>
              <w:right w:val="single" w:sz="6" w:space="0" w:color="auto"/>
            </w:tcBorders>
            <w:shd w:val="clear" w:color="auto" w:fill="auto"/>
          </w:tcPr>
          <w:p w14:paraId="6E868E75" w14:textId="77777777" w:rsidR="006359DC" w:rsidRPr="007D27FA" w:rsidRDefault="006359DC" w:rsidP="00EF7FDD">
            <w:pPr>
              <w:pStyle w:val="tabletext"/>
              <w:jc w:val="center"/>
            </w:pPr>
          </w:p>
        </w:tc>
        <w:tc>
          <w:tcPr>
            <w:tcW w:w="3300" w:type="dxa"/>
            <w:gridSpan w:val="3"/>
            <w:tcBorders>
              <w:top w:val="nil"/>
              <w:left w:val="single" w:sz="6" w:space="0" w:color="auto"/>
              <w:bottom w:val="nil"/>
              <w:right w:val="nil"/>
            </w:tcBorders>
          </w:tcPr>
          <w:p w14:paraId="3B141710" w14:textId="77777777" w:rsidR="006359DC" w:rsidRPr="007D27FA" w:rsidRDefault="006359DC" w:rsidP="00EF7FDD">
            <w:pPr>
              <w:pStyle w:val="tabletext"/>
            </w:pPr>
            <w:r w:rsidRPr="007D27FA">
              <w:t>the following "named insured" only:</w:t>
            </w:r>
          </w:p>
        </w:tc>
        <w:tc>
          <w:tcPr>
            <w:tcW w:w="4694" w:type="dxa"/>
            <w:gridSpan w:val="4"/>
            <w:tcBorders>
              <w:top w:val="nil"/>
              <w:left w:val="nil"/>
              <w:bottom w:val="nil"/>
              <w:right w:val="single" w:sz="6" w:space="0" w:color="auto"/>
            </w:tcBorders>
          </w:tcPr>
          <w:p w14:paraId="0CC5A4B2" w14:textId="77777777" w:rsidR="006359DC" w:rsidRPr="007D27FA" w:rsidRDefault="006359DC" w:rsidP="00EF7FDD">
            <w:pPr>
              <w:pStyle w:val="tabletext"/>
            </w:pPr>
          </w:p>
        </w:tc>
      </w:tr>
      <w:tr w:rsidR="003C24DB" w:rsidRPr="00AE6F56" w14:paraId="7C72B407" w14:textId="77777777" w:rsidTr="00994940">
        <w:trPr>
          <w:cantSplit/>
          <w:trHeight w:val="74"/>
        </w:trPr>
        <w:tc>
          <w:tcPr>
            <w:tcW w:w="10080" w:type="dxa"/>
            <w:gridSpan w:val="12"/>
            <w:tcBorders>
              <w:top w:val="nil"/>
              <w:left w:val="single" w:sz="6" w:space="0" w:color="auto"/>
              <w:bottom w:val="nil"/>
              <w:right w:val="single" w:sz="6" w:space="0" w:color="auto"/>
            </w:tcBorders>
          </w:tcPr>
          <w:p w14:paraId="1E9CB259" w14:textId="77777777" w:rsidR="003C24DB" w:rsidRPr="007D27FA" w:rsidRDefault="005F3C7C" w:rsidP="00EF7FDD">
            <w:pPr>
              <w:pStyle w:val="space2"/>
            </w:pPr>
            <w:r>
              <w:t xml:space="preserve"> </w:t>
            </w:r>
          </w:p>
        </w:tc>
      </w:tr>
      <w:tr w:rsidR="003F6461" w:rsidRPr="00AE6F56" w14:paraId="71C98890" w14:textId="77777777" w:rsidTr="00994940">
        <w:trPr>
          <w:cantSplit/>
          <w:trHeight w:val="286"/>
        </w:trPr>
        <w:tc>
          <w:tcPr>
            <w:tcW w:w="1800" w:type="dxa"/>
            <w:gridSpan w:val="4"/>
            <w:tcBorders>
              <w:top w:val="nil"/>
              <w:left w:val="single" w:sz="6" w:space="0" w:color="auto"/>
              <w:bottom w:val="nil"/>
              <w:right w:val="single" w:sz="6" w:space="0" w:color="auto"/>
            </w:tcBorders>
          </w:tcPr>
          <w:p w14:paraId="57717D7B" w14:textId="77777777" w:rsidR="003F6461" w:rsidRPr="007D27FA" w:rsidRDefault="003F6461" w:rsidP="00EF7FDD">
            <w:pPr>
              <w:pStyle w:val="tabletext"/>
            </w:pPr>
          </w:p>
        </w:tc>
        <w:tc>
          <w:tcPr>
            <w:tcW w:w="286" w:type="dxa"/>
            <w:tcBorders>
              <w:top w:val="single" w:sz="6" w:space="0" w:color="auto"/>
              <w:left w:val="single" w:sz="6" w:space="0" w:color="auto"/>
              <w:bottom w:val="single" w:sz="6" w:space="0" w:color="auto"/>
              <w:right w:val="single" w:sz="6" w:space="0" w:color="auto"/>
            </w:tcBorders>
            <w:shd w:val="clear" w:color="auto" w:fill="auto"/>
          </w:tcPr>
          <w:p w14:paraId="37E7CB26" w14:textId="77777777" w:rsidR="003F6461" w:rsidRPr="007D27FA" w:rsidRDefault="003F6461" w:rsidP="00EF7FDD">
            <w:pPr>
              <w:pStyle w:val="tabletext"/>
              <w:jc w:val="center"/>
            </w:pPr>
          </w:p>
        </w:tc>
        <w:tc>
          <w:tcPr>
            <w:tcW w:w="5800" w:type="dxa"/>
            <w:gridSpan w:val="6"/>
            <w:tcBorders>
              <w:top w:val="nil"/>
              <w:left w:val="single" w:sz="6" w:space="0" w:color="auto"/>
              <w:bottom w:val="nil"/>
              <w:right w:val="nil"/>
            </w:tcBorders>
          </w:tcPr>
          <w:p w14:paraId="5269471F" w14:textId="77777777" w:rsidR="003F6461" w:rsidRPr="007D27FA" w:rsidRDefault="003F6461" w:rsidP="00EF7FDD">
            <w:pPr>
              <w:pStyle w:val="tabletext"/>
            </w:pPr>
            <w:r w:rsidRPr="007D27FA">
              <w:t>each "named insured" and each dependent "family member".</w:t>
            </w:r>
          </w:p>
        </w:tc>
        <w:tc>
          <w:tcPr>
            <w:tcW w:w="2194" w:type="dxa"/>
            <w:tcBorders>
              <w:top w:val="nil"/>
              <w:left w:val="nil"/>
              <w:bottom w:val="nil"/>
              <w:right w:val="single" w:sz="6" w:space="0" w:color="auto"/>
            </w:tcBorders>
          </w:tcPr>
          <w:p w14:paraId="2BDA53B1" w14:textId="77777777" w:rsidR="003F6461" w:rsidRPr="007D27FA" w:rsidRDefault="003F6461" w:rsidP="00EF7FDD">
            <w:pPr>
              <w:pStyle w:val="tabletext"/>
            </w:pPr>
          </w:p>
        </w:tc>
      </w:tr>
      <w:tr w:rsidR="003F6461" w:rsidRPr="00AE6F56" w14:paraId="1587C8C3" w14:textId="77777777" w:rsidTr="00994940">
        <w:trPr>
          <w:cantSplit/>
          <w:trHeight w:val="286"/>
        </w:trPr>
        <w:tc>
          <w:tcPr>
            <w:tcW w:w="200" w:type="dxa"/>
            <w:tcBorders>
              <w:top w:val="nil"/>
              <w:left w:val="single" w:sz="6" w:space="0" w:color="auto"/>
              <w:bottom w:val="nil"/>
              <w:right w:val="single" w:sz="6" w:space="0" w:color="auto"/>
            </w:tcBorders>
          </w:tcPr>
          <w:p w14:paraId="5B88DF4B" w14:textId="77777777" w:rsidR="003F6461" w:rsidRPr="007D27FA" w:rsidRDefault="003F6461" w:rsidP="00EF7FDD">
            <w:pPr>
              <w:pStyle w:val="tabletext"/>
            </w:pPr>
          </w:p>
        </w:tc>
        <w:tc>
          <w:tcPr>
            <w:tcW w:w="286" w:type="dxa"/>
            <w:gridSpan w:val="2"/>
            <w:tcBorders>
              <w:top w:val="single" w:sz="6" w:space="0" w:color="auto"/>
              <w:left w:val="single" w:sz="6" w:space="0" w:color="auto"/>
              <w:bottom w:val="single" w:sz="6" w:space="0" w:color="auto"/>
              <w:right w:val="single" w:sz="6" w:space="0" w:color="auto"/>
            </w:tcBorders>
            <w:shd w:val="clear" w:color="auto" w:fill="auto"/>
          </w:tcPr>
          <w:p w14:paraId="2CEB1823" w14:textId="77777777" w:rsidR="003F6461" w:rsidRPr="007D27FA" w:rsidRDefault="003F6461" w:rsidP="00EF7FDD">
            <w:pPr>
              <w:pStyle w:val="tabletext"/>
              <w:jc w:val="center"/>
            </w:pPr>
          </w:p>
        </w:tc>
        <w:tc>
          <w:tcPr>
            <w:tcW w:w="4651" w:type="dxa"/>
            <w:gridSpan w:val="4"/>
            <w:tcBorders>
              <w:top w:val="nil"/>
              <w:left w:val="single" w:sz="6" w:space="0" w:color="auto"/>
              <w:bottom w:val="nil"/>
              <w:right w:val="nil"/>
            </w:tcBorders>
          </w:tcPr>
          <w:p w14:paraId="5209D307" w14:textId="77777777" w:rsidR="003F6461" w:rsidRPr="007D27FA" w:rsidRDefault="003F6461" w:rsidP="00EF7FDD">
            <w:pPr>
              <w:pStyle w:val="tabletext"/>
            </w:pPr>
            <w:r w:rsidRPr="007D27FA">
              <w:t>Work loss for "named insured" does not apply.</w:t>
            </w:r>
          </w:p>
        </w:tc>
        <w:tc>
          <w:tcPr>
            <w:tcW w:w="4943" w:type="dxa"/>
            <w:gridSpan w:val="5"/>
            <w:tcBorders>
              <w:top w:val="nil"/>
              <w:left w:val="nil"/>
              <w:bottom w:val="nil"/>
              <w:right w:val="single" w:sz="6" w:space="0" w:color="auto"/>
            </w:tcBorders>
          </w:tcPr>
          <w:p w14:paraId="5DF184FD" w14:textId="77777777" w:rsidR="003F6461" w:rsidRPr="007D27FA" w:rsidRDefault="003F6461" w:rsidP="00EF7FDD">
            <w:pPr>
              <w:pStyle w:val="tabletext"/>
            </w:pPr>
          </w:p>
        </w:tc>
      </w:tr>
      <w:tr w:rsidR="00281E1B" w:rsidRPr="00AE6F56" w14:paraId="10BC77CF" w14:textId="77777777" w:rsidTr="00994940">
        <w:trPr>
          <w:cantSplit/>
          <w:trHeight w:val="74"/>
        </w:trPr>
        <w:tc>
          <w:tcPr>
            <w:tcW w:w="10080" w:type="dxa"/>
            <w:gridSpan w:val="12"/>
            <w:tcBorders>
              <w:top w:val="nil"/>
              <w:left w:val="single" w:sz="6" w:space="0" w:color="auto"/>
              <w:bottom w:val="nil"/>
              <w:right w:val="single" w:sz="6" w:space="0" w:color="auto"/>
            </w:tcBorders>
          </w:tcPr>
          <w:p w14:paraId="152D9511" w14:textId="77777777" w:rsidR="00281E1B" w:rsidRPr="007D27FA" w:rsidRDefault="005F3C7C" w:rsidP="00EF7FDD">
            <w:pPr>
              <w:pStyle w:val="space2"/>
            </w:pPr>
            <w:r>
              <w:t xml:space="preserve"> </w:t>
            </w:r>
          </w:p>
        </w:tc>
      </w:tr>
      <w:tr w:rsidR="003F6461" w:rsidRPr="00AE6F56" w14:paraId="25865D0F" w14:textId="77777777" w:rsidTr="00994940">
        <w:trPr>
          <w:cantSplit/>
          <w:trHeight w:val="286"/>
        </w:trPr>
        <w:tc>
          <w:tcPr>
            <w:tcW w:w="200" w:type="dxa"/>
            <w:tcBorders>
              <w:top w:val="nil"/>
              <w:left w:val="single" w:sz="6" w:space="0" w:color="auto"/>
              <w:bottom w:val="nil"/>
              <w:right w:val="single" w:sz="6" w:space="0" w:color="auto"/>
            </w:tcBorders>
          </w:tcPr>
          <w:p w14:paraId="294CF061" w14:textId="77777777" w:rsidR="003F6461" w:rsidRPr="007D27FA" w:rsidRDefault="003F6461" w:rsidP="00EF7FDD">
            <w:pPr>
              <w:pStyle w:val="tabletext"/>
            </w:pPr>
          </w:p>
        </w:tc>
        <w:tc>
          <w:tcPr>
            <w:tcW w:w="286" w:type="dxa"/>
            <w:gridSpan w:val="2"/>
            <w:tcBorders>
              <w:top w:val="single" w:sz="6" w:space="0" w:color="auto"/>
              <w:left w:val="single" w:sz="6" w:space="0" w:color="auto"/>
              <w:bottom w:val="single" w:sz="6" w:space="0" w:color="auto"/>
              <w:right w:val="single" w:sz="6" w:space="0" w:color="auto"/>
            </w:tcBorders>
            <w:shd w:val="clear" w:color="auto" w:fill="auto"/>
          </w:tcPr>
          <w:p w14:paraId="07AE8B37" w14:textId="77777777" w:rsidR="003F6461" w:rsidRPr="007D27FA" w:rsidRDefault="003F6461" w:rsidP="00EF7FDD">
            <w:pPr>
              <w:pStyle w:val="tabletext"/>
              <w:jc w:val="center"/>
            </w:pPr>
          </w:p>
        </w:tc>
        <w:tc>
          <w:tcPr>
            <w:tcW w:w="9594" w:type="dxa"/>
            <w:gridSpan w:val="9"/>
            <w:tcBorders>
              <w:top w:val="nil"/>
              <w:left w:val="single" w:sz="6" w:space="0" w:color="auto"/>
              <w:bottom w:val="nil"/>
              <w:right w:val="single" w:sz="6" w:space="0" w:color="auto"/>
            </w:tcBorders>
          </w:tcPr>
          <w:p w14:paraId="4E1F6584" w14:textId="77777777" w:rsidR="003F6461" w:rsidRPr="007D27FA" w:rsidRDefault="003F6461" w:rsidP="00EF7FDD">
            <w:pPr>
              <w:pStyle w:val="tabletext"/>
            </w:pPr>
            <w:r w:rsidRPr="007D27FA">
              <w:t>Work loss for "named insured" and dependent "family member" does not apply.</w:t>
            </w:r>
          </w:p>
        </w:tc>
      </w:tr>
      <w:tr w:rsidR="00EC760F" w:rsidRPr="00AE6F56" w14:paraId="378F1848" w14:textId="77777777" w:rsidTr="00EC760F">
        <w:trPr>
          <w:cantSplit/>
          <w:trHeight w:val="74"/>
        </w:trPr>
        <w:tc>
          <w:tcPr>
            <w:tcW w:w="10080" w:type="dxa"/>
            <w:gridSpan w:val="12"/>
            <w:tcBorders>
              <w:top w:val="nil"/>
              <w:left w:val="single" w:sz="6" w:space="0" w:color="auto"/>
              <w:bottom w:val="single" w:sz="4" w:space="0" w:color="auto"/>
              <w:right w:val="single" w:sz="6" w:space="0" w:color="auto"/>
            </w:tcBorders>
          </w:tcPr>
          <w:p w14:paraId="2EACD5B4" w14:textId="77777777" w:rsidR="00EC760F" w:rsidRPr="007D27FA" w:rsidRDefault="005F3C7C" w:rsidP="00EF7FDD">
            <w:pPr>
              <w:pStyle w:val="space2"/>
            </w:pPr>
            <w:r>
              <w:t xml:space="preserve"> </w:t>
            </w:r>
          </w:p>
        </w:tc>
      </w:tr>
      <w:tr w:rsidR="003F6461" w:rsidRPr="00AE6F56" w14:paraId="1EC7E33C" w14:textId="77777777" w:rsidTr="00EC760F">
        <w:trPr>
          <w:cantSplit/>
        </w:trPr>
        <w:tc>
          <w:tcPr>
            <w:tcW w:w="300" w:type="dxa"/>
            <w:gridSpan w:val="2"/>
            <w:tcBorders>
              <w:top w:val="single" w:sz="4" w:space="0" w:color="auto"/>
              <w:left w:val="single" w:sz="6" w:space="0" w:color="auto"/>
              <w:bottom w:val="single" w:sz="4" w:space="0" w:color="auto"/>
              <w:right w:val="nil"/>
            </w:tcBorders>
          </w:tcPr>
          <w:p w14:paraId="07A35D59" w14:textId="77777777" w:rsidR="003F6461" w:rsidRPr="007D27FA" w:rsidRDefault="003F6461" w:rsidP="00EF7FDD">
            <w:pPr>
              <w:pStyle w:val="tabletext"/>
            </w:pPr>
          </w:p>
        </w:tc>
        <w:tc>
          <w:tcPr>
            <w:tcW w:w="4620" w:type="dxa"/>
            <w:gridSpan w:val="4"/>
            <w:tcBorders>
              <w:top w:val="single" w:sz="4" w:space="0" w:color="auto"/>
              <w:left w:val="nil"/>
              <w:bottom w:val="single" w:sz="4" w:space="0" w:color="auto"/>
              <w:right w:val="single" w:sz="4" w:space="0" w:color="auto"/>
            </w:tcBorders>
          </w:tcPr>
          <w:p w14:paraId="2140D4FC" w14:textId="77777777" w:rsidR="003F6461" w:rsidRPr="007D27FA" w:rsidRDefault="003F6461" w:rsidP="00EF7FDD">
            <w:pPr>
              <w:pStyle w:val="tabletext"/>
            </w:pPr>
            <w:r w:rsidRPr="007D27FA">
              <w:rPr>
                <w:b/>
              </w:rPr>
              <w:t>Benefits</w:t>
            </w:r>
          </w:p>
        </w:tc>
        <w:tc>
          <w:tcPr>
            <w:tcW w:w="5160" w:type="dxa"/>
            <w:gridSpan w:val="6"/>
            <w:tcBorders>
              <w:top w:val="single" w:sz="4" w:space="0" w:color="auto"/>
              <w:left w:val="single" w:sz="4" w:space="0" w:color="auto"/>
              <w:bottom w:val="single" w:sz="4" w:space="0" w:color="auto"/>
              <w:right w:val="single" w:sz="6" w:space="0" w:color="auto"/>
            </w:tcBorders>
          </w:tcPr>
          <w:p w14:paraId="4F377D1F" w14:textId="77777777" w:rsidR="003F6461" w:rsidRPr="007D27FA" w:rsidRDefault="003F6461" w:rsidP="00EF7FDD">
            <w:pPr>
              <w:pStyle w:val="tabletext"/>
            </w:pPr>
            <w:r w:rsidRPr="007D27FA">
              <w:rPr>
                <w:b/>
              </w:rPr>
              <w:t>Limit Per Person</w:t>
            </w:r>
          </w:p>
        </w:tc>
      </w:tr>
      <w:tr w:rsidR="003F6461" w:rsidRPr="00AE6F56" w14:paraId="2495F029" w14:textId="77777777" w:rsidTr="00EC760F">
        <w:trPr>
          <w:cantSplit/>
        </w:trPr>
        <w:tc>
          <w:tcPr>
            <w:tcW w:w="300" w:type="dxa"/>
            <w:gridSpan w:val="2"/>
            <w:tcBorders>
              <w:top w:val="single" w:sz="4" w:space="0" w:color="auto"/>
              <w:left w:val="single" w:sz="6" w:space="0" w:color="auto"/>
              <w:bottom w:val="nil"/>
              <w:right w:val="nil"/>
            </w:tcBorders>
          </w:tcPr>
          <w:p w14:paraId="75652785" w14:textId="77777777" w:rsidR="003F6461" w:rsidRPr="007D27FA" w:rsidRDefault="003F6461" w:rsidP="00EF7FDD">
            <w:pPr>
              <w:pStyle w:val="tabletext"/>
            </w:pPr>
          </w:p>
        </w:tc>
        <w:tc>
          <w:tcPr>
            <w:tcW w:w="4620" w:type="dxa"/>
            <w:gridSpan w:val="4"/>
            <w:tcBorders>
              <w:top w:val="single" w:sz="4" w:space="0" w:color="auto"/>
              <w:left w:val="nil"/>
              <w:bottom w:val="nil"/>
              <w:right w:val="single" w:sz="4" w:space="0" w:color="auto"/>
            </w:tcBorders>
          </w:tcPr>
          <w:p w14:paraId="44AA1865" w14:textId="77777777" w:rsidR="003F6461" w:rsidRPr="007D27FA" w:rsidRDefault="003F6461" w:rsidP="00EF7FDD">
            <w:pPr>
              <w:pStyle w:val="tabletext"/>
            </w:pPr>
            <w:r w:rsidRPr="007D27FA">
              <w:t>Total Aggregate Limit</w:t>
            </w:r>
            <w:r w:rsidR="00B635C0" w:rsidRPr="007D27FA">
              <w:t xml:space="preserve"> for all Personal Injury Protection Benefits</w:t>
            </w:r>
            <w:r w:rsidR="00EF73A5" w:rsidRPr="007D27FA">
              <w:t>, except Death Benefits</w:t>
            </w:r>
          </w:p>
        </w:tc>
        <w:tc>
          <w:tcPr>
            <w:tcW w:w="5160" w:type="dxa"/>
            <w:gridSpan w:val="6"/>
            <w:tcBorders>
              <w:top w:val="single" w:sz="4" w:space="0" w:color="auto"/>
              <w:left w:val="single" w:sz="4" w:space="0" w:color="auto"/>
              <w:bottom w:val="nil"/>
              <w:right w:val="single" w:sz="6" w:space="0" w:color="auto"/>
            </w:tcBorders>
          </w:tcPr>
          <w:p w14:paraId="4C76B6ED" w14:textId="77777777" w:rsidR="003F6461" w:rsidRPr="007D27FA" w:rsidRDefault="003F6461" w:rsidP="00EF7FDD">
            <w:pPr>
              <w:pStyle w:val="tabletext"/>
            </w:pPr>
            <w:r w:rsidRPr="007D27FA">
              <w:t>$10,000</w:t>
            </w:r>
          </w:p>
          <w:p w14:paraId="015492F2" w14:textId="77777777" w:rsidR="00F646D2" w:rsidRPr="007D27FA" w:rsidRDefault="00F646D2" w:rsidP="00EF7FDD">
            <w:pPr>
              <w:pStyle w:val="tabletext"/>
            </w:pPr>
          </w:p>
        </w:tc>
      </w:tr>
      <w:tr w:rsidR="003F6461" w:rsidRPr="00AE6F56" w14:paraId="6999394A" w14:textId="77777777" w:rsidTr="00EC760F">
        <w:trPr>
          <w:cantSplit/>
        </w:trPr>
        <w:tc>
          <w:tcPr>
            <w:tcW w:w="300" w:type="dxa"/>
            <w:gridSpan w:val="2"/>
            <w:tcBorders>
              <w:top w:val="nil"/>
              <w:left w:val="single" w:sz="6" w:space="0" w:color="auto"/>
              <w:bottom w:val="nil"/>
              <w:right w:val="nil"/>
            </w:tcBorders>
          </w:tcPr>
          <w:p w14:paraId="272B08BF" w14:textId="77777777" w:rsidR="003F6461" w:rsidRPr="007D27FA" w:rsidRDefault="003F6461" w:rsidP="00EF7FDD">
            <w:pPr>
              <w:pStyle w:val="tabletext"/>
            </w:pPr>
          </w:p>
        </w:tc>
        <w:tc>
          <w:tcPr>
            <w:tcW w:w="4620" w:type="dxa"/>
            <w:gridSpan w:val="4"/>
            <w:tcBorders>
              <w:top w:val="nil"/>
              <w:left w:val="nil"/>
              <w:bottom w:val="nil"/>
              <w:right w:val="single" w:sz="4" w:space="0" w:color="auto"/>
            </w:tcBorders>
          </w:tcPr>
          <w:p w14:paraId="38FB610A" w14:textId="77777777" w:rsidR="003F6461" w:rsidRPr="007D27FA" w:rsidRDefault="003F6461" w:rsidP="00EF7FDD">
            <w:pPr>
              <w:pStyle w:val="tabletext"/>
            </w:pPr>
            <w:r w:rsidRPr="007D27FA">
              <w:t>Death Benefits</w:t>
            </w:r>
            <w:r w:rsidR="00EC26AF" w:rsidRPr="007D27FA">
              <w:t xml:space="preserve"> </w:t>
            </w:r>
          </w:p>
        </w:tc>
        <w:tc>
          <w:tcPr>
            <w:tcW w:w="5160" w:type="dxa"/>
            <w:gridSpan w:val="6"/>
            <w:tcBorders>
              <w:top w:val="nil"/>
              <w:left w:val="single" w:sz="4" w:space="0" w:color="auto"/>
              <w:bottom w:val="nil"/>
              <w:right w:val="single" w:sz="6" w:space="0" w:color="auto"/>
            </w:tcBorders>
          </w:tcPr>
          <w:p w14:paraId="1EC69011" w14:textId="77777777" w:rsidR="003F6461" w:rsidRPr="007D27FA" w:rsidRDefault="001372E8" w:rsidP="00EF7FDD">
            <w:pPr>
              <w:pStyle w:val="tabletext"/>
              <w:ind w:left="319" w:hanging="319"/>
            </w:pPr>
            <w:r w:rsidRPr="007D27FA">
              <w:t>$5,000</w:t>
            </w:r>
          </w:p>
          <w:p w14:paraId="4291ACA6" w14:textId="77777777" w:rsidR="00EF73A5" w:rsidRPr="007D27FA" w:rsidRDefault="00EF73A5" w:rsidP="00EF7FDD">
            <w:pPr>
              <w:pStyle w:val="tabletext"/>
              <w:ind w:left="319" w:hanging="319"/>
            </w:pPr>
          </w:p>
        </w:tc>
      </w:tr>
      <w:tr w:rsidR="003F6461" w:rsidRPr="00AE6F56" w14:paraId="60B5BB67" w14:textId="77777777" w:rsidTr="00EC760F">
        <w:trPr>
          <w:cantSplit/>
        </w:trPr>
        <w:tc>
          <w:tcPr>
            <w:tcW w:w="300" w:type="dxa"/>
            <w:gridSpan w:val="2"/>
            <w:tcBorders>
              <w:top w:val="nil"/>
              <w:left w:val="single" w:sz="6" w:space="0" w:color="auto"/>
              <w:bottom w:val="nil"/>
              <w:right w:val="nil"/>
            </w:tcBorders>
          </w:tcPr>
          <w:p w14:paraId="3637B5AF" w14:textId="77777777" w:rsidR="003F6461" w:rsidRPr="007D27FA" w:rsidRDefault="003F6461" w:rsidP="00EF7FDD">
            <w:pPr>
              <w:pStyle w:val="tabletext"/>
            </w:pPr>
          </w:p>
        </w:tc>
        <w:tc>
          <w:tcPr>
            <w:tcW w:w="4620" w:type="dxa"/>
            <w:gridSpan w:val="4"/>
            <w:tcBorders>
              <w:top w:val="nil"/>
              <w:left w:val="nil"/>
              <w:bottom w:val="nil"/>
              <w:right w:val="single" w:sz="4" w:space="0" w:color="auto"/>
            </w:tcBorders>
          </w:tcPr>
          <w:p w14:paraId="1241C056" w14:textId="77777777" w:rsidR="003F6461" w:rsidRPr="007D27FA" w:rsidRDefault="003F6461" w:rsidP="00EF7FDD">
            <w:pPr>
              <w:pStyle w:val="tabletext"/>
            </w:pPr>
            <w:r w:rsidRPr="007D27FA">
              <w:t>Medical Expenses</w:t>
            </w:r>
          </w:p>
        </w:tc>
        <w:tc>
          <w:tcPr>
            <w:tcW w:w="5160" w:type="dxa"/>
            <w:gridSpan w:val="6"/>
            <w:tcBorders>
              <w:top w:val="nil"/>
              <w:left w:val="single" w:sz="4" w:space="0" w:color="auto"/>
              <w:bottom w:val="nil"/>
              <w:right w:val="single" w:sz="6" w:space="0" w:color="auto"/>
            </w:tcBorders>
          </w:tcPr>
          <w:p w14:paraId="7F7C5AD6" w14:textId="77777777" w:rsidR="003F6461" w:rsidRPr="007D27FA" w:rsidRDefault="003F6461" w:rsidP="00EF7FDD">
            <w:pPr>
              <w:pStyle w:val="tabletext"/>
            </w:pPr>
            <w:r w:rsidRPr="007D27FA">
              <w:t xml:space="preserve">80% of medical expenses subject to </w:t>
            </w:r>
            <w:r w:rsidR="00636149" w:rsidRPr="007D27FA">
              <w:t xml:space="preserve">the </w:t>
            </w:r>
            <w:r w:rsidRPr="007D27FA">
              <w:t>total aggregate limit</w:t>
            </w:r>
            <w:r w:rsidR="00636149" w:rsidRPr="007D27FA">
              <w:t xml:space="preserve"> and the provisions of </w:t>
            </w:r>
            <w:r w:rsidR="00365D95" w:rsidRPr="007D27FA">
              <w:t>Paragraph</w:t>
            </w:r>
            <w:r w:rsidR="00636149" w:rsidRPr="007D27FA">
              <w:t>s</w:t>
            </w:r>
            <w:r w:rsidR="00365D95" w:rsidRPr="007D27FA">
              <w:t xml:space="preserve"> </w:t>
            </w:r>
            <w:r w:rsidR="00665F21" w:rsidRPr="007D27FA">
              <w:rPr>
                <w:b/>
              </w:rPr>
              <w:t>D.</w:t>
            </w:r>
            <w:r w:rsidR="00365D95" w:rsidRPr="007D27FA">
              <w:rPr>
                <w:b/>
              </w:rPr>
              <w:t>2.</w:t>
            </w:r>
            <w:r w:rsidR="00636149" w:rsidRPr="007D27FA">
              <w:rPr>
                <w:b/>
              </w:rPr>
              <w:t xml:space="preserve">a. </w:t>
            </w:r>
            <w:r w:rsidR="00636149" w:rsidRPr="007D27FA">
              <w:t xml:space="preserve">and </w:t>
            </w:r>
            <w:r w:rsidR="00365D95" w:rsidRPr="007D27FA">
              <w:rPr>
                <w:b/>
              </w:rPr>
              <w:t>b.</w:t>
            </w:r>
            <w:r w:rsidR="00365D95" w:rsidRPr="007D27FA">
              <w:t xml:space="preserve"> </w:t>
            </w:r>
            <w:r w:rsidR="00636149" w:rsidRPr="007D27FA">
              <w:t xml:space="preserve">under </w:t>
            </w:r>
            <w:r w:rsidR="00365D95" w:rsidRPr="007D27FA">
              <w:t>Limit Of Insurance</w:t>
            </w:r>
            <w:r w:rsidR="00665F21" w:rsidRPr="007D27FA">
              <w:t>.</w:t>
            </w:r>
            <w:r w:rsidR="00365D95" w:rsidRPr="007D27FA">
              <w:t xml:space="preserve"> </w:t>
            </w:r>
          </w:p>
        </w:tc>
      </w:tr>
      <w:tr w:rsidR="003F6461" w:rsidRPr="00AE6F56" w14:paraId="6D7C0D67" w14:textId="77777777" w:rsidTr="00EC760F">
        <w:trPr>
          <w:cantSplit/>
        </w:trPr>
        <w:tc>
          <w:tcPr>
            <w:tcW w:w="300" w:type="dxa"/>
            <w:gridSpan w:val="2"/>
            <w:tcBorders>
              <w:top w:val="nil"/>
              <w:left w:val="single" w:sz="6" w:space="0" w:color="auto"/>
              <w:bottom w:val="nil"/>
              <w:right w:val="nil"/>
            </w:tcBorders>
          </w:tcPr>
          <w:p w14:paraId="36E33B68" w14:textId="77777777" w:rsidR="003F6461" w:rsidRPr="007D27FA" w:rsidRDefault="003F6461" w:rsidP="00EF7FDD">
            <w:pPr>
              <w:pStyle w:val="tabletext"/>
            </w:pPr>
          </w:p>
        </w:tc>
        <w:tc>
          <w:tcPr>
            <w:tcW w:w="4620" w:type="dxa"/>
            <w:gridSpan w:val="4"/>
            <w:tcBorders>
              <w:top w:val="nil"/>
              <w:left w:val="nil"/>
              <w:bottom w:val="nil"/>
              <w:right w:val="single" w:sz="4" w:space="0" w:color="auto"/>
            </w:tcBorders>
          </w:tcPr>
          <w:p w14:paraId="466AC837" w14:textId="77777777" w:rsidR="003F6461" w:rsidRPr="007D27FA" w:rsidRDefault="003F6461" w:rsidP="00EF7FDD">
            <w:pPr>
              <w:pStyle w:val="tabletext"/>
            </w:pPr>
            <w:r w:rsidRPr="007D27FA">
              <w:t xml:space="preserve">Work Loss </w:t>
            </w:r>
          </w:p>
        </w:tc>
        <w:tc>
          <w:tcPr>
            <w:tcW w:w="5160" w:type="dxa"/>
            <w:gridSpan w:val="6"/>
            <w:tcBorders>
              <w:top w:val="nil"/>
              <w:left w:val="single" w:sz="4" w:space="0" w:color="auto"/>
              <w:bottom w:val="nil"/>
              <w:right w:val="single" w:sz="6" w:space="0" w:color="auto"/>
            </w:tcBorders>
          </w:tcPr>
          <w:p w14:paraId="098FD21B" w14:textId="77777777" w:rsidR="003F6461" w:rsidRPr="007D27FA" w:rsidRDefault="003F6461" w:rsidP="00EF7FDD">
            <w:pPr>
              <w:pStyle w:val="tabletext"/>
            </w:pPr>
            <w:r w:rsidRPr="007D27FA">
              <w:t xml:space="preserve">60% of work loss subject to </w:t>
            </w:r>
            <w:r w:rsidR="00636149" w:rsidRPr="007D27FA">
              <w:t xml:space="preserve">the </w:t>
            </w:r>
            <w:r w:rsidRPr="007D27FA">
              <w:t>total aggregate limit</w:t>
            </w:r>
          </w:p>
        </w:tc>
      </w:tr>
      <w:tr w:rsidR="009A2369" w:rsidRPr="00AE6F56" w14:paraId="6AC8F17B" w14:textId="77777777" w:rsidTr="00EC760F">
        <w:trPr>
          <w:cantSplit/>
        </w:trPr>
        <w:tc>
          <w:tcPr>
            <w:tcW w:w="300" w:type="dxa"/>
            <w:gridSpan w:val="2"/>
            <w:tcBorders>
              <w:top w:val="nil"/>
              <w:left w:val="single" w:sz="6" w:space="0" w:color="auto"/>
              <w:bottom w:val="nil"/>
              <w:right w:val="nil"/>
            </w:tcBorders>
          </w:tcPr>
          <w:p w14:paraId="4B1B2014" w14:textId="77777777" w:rsidR="009A2369" w:rsidRPr="007D27FA" w:rsidRDefault="009A2369" w:rsidP="00EF7FDD">
            <w:pPr>
              <w:pStyle w:val="tabletext"/>
            </w:pPr>
          </w:p>
        </w:tc>
        <w:tc>
          <w:tcPr>
            <w:tcW w:w="4620" w:type="dxa"/>
            <w:gridSpan w:val="4"/>
            <w:tcBorders>
              <w:top w:val="nil"/>
              <w:left w:val="nil"/>
              <w:bottom w:val="nil"/>
              <w:right w:val="single" w:sz="4" w:space="0" w:color="auto"/>
            </w:tcBorders>
          </w:tcPr>
          <w:p w14:paraId="6AAA7C40" w14:textId="77777777" w:rsidR="009A2369" w:rsidRPr="007D27FA" w:rsidRDefault="009A2369" w:rsidP="00EF7FDD">
            <w:pPr>
              <w:pStyle w:val="tabletext"/>
            </w:pPr>
            <w:r w:rsidRPr="007D27FA">
              <w:t>Replacement Services Expense</w:t>
            </w:r>
            <w:r w:rsidR="00636149" w:rsidRPr="007D27FA">
              <w:t>s</w:t>
            </w:r>
          </w:p>
        </w:tc>
        <w:tc>
          <w:tcPr>
            <w:tcW w:w="5160" w:type="dxa"/>
            <w:gridSpan w:val="6"/>
            <w:tcBorders>
              <w:top w:val="nil"/>
              <w:left w:val="single" w:sz="4" w:space="0" w:color="auto"/>
              <w:bottom w:val="nil"/>
              <w:right w:val="single" w:sz="6" w:space="0" w:color="auto"/>
            </w:tcBorders>
          </w:tcPr>
          <w:p w14:paraId="296D8D0D" w14:textId="77777777" w:rsidR="009A2369" w:rsidRPr="007D27FA" w:rsidRDefault="009A2369" w:rsidP="00EF7FDD">
            <w:pPr>
              <w:pStyle w:val="tabletext"/>
            </w:pPr>
            <w:r w:rsidRPr="007D27FA">
              <w:t xml:space="preserve">subject to </w:t>
            </w:r>
            <w:r w:rsidR="00636149" w:rsidRPr="007D27FA">
              <w:t xml:space="preserve">the </w:t>
            </w:r>
            <w:r w:rsidRPr="007D27FA">
              <w:t>total aggregate limit</w:t>
            </w:r>
          </w:p>
        </w:tc>
      </w:tr>
      <w:tr w:rsidR="003F6461" w:rsidRPr="00AE6F56" w14:paraId="1B7E6064" w14:textId="77777777" w:rsidTr="00994940">
        <w:trPr>
          <w:cantSplit/>
        </w:trPr>
        <w:tc>
          <w:tcPr>
            <w:tcW w:w="10080" w:type="dxa"/>
            <w:gridSpan w:val="12"/>
            <w:tcBorders>
              <w:top w:val="single" w:sz="4" w:space="0" w:color="auto"/>
              <w:left w:val="single" w:sz="6" w:space="0" w:color="auto"/>
              <w:bottom w:val="single" w:sz="4" w:space="0" w:color="auto"/>
              <w:right w:val="single" w:sz="6" w:space="0" w:color="auto"/>
            </w:tcBorders>
          </w:tcPr>
          <w:p w14:paraId="39E4D9A5" w14:textId="77777777" w:rsidR="003F6461" w:rsidRPr="007D27FA" w:rsidRDefault="003F6461" w:rsidP="00EF7FDD">
            <w:pPr>
              <w:pStyle w:val="tabletext"/>
            </w:pPr>
            <w:r w:rsidRPr="007D27FA">
              <w:t>Information required to complete this Schedule, if not shown above, will be shown in the Declarations.</w:t>
            </w:r>
          </w:p>
        </w:tc>
      </w:tr>
    </w:tbl>
    <w:p w14:paraId="5A44A0D0" w14:textId="77777777" w:rsidR="00C15F84" w:rsidRPr="007D27FA" w:rsidRDefault="00C15F84" w:rsidP="00EF7FDD">
      <w:pPr>
        <w:pStyle w:val="blocktext1"/>
      </w:pPr>
    </w:p>
    <w:p w14:paraId="15DA2627" w14:textId="77777777" w:rsidR="00476EAF" w:rsidRPr="007D27FA" w:rsidRDefault="00476EAF" w:rsidP="00EF7FDD">
      <w:pPr>
        <w:pStyle w:val="blocktext1"/>
        <w:sectPr w:rsidR="00476EAF" w:rsidRPr="007D27FA" w:rsidSect="001D6D1B">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080" w:bottom="1380" w:left="1080" w:header="1080" w:footer="240" w:gutter="0"/>
          <w:cols w:space="480"/>
          <w:noEndnote/>
          <w:titlePg/>
          <w:docGrid w:linePitch="272"/>
        </w:sectPr>
      </w:pPr>
    </w:p>
    <w:p w14:paraId="6CF670CB" w14:textId="77777777" w:rsidR="003F6461" w:rsidRPr="007D27FA" w:rsidRDefault="003F6461" w:rsidP="00EF7FDD">
      <w:pPr>
        <w:pStyle w:val="outlinehd1"/>
      </w:pPr>
      <w:r w:rsidRPr="007D27FA">
        <w:lastRenderedPageBreak/>
        <w:tab/>
        <w:t>A.</w:t>
      </w:r>
      <w:r w:rsidRPr="007D27FA">
        <w:tab/>
        <w:t xml:space="preserve">Coverage </w:t>
      </w:r>
    </w:p>
    <w:p w14:paraId="455218A7" w14:textId="77777777" w:rsidR="003F6461" w:rsidRPr="007D27FA" w:rsidRDefault="003F6461" w:rsidP="00EF7FDD">
      <w:pPr>
        <w:pStyle w:val="blocktext2"/>
      </w:pPr>
      <w:r w:rsidRPr="007D27FA">
        <w:t>We will pay Personal Injury Protection benefits in accordance with the Florida Motor Vehicle No</w:t>
      </w:r>
      <w:r w:rsidR="009F5DD1" w:rsidRPr="007D27FA">
        <w:t>-f</w:t>
      </w:r>
      <w:r w:rsidRPr="007D27FA">
        <w:t xml:space="preserve">ault Law to or for an "insured" who sustains "bodily injury" in an "accident" arising out of the ownership, maintenance or use of a "motor vehicle". Subject to the limits shown in the </w:t>
      </w:r>
      <w:r w:rsidR="00AA1557" w:rsidRPr="007D27FA">
        <w:t>Schedule</w:t>
      </w:r>
      <w:r w:rsidRPr="007D27FA">
        <w:t xml:space="preserve">, these Personal Injury Protection benefits consist of the following: </w:t>
      </w:r>
    </w:p>
    <w:p w14:paraId="798890B6" w14:textId="77777777" w:rsidR="003F6461" w:rsidRPr="007D27FA" w:rsidRDefault="003F6461" w:rsidP="00EF7FDD">
      <w:pPr>
        <w:pStyle w:val="outlinehd2"/>
      </w:pPr>
      <w:r w:rsidRPr="007D27FA">
        <w:tab/>
        <w:t>1.</w:t>
      </w:r>
      <w:r w:rsidRPr="007D27FA">
        <w:tab/>
        <w:t>Medical Expense</w:t>
      </w:r>
      <w:r w:rsidR="00824AE0" w:rsidRPr="007D27FA">
        <w:t>s</w:t>
      </w:r>
    </w:p>
    <w:p w14:paraId="0724925A" w14:textId="77777777" w:rsidR="00636149" w:rsidRPr="007D27FA" w:rsidRDefault="00F40542" w:rsidP="00EF7FDD">
      <w:pPr>
        <w:pStyle w:val="outlinetxt3"/>
        <w:rPr>
          <w:b w:val="0"/>
        </w:rPr>
      </w:pPr>
      <w:r w:rsidRPr="007D27FA">
        <w:rPr>
          <w:b w:val="0"/>
        </w:rPr>
        <w:tab/>
      </w:r>
      <w:r w:rsidR="009F115B" w:rsidRPr="007D27FA">
        <w:t>a.</w:t>
      </w:r>
      <w:r w:rsidR="00636149" w:rsidRPr="007D27FA">
        <w:tab/>
      </w:r>
      <w:r w:rsidR="00636149" w:rsidRPr="007D27FA">
        <w:rPr>
          <w:b w:val="0"/>
        </w:rPr>
        <w:t>All reasonable "medically necessary" expenses for medical, surgical, X-ray, dental, ambulance, hospital, professional nursing and rehabilitative services, including prosthetic devices. However, we will pay for these benefits only if the "insured" receives initial services and care within 14 days after the "motor vehicle" "accident" that are:</w:t>
      </w:r>
    </w:p>
    <w:p w14:paraId="210F4078" w14:textId="77777777" w:rsidR="008B6D7B" w:rsidRPr="007D27FA" w:rsidRDefault="008B6D7B" w:rsidP="00EF7FDD">
      <w:pPr>
        <w:pStyle w:val="outlinetxt4"/>
        <w:rPr>
          <w:b w:val="0"/>
        </w:rPr>
      </w:pPr>
      <w:r w:rsidRPr="007D27FA">
        <w:rPr>
          <w:b w:val="0"/>
        </w:rPr>
        <w:tab/>
      </w:r>
      <w:r w:rsidRPr="007D27FA">
        <w:t>(1)</w:t>
      </w:r>
      <w:r w:rsidRPr="007D27FA">
        <w:tab/>
      </w:r>
      <w:r w:rsidRPr="007D27FA">
        <w:rPr>
          <w:b w:val="0"/>
        </w:rPr>
        <w:t>Lawfully</w:t>
      </w:r>
      <w:r w:rsidRPr="007D27FA">
        <w:t xml:space="preserve"> </w:t>
      </w:r>
      <w:r w:rsidRPr="007D27FA">
        <w:rPr>
          <w:b w:val="0"/>
        </w:rPr>
        <w:t>provided, supervised, ordered or prescribed by a licensed physician, dentist</w:t>
      </w:r>
      <w:r w:rsidR="00FC72C9">
        <w:rPr>
          <w:b w:val="0"/>
        </w:rPr>
        <w:t>,</w:t>
      </w:r>
      <w:r w:rsidRPr="007D27FA">
        <w:rPr>
          <w:b w:val="0"/>
        </w:rPr>
        <w:t xml:space="preserve"> chiropractic physician</w:t>
      </w:r>
      <w:r w:rsidR="001D6D1B">
        <w:rPr>
          <w:b w:val="0"/>
        </w:rPr>
        <w:t xml:space="preserve"> or an advanced practice registered nurse</w:t>
      </w:r>
      <w:r w:rsidRPr="007D27FA">
        <w:rPr>
          <w:b w:val="0"/>
        </w:rPr>
        <w:t xml:space="preserve">; </w:t>
      </w:r>
    </w:p>
    <w:p w14:paraId="6128F0CB" w14:textId="77777777" w:rsidR="008B6D7B" w:rsidRPr="007D27FA" w:rsidRDefault="008B6D7B" w:rsidP="00EF7FDD">
      <w:pPr>
        <w:pStyle w:val="outlinetxt4"/>
        <w:rPr>
          <w:b w:val="0"/>
        </w:rPr>
      </w:pPr>
      <w:r w:rsidRPr="007D27FA">
        <w:rPr>
          <w:b w:val="0"/>
        </w:rPr>
        <w:tab/>
      </w:r>
      <w:r w:rsidRPr="007D27FA">
        <w:t>(2)</w:t>
      </w:r>
      <w:r w:rsidRPr="007D27FA">
        <w:tab/>
      </w:r>
      <w:r w:rsidRPr="007D27FA">
        <w:rPr>
          <w:b w:val="0"/>
        </w:rPr>
        <w:t>Provided in a hospital or in a facility that owns, or is wholly owned by, a hospital; or</w:t>
      </w:r>
    </w:p>
    <w:p w14:paraId="7AAA743C" w14:textId="77777777" w:rsidR="008B6D7B" w:rsidRPr="007D27FA" w:rsidRDefault="008B6D7B" w:rsidP="00EF7FDD">
      <w:pPr>
        <w:pStyle w:val="outlinetxt4"/>
        <w:rPr>
          <w:b w:val="0"/>
        </w:rPr>
      </w:pPr>
      <w:r w:rsidRPr="007D27FA">
        <w:rPr>
          <w:b w:val="0"/>
        </w:rPr>
        <w:tab/>
      </w:r>
      <w:r w:rsidRPr="007D27FA">
        <w:t>(3)</w:t>
      </w:r>
      <w:r w:rsidRPr="007D27FA">
        <w:rPr>
          <w:b w:val="0"/>
        </w:rPr>
        <w:tab/>
        <w:t xml:space="preserve">Provided by a person or entity licensed to provide emergency transportation and treatment; </w:t>
      </w:r>
    </w:p>
    <w:p w14:paraId="783A0F7D" w14:textId="77777777" w:rsidR="008B6D7B" w:rsidRPr="007D27FA" w:rsidRDefault="008B6D7B" w:rsidP="00EF7FDD">
      <w:pPr>
        <w:pStyle w:val="blocktext4"/>
      </w:pPr>
      <w:r w:rsidRPr="007D27FA">
        <w:t>as authorized by the Florida Motor Vehicle No-fault Law.</w:t>
      </w:r>
    </w:p>
    <w:p w14:paraId="66712B9D" w14:textId="77777777" w:rsidR="008B6D7B" w:rsidRPr="007D27FA" w:rsidRDefault="008B6D7B" w:rsidP="00EF7FDD">
      <w:pPr>
        <w:pStyle w:val="outlinetxt3"/>
        <w:rPr>
          <w:b w:val="0"/>
        </w:rPr>
      </w:pPr>
      <w:r w:rsidRPr="007D27FA">
        <w:rPr>
          <w:b w:val="0"/>
        </w:rPr>
        <w:tab/>
      </w:r>
      <w:r w:rsidRPr="007D27FA">
        <w:t>b.</w:t>
      </w:r>
      <w:r w:rsidRPr="007D27FA">
        <w:rPr>
          <w:b w:val="0"/>
        </w:rPr>
        <w:tab/>
        <w:t xml:space="preserve">Upon referral by a licensed health care provider described in Paragraph </w:t>
      </w:r>
      <w:r w:rsidRPr="007D27FA">
        <w:t>A.1.a.(1),</w:t>
      </w:r>
      <w:r w:rsidRPr="007D27FA">
        <w:rPr>
          <w:b w:val="0"/>
        </w:rPr>
        <w:t xml:space="preserve"> </w:t>
      </w:r>
      <w:r w:rsidRPr="007D27FA">
        <w:t>(2)</w:t>
      </w:r>
      <w:r w:rsidRPr="007D27FA">
        <w:rPr>
          <w:b w:val="0"/>
        </w:rPr>
        <w:t xml:space="preserve"> or </w:t>
      </w:r>
      <w:r w:rsidRPr="007D27FA">
        <w:t>(3),</w:t>
      </w:r>
      <w:r w:rsidRPr="007D27FA">
        <w:rPr>
          <w:b w:val="0"/>
        </w:rPr>
        <w:t xml:space="preserve"> follow-up services and care consistent with the underlying medical diagnosis rendered pursuant to Paragraph </w:t>
      </w:r>
      <w:r w:rsidRPr="007D27FA">
        <w:t>A.1.a.,</w:t>
      </w:r>
      <w:r w:rsidRPr="007D27FA">
        <w:rPr>
          <w:b w:val="0"/>
        </w:rPr>
        <w:t xml:space="preserve"> if provided,</w:t>
      </w:r>
      <w:r w:rsidRPr="007D27FA">
        <w:t xml:space="preserve"> </w:t>
      </w:r>
      <w:r w:rsidRPr="007D27FA">
        <w:rPr>
          <w:b w:val="0"/>
        </w:rPr>
        <w:t>supervised, ordered or prescribed only by a licensed:</w:t>
      </w:r>
    </w:p>
    <w:p w14:paraId="1EA313F5" w14:textId="77777777" w:rsidR="008B6D7B" w:rsidRPr="00022F01" w:rsidRDefault="008B6D7B" w:rsidP="00EF7FDD">
      <w:pPr>
        <w:pStyle w:val="outlinetxt4"/>
        <w:rPr>
          <w:b w:val="0"/>
        </w:rPr>
      </w:pPr>
      <w:r w:rsidRPr="007D27FA">
        <w:rPr>
          <w:b w:val="0"/>
        </w:rPr>
        <w:tab/>
      </w:r>
      <w:r w:rsidRPr="007D27FA">
        <w:t>(1)</w:t>
      </w:r>
      <w:r w:rsidRPr="007D27FA">
        <w:rPr>
          <w:b w:val="0"/>
        </w:rPr>
        <w:tab/>
        <w:t xml:space="preserve">Physician, </w:t>
      </w:r>
      <w:r w:rsidRPr="00022F01">
        <w:rPr>
          <w:b w:val="0"/>
        </w:rPr>
        <w:t>osteopathic physician, chiropractic physician</w:t>
      </w:r>
      <w:r w:rsidR="007A00BB">
        <w:rPr>
          <w:b w:val="0"/>
        </w:rPr>
        <w:t>,</w:t>
      </w:r>
      <w:r w:rsidRPr="00022F01">
        <w:rPr>
          <w:b w:val="0"/>
        </w:rPr>
        <w:t xml:space="preserve"> dentist</w:t>
      </w:r>
      <w:r w:rsidR="00810624" w:rsidRPr="00022F01">
        <w:rPr>
          <w:b w:val="0"/>
        </w:rPr>
        <w:t xml:space="preserve"> </w:t>
      </w:r>
      <w:r w:rsidR="00810624" w:rsidRPr="00EF7FDD">
        <w:rPr>
          <w:b w:val="0"/>
        </w:rPr>
        <w:t>or advanced practice registered nurse</w:t>
      </w:r>
      <w:r w:rsidRPr="00022F01">
        <w:rPr>
          <w:b w:val="0"/>
        </w:rPr>
        <w:t xml:space="preserve">; or </w:t>
      </w:r>
    </w:p>
    <w:p w14:paraId="71416363" w14:textId="77777777" w:rsidR="008B6D7B" w:rsidRPr="007D27FA" w:rsidRDefault="008B6D7B" w:rsidP="00EF7FDD">
      <w:pPr>
        <w:pStyle w:val="outlinetxt4"/>
        <w:rPr>
          <w:b w:val="0"/>
        </w:rPr>
      </w:pPr>
      <w:r w:rsidRPr="00022F01">
        <w:rPr>
          <w:b w:val="0"/>
        </w:rPr>
        <w:tab/>
      </w:r>
      <w:r w:rsidRPr="00022F01">
        <w:t>(2)</w:t>
      </w:r>
      <w:r w:rsidRPr="00022F01">
        <w:rPr>
          <w:b w:val="0"/>
        </w:rPr>
        <w:tab/>
        <w:t>Physician assistant or advanced registered nurse practitioner, under the</w:t>
      </w:r>
      <w:r w:rsidRPr="007D27FA">
        <w:rPr>
          <w:b w:val="0"/>
        </w:rPr>
        <w:t xml:space="preserve"> supervision of such physician, osteopathic physician</w:t>
      </w:r>
      <w:r w:rsidR="00E70F33">
        <w:rPr>
          <w:b w:val="0"/>
        </w:rPr>
        <w:t>,</w:t>
      </w:r>
      <w:r w:rsidRPr="007D27FA">
        <w:rPr>
          <w:b w:val="0"/>
        </w:rPr>
        <w:t xml:space="preserve"> chiropractic physician or dentist;</w:t>
      </w:r>
    </w:p>
    <w:p w14:paraId="748EAE72" w14:textId="77777777" w:rsidR="008B6D7B" w:rsidRPr="00F64167" w:rsidRDefault="008B6D7B" w:rsidP="00EF7FDD">
      <w:pPr>
        <w:pStyle w:val="blocktext4"/>
      </w:pPr>
      <w:r w:rsidRPr="00F64167">
        <w:t>as authorized by the Florida Motor Vehicle No-fault Law.</w:t>
      </w:r>
    </w:p>
    <w:p w14:paraId="20C73165" w14:textId="77777777" w:rsidR="008B6D7B" w:rsidRPr="007D27FA" w:rsidRDefault="008B6D7B" w:rsidP="00EF7FDD">
      <w:pPr>
        <w:pStyle w:val="blocktext4"/>
      </w:pPr>
      <w:r w:rsidRPr="007D27FA">
        <w:t>Follow-up services and care may also be provided by:</w:t>
      </w:r>
    </w:p>
    <w:p w14:paraId="14BEAB6A" w14:textId="77777777" w:rsidR="008B6D7B" w:rsidRPr="007D27FA" w:rsidRDefault="008B6D7B" w:rsidP="00EF7FDD">
      <w:pPr>
        <w:pStyle w:val="outlinetxt4"/>
        <w:rPr>
          <w:b w:val="0"/>
        </w:rPr>
      </w:pPr>
      <w:r w:rsidRPr="007D27FA">
        <w:tab/>
        <w:t>(3)</w:t>
      </w:r>
      <w:r w:rsidRPr="007D27FA">
        <w:tab/>
      </w:r>
      <w:r w:rsidRPr="007D27FA">
        <w:rPr>
          <w:b w:val="0"/>
        </w:rPr>
        <w:t>A licensed hospital or ambulatory surgical center;</w:t>
      </w:r>
    </w:p>
    <w:p w14:paraId="71C2AC10" w14:textId="77777777" w:rsidR="008B6D7B" w:rsidRPr="007D27FA" w:rsidRDefault="00607343" w:rsidP="00EF7FDD">
      <w:pPr>
        <w:pStyle w:val="outlinetxt4"/>
        <w:rPr>
          <w:b w:val="0"/>
        </w:rPr>
      </w:pPr>
      <w:r w:rsidRPr="007D27FA">
        <w:rPr>
          <w:b w:val="0"/>
        </w:rPr>
        <w:br w:type="column"/>
      </w:r>
      <w:r w:rsidR="008B6D7B" w:rsidRPr="007D27FA">
        <w:rPr>
          <w:b w:val="0"/>
        </w:rPr>
        <w:tab/>
      </w:r>
      <w:r w:rsidR="008B6D7B" w:rsidRPr="007D27FA">
        <w:t>(4)</w:t>
      </w:r>
      <w:r w:rsidR="008B6D7B" w:rsidRPr="007D27FA">
        <w:rPr>
          <w:b w:val="0"/>
        </w:rPr>
        <w:tab/>
        <w:t xml:space="preserve">An entity wholly owned by one or more licensed physicians, osteopathic physicians, </w:t>
      </w:r>
      <w:r w:rsidR="008B6D7B" w:rsidRPr="00022F01">
        <w:rPr>
          <w:b w:val="0"/>
        </w:rPr>
        <w:t>chiropractic physicians</w:t>
      </w:r>
      <w:r w:rsidR="00810624" w:rsidRPr="00EF7FDD">
        <w:rPr>
          <w:b w:val="0"/>
        </w:rPr>
        <w:t>, advanced practice registered nurses</w:t>
      </w:r>
      <w:r w:rsidR="008B6D7B" w:rsidRPr="007D27FA">
        <w:rPr>
          <w:b w:val="0"/>
        </w:rPr>
        <w:t xml:space="preserve"> or dentists; or by such practitioners and the spouse, parent, child, or sibling of such practitioners; </w:t>
      </w:r>
    </w:p>
    <w:p w14:paraId="544FE89C" w14:textId="77777777" w:rsidR="008B6D7B" w:rsidRPr="007D27FA" w:rsidRDefault="008B6D7B" w:rsidP="00EF7FDD">
      <w:pPr>
        <w:pStyle w:val="outlinetxt4"/>
        <w:rPr>
          <w:b w:val="0"/>
        </w:rPr>
      </w:pPr>
      <w:r w:rsidRPr="007D27FA">
        <w:rPr>
          <w:b w:val="0"/>
        </w:rPr>
        <w:tab/>
      </w:r>
      <w:r w:rsidRPr="007D27FA">
        <w:t>(5)</w:t>
      </w:r>
      <w:r w:rsidRPr="007D27FA">
        <w:tab/>
      </w:r>
      <w:r w:rsidRPr="007D27FA">
        <w:rPr>
          <w:b w:val="0"/>
        </w:rPr>
        <w:t>An entity that owns or is wholly owned, directly or indirectly, by a hospital or hospitals;</w:t>
      </w:r>
    </w:p>
    <w:p w14:paraId="189B79D2" w14:textId="77777777" w:rsidR="008B6D7B" w:rsidRPr="007D27FA" w:rsidRDefault="008B6D7B" w:rsidP="00EF7FDD">
      <w:pPr>
        <w:pStyle w:val="outlinetxt4"/>
        <w:rPr>
          <w:b w:val="0"/>
        </w:rPr>
      </w:pPr>
      <w:r w:rsidRPr="007D27FA">
        <w:rPr>
          <w:b w:val="0"/>
        </w:rPr>
        <w:tab/>
      </w:r>
      <w:r w:rsidRPr="007D27FA">
        <w:t>(6)</w:t>
      </w:r>
      <w:r w:rsidRPr="007D27FA">
        <w:tab/>
      </w:r>
      <w:r w:rsidRPr="007D27FA">
        <w:rPr>
          <w:b w:val="0"/>
        </w:rPr>
        <w:t xml:space="preserve">A licensed physical therapist, based upon referral by a provider described in </w:t>
      </w:r>
      <w:r w:rsidRPr="00CA4FBA">
        <w:rPr>
          <w:b w:val="0"/>
        </w:rPr>
        <w:t xml:space="preserve">Paragraph </w:t>
      </w:r>
      <w:r w:rsidRPr="00CA4FBA">
        <w:t>A.1.b</w:t>
      </w:r>
      <w:r w:rsidR="004C3BF1">
        <w:t>.</w:t>
      </w:r>
      <w:r w:rsidRPr="00CA4FBA">
        <w:t xml:space="preserve">; </w:t>
      </w:r>
      <w:r w:rsidRPr="00CA4FBA">
        <w:rPr>
          <w:b w:val="0"/>
        </w:rPr>
        <w:t>or</w:t>
      </w:r>
    </w:p>
    <w:p w14:paraId="1F9D3C44" w14:textId="77777777" w:rsidR="008B6D7B" w:rsidRPr="007D27FA" w:rsidRDefault="008B6D7B" w:rsidP="00EF7FDD">
      <w:pPr>
        <w:pStyle w:val="outlinetxt4"/>
        <w:rPr>
          <w:b w:val="0"/>
        </w:rPr>
      </w:pPr>
      <w:r w:rsidRPr="007D27FA">
        <w:rPr>
          <w:b w:val="0"/>
        </w:rPr>
        <w:tab/>
      </w:r>
      <w:r w:rsidRPr="007D27FA">
        <w:t>(7)</w:t>
      </w:r>
      <w:r w:rsidRPr="007D27FA">
        <w:tab/>
      </w:r>
      <w:r w:rsidRPr="007D27FA">
        <w:rPr>
          <w:b w:val="0"/>
        </w:rPr>
        <w:t xml:space="preserve">A health care clinic licensed under the Florida Health Care Clinic Act: </w:t>
      </w:r>
    </w:p>
    <w:p w14:paraId="6E1DC169" w14:textId="77777777" w:rsidR="008B6D7B" w:rsidRPr="007D27FA" w:rsidRDefault="008B6D7B" w:rsidP="00EF7FDD">
      <w:pPr>
        <w:pStyle w:val="outlinetxt5"/>
        <w:rPr>
          <w:b w:val="0"/>
        </w:rPr>
      </w:pPr>
      <w:r w:rsidRPr="007D27FA">
        <w:rPr>
          <w:b w:val="0"/>
        </w:rPr>
        <w:tab/>
      </w:r>
      <w:r w:rsidRPr="007D27FA">
        <w:t>(a)</w:t>
      </w:r>
      <w:r w:rsidRPr="007D27FA">
        <w:rPr>
          <w:b w:val="0"/>
        </w:rPr>
        <w:tab/>
        <w:t>Which is accredited by the Joint Commission on Accreditation of Healthcare Organizations, the American Osteopathic Association, the Commission on Accreditation of Rehabilitation Facilities or the Accreditation Association for Ambulatory Health Care, Inc.</w:t>
      </w:r>
      <w:r w:rsidR="00FE2659" w:rsidRPr="007D27FA">
        <w:rPr>
          <w:b w:val="0"/>
        </w:rPr>
        <w:t>;</w:t>
      </w:r>
      <w:r w:rsidRPr="007D27FA">
        <w:rPr>
          <w:b w:val="0"/>
        </w:rPr>
        <w:t xml:space="preserve"> or</w:t>
      </w:r>
    </w:p>
    <w:p w14:paraId="0691C8A4" w14:textId="77777777" w:rsidR="008B6D7B" w:rsidRPr="007D27FA" w:rsidRDefault="008B6D7B" w:rsidP="00EF7FDD">
      <w:pPr>
        <w:pStyle w:val="outlinetxt5"/>
        <w:rPr>
          <w:b w:val="0"/>
        </w:rPr>
      </w:pPr>
      <w:r w:rsidRPr="007D27FA">
        <w:rPr>
          <w:b w:val="0"/>
        </w:rPr>
        <w:tab/>
      </w:r>
      <w:r w:rsidRPr="007D27FA">
        <w:t>(b)</w:t>
      </w:r>
      <w:r w:rsidRPr="007D27FA">
        <w:rPr>
          <w:b w:val="0"/>
        </w:rPr>
        <w:tab/>
        <w:t>Which:</w:t>
      </w:r>
    </w:p>
    <w:p w14:paraId="21CAF9D9" w14:textId="77777777" w:rsidR="008B6D7B" w:rsidRPr="007D27FA" w:rsidRDefault="008B6D7B" w:rsidP="00EF7FDD">
      <w:pPr>
        <w:pStyle w:val="outlinetxt6"/>
        <w:rPr>
          <w:b w:val="0"/>
        </w:rPr>
      </w:pPr>
      <w:r w:rsidRPr="007D27FA">
        <w:rPr>
          <w:b w:val="0"/>
        </w:rPr>
        <w:tab/>
      </w:r>
      <w:r w:rsidRPr="007D27FA">
        <w:t>(i)</w:t>
      </w:r>
      <w:r w:rsidRPr="007D27FA">
        <w:tab/>
      </w:r>
      <w:r w:rsidRPr="007D27FA">
        <w:rPr>
          <w:b w:val="0"/>
        </w:rPr>
        <w:t>Has a licensed medical director;</w:t>
      </w:r>
    </w:p>
    <w:p w14:paraId="02DFAB24" w14:textId="77777777" w:rsidR="008B6D7B" w:rsidRPr="007D27FA" w:rsidRDefault="008B6D7B" w:rsidP="00EF7FDD">
      <w:pPr>
        <w:pStyle w:val="outlinetxt6"/>
        <w:rPr>
          <w:b w:val="0"/>
        </w:rPr>
      </w:pPr>
      <w:r w:rsidRPr="007D27FA">
        <w:rPr>
          <w:b w:val="0"/>
        </w:rPr>
        <w:tab/>
      </w:r>
      <w:r w:rsidRPr="007D27FA">
        <w:t>(ii)</w:t>
      </w:r>
      <w:r w:rsidRPr="007D27FA">
        <w:tab/>
      </w:r>
      <w:r w:rsidRPr="007D27FA">
        <w:rPr>
          <w:b w:val="0"/>
        </w:rPr>
        <w:t xml:space="preserve">Has been continuously licensed for more than </w:t>
      </w:r>
      <w:r w:rsidR="00FE2659" w:rsidRPr="007D27FA">
        <w:rPr>
          <w:b w:val="0"/>
        </w:rPr>
        <w:t>three</w:t>
      </w:r>
      <w:r w:rsidRPr="007D27FA">
        <w:rPr>
          <w:b w:val="0"/>
        </w:rPr>
        <w:t xml:space="preserve"> years or is a publicly traded corporation that issues securities traded on an exchange registered with the United States Securities and Exchange Commission as a national securities exchange; and</w:t>
      </w:r>
    </w:p>
    <w:p w14:paraId="59B5251F" w14:textId="77777777" w:rsidR="008B6D7B" w:rsidRPr="007D27FA" w:rsidRDefault="008B6D7B" w:rsidP="00EF7FDD">
      <w:pPr>
        <w:pStyle w:val="outlinetxt6"/>
        <w:rPr>
          <w:b w:val="0"/>
        </w:rPr>
      </w:pPr>
      <w:r w:rsidRPr="007D27FA">
        <w:rPr>
          <w:b w:val="0"/>
        </w:rPr>
        <w:tab/>
      </w:r>
      <w:r w:rsidRPr="007D27FA">
        <w:t>(iii)</w:t>
      </w:r>
      <w:r w:rsidRPr="007D27FA">
        <w:tab/>
      </w:r>
      <w:r w:rsidRPr="007D27FA">
        <w:rPr>
          <w:b w:val="0"/>
        </w:rPr>
        <w:t xml:space="preserve">Provides at least four of the following medical specialties: </w:t>
      </w:r>
    </w:p>
    <w:p w14:paraId="155DF414" w14:textId="77777777" w:rsidR="008B6D7B" w:rsidRPr="007D27FA" w:rsidRDefault="008B6D7B" w:rsidP="00EF7FDD">
      <w:pPr>
        <w:pStyle w:val="outlinetxt7"/>
        <w:rPr>
          <w:b w:val="0"/>
        </w:rPr>
      </w:pPr>
      <w:r w:rsidRPr="007D27FA">
        <w:rPr>
          <w:b w:val="0"/>
        </w:rPr>
        <w:tab/>
      </w:r>
      <w:r w:rsidR="002808D7" w:rsidRPr="007D27FA">
        <w:t>i</w:t>
      </w:r>
      <w:r w:rsidRPr="007D27FA">
        <w:t>.</w:t>
      </w:r>
      <w:r w:rsidRPr="007D27FA">
        <w:tab/>
      </w:r>
      <w:r w:rsidRPr="007D27FA">
        <w:rPr>
          <w:b w:val="0"/>
        </w:rPr>
        <w:t>General medicine;</w:t>
      </w:r>
    </w:p>
    <w:p w14:paraId="50695744" w14:textId="77777777" w:rsidR="008B6D7B" w:rsidRPr="007D27FA" w:rsidRDefault="008B6D7B" w:rsidP="00EF7FDD">
      <w:pPr>
        <w:pStyle w:val="outlinetxt7"/>
        <w:rPr>
          <w:b w:val="0"/>
        </w:rPr>
      </w:pPr>
      <w:r w:rsidRPr="007D27FA">
        <w:rPr>
          <w:b w:val="0"/>
        </w:rPr>
        <w:tab/>
      </w:r>
      <w:r w:rsidR="002808D7" w:rsidRPr="007D27FA">
        <w:t>ii</w:t>
      </w:r>
      <w:r w:rsidRPr="007D27FA">
        <w:t>.</w:t>
      </w:r>
      <w:r w:rsidRPr="007D27FA">
        <w:tab/>
      </w:r>
      <w:r w:rsidRPr="007D27FA">
        <w:rPr>
          <w:b w:val="0"/>
        </w:rPr>
        <w:t>Radiography;</w:t>
      </w:r>
    </w:p>
    <w:p w14:paraId="7445A7CA" w14:textId="77777777" w:rsidR="008B6D7B" w:rsidRPr="007D27FA" w:rsidRDefault="008B6D7B" w:rsidP="00EF7FDD">
      <w:pPr>
        <w:pStyle w:val="outlinetxt7"/>
        <w:rPr>
          <w:b w:val="0"/>
        </w:rPr>
      </w:pPr>
      <w:r w:rsidRPr="007D27FA">
        <w:rPr>
          <w:b w:val="0"/>
        </w:rPr>
        <w:tab/>
      </w:r>
      <w:r w:rsidR="002808D7" w:rsidRPr="007D27FA">
        <w:t>iii</w:t>
      </w:r>
      <w:r w:rsidRPr="007D27FA">
        <w:t>.</w:t>
      </w:r>
      <w:r w:rsidRPr="007D27FA">
        <w:tab/>
      </w:r>
      <w:r w:rsidRPr="007D27FA">
        <w:rPr>
          <w:b w:val="0"/>
        </w:rPr>
        <w:t>Orthopedic medicine;</w:t>
      </w:r>
    </w:p>
    <w:p w14:paraId="2F42D34A" w14:textId="77777777" w:rsidR="008B6D7B" w:rsidRPr="007D27FA" w:rsidRDefault="008B6D7B" w:rsidP="00EF7FDD">
      <w:pPr>
        <w:pStyle w:val="outlinetxt7"/>
        <w:rPr>
          <w:b w:val="0"/>
        </w:rPr>
      </w:pPr>
      <w:r w:rsidRPr="007D27FA">
        <w:rPr>
          <w:b w:val="0"/>
        </w:rPr>
        <w:tab/>
      </w:r>
      <w:r w:rsidR="002808D7" w:rsidRPr="007D27FA">
        <w:t>iv</w:t>
      </w:r>
      <w:r w:rsidRPr="007D27FA">
        <w:t>.</w:t>
      </w:r>
      <w:r w:rsidRPr="007D27FA">
        <w:tab/>
      </w:r>
      <w:r w:rsidRPr="007D27FA">
        <w:rPr>
          <w:b w:val="0"/>
        </w:rPr>
        <w:t>Physical medicine;</w:t>
      </w:r>
    </w:p>
    <w:p w14:paraId="31B08EBB" w14:textId="77777777" w:rsidR="008B6D7B" w:rsidRPr="007D27FA" w:rsidRDefault="008B6D7B" w:rsidP="00EF7FDD">
      <w:pPr>
        <w:pStyle w:val="outlinetxt7"/>
        <w:rPr>
          <w:b w:val="0"/>
        </w:rPr>
      </w:pPr>
      <w:r w:rsidRPr="007D27FA">
        <w:rPr>
          <w:b w:val="0"/>
        </w:rPr>
        <w:tab/>
      </w:r>
      <w:r w:rsidR="002808D7" w:rsidRPr="007D27FA">
        <w:t>v</w:t>
      </w:r>
      <w:r w:rsidRPr="007D27FA">
        <w:t>.</w:t>
      </w:r>
      <w:r w:rsidRPr="007D27FA">
        <w:tab/>
      </w:r>
      <w:r w:rsidRPr="007D27FA">
        <w:rPr>
          <w:b w:val="0"/>
        </w:rPr>
        <w:t>Physical therapy;</w:t>
      </w:r>
    </w:p>
    <w:p w14:paraId="5D607566" w14:textId="77777777" w:rsidR="008B6D7B" w:rsidRPr="007D27FA" w:rsidRDefault="008B6D7B" w:rsidP="00EF7FDD">
      <w:pPr>
        <w:pStyle w:val="outlinetxt7"/>
        <w:rPr>
          <w:b w:val="0"/>
        </w:rPr>
      </w:pPr>
      <w:r w:rsidRPr="007D27FA">
        <w:rPr>
          <w:b w:val="0"/>
        </w:rPr>
        <w:tab/>
      </w:r>
      <w:r w:rsidR="002808D7" w:rsidRPr="007D27FA">
        <w:t>vi</w:t>
      </w:r>
      <w:r w:rsidRPr="007D27FA">
        <w:t>.</w:t>
      </w:r>
      <w:r w:rsidRPr="007D27FA">
        <w:tab/>
      </w:r>
      <w:r w:rsidRPr="007D27FA">
        <w:rPr>
          <w:b w:val="0"/>
        </w:rPr>
        <w:t>Physical rehabilitation;</w:t>
      </w:r>
    </w:p>
    <w:p w14:paraId="58849F3F" w14:textId="77777777" w:rsidR="008B6D7B" w:rsidRPr="007D27FA" w:rsidRDefault="008B6D7B" w:rsidP="00EF7FDD">
      <w:pPr>
        <w:pStyle w:val="outlinetxt7"/>
        <w:rPr>
          <w:b w:val="0"/>
        </w:rPr>
      </w:pPr>
      <w:r w:rsidRPr="007D27FA">
        <w:rPr>
          <w:b w:val="0"/>
        </w:rPr>
        <w:tab/>
      </w:r>
      <w:r w:rsidR="002808D7" w:rsidRPr="007D27FA">
        <w:t>vii</w:t>
      </w:r>
      <w:r w:rsidRPr="007D27FA">
        <w:t>.</w:t>
      </w:r>
      <w:r w:rsidRPr="007D27FA">
        <w:tab/>
      </w:r>
      <w:r w:rsidRPr="007D27FA">
        <w:rPr>
          <w:b w:val="0"/>
        </w:rPr>
        <w:t>Prescribing or dispensing outpatient prescription medication; or</w:t>
      </w:r>
    </w:p>
    <w:p w14:paraId="72DE21E1" w14:textId="77777777" w:rsidR="008B6D7B" w:rsidRPr="007D27FA" w:rsidRDefault="008B6D7B" w:rsidP="00EF7FDD">
      <w:pPr>
        <w:pStyle w:val="outlinetxt7"/>
        <w:rPr>
          <w:b w:val="0"/>
        </w:rPr>
      </w:pPr>
      <w:r w:rsidRPr="007D27FA">
        <w:rPr>
          <w:b w:val="0"/>
        </w:rPr>
        <w:tab/>
      </w:r>
      <w:r w:rsidR="002808D7" w:rsidRPr="007D27FA">
        <w:t>viii</w:t>
      </w:r>
      <w:r w:rsidRPr="007D27FA">
        <w:t>.</w:t>
      </w:r>
      <w:r w:rsidRPr="007D27FA">
        <w:tab/>
      </w:r>
      <w:r w:rsidRPr="007D27FA">
        <w:rPr>
          <w:b w:val="0"/>
        </w:rPr>
        <w:t>Laboratory services</w:t>
      </w:r>
      <w:r w:rsidR="002808D7" w:rsidRPr="007D27FA">
        <w:rPr>
          <w:b w:val="0"/>
        </w:rPr>
        <w:t>;</w:t>
      </w:r>
    </w:p>
    <w:p w14:paraId="4EC6A774" w14:textId="77777777" w:rsidR="00263349" w:rsidRPr="007D27FA" w:rsidRDefault="00263349" w:rsidP="00EF7FDD">
      <w:pPr>
        <w:pStyle w:val="blocktext4"/>
      </w:pPr>
      <w:r w:rsidRPr="007D27FA">
        <w:t>as authorized by the Florida Motor Vehicle No-fault Law.</w:t>
      </w:r>
    </w:p>
    <w:p w14:paraId="3612EA94" w14:textId="77777777" w:rsidR="009F115B" w:rsidRPr="007D27FA" w:rsidRDefault="00852099" w:rsidP="00EF7FDD">
      <w:pPr>
        <w:pStyle w:val="blocktext3"/>
      </w:pPr>
      <w:r>
        <w:br w:type="page"/>
      </w:r>
      <w:r w:rsidR="009F115B" w:rsidRPr="007D27FA">
        <w:lastRenderedPageBreak/>
        <w:t>However, with respect to Paragraph</w:t>
      </w:r>
      <w:r w:rsidR="009F115B" w:rsidRPr="007D27FA">
        <w:rPr>
          <w:b/>
        </w:rPr>
        <w:t xml:space="preserve"> A.1.,</w:t>
      </w:r>
      <w:r w:rsidR="00334A2E" w:rsidRPr="007D27FA">
        <w:rPr>
          <w:b/>
        </w:rPr>
        <w:t xml:space="preserve"> </w:t>
      </w:r>
      <w:r w:rsidR="009F115B" w:rsidRPr="007D27FA">
        <w:t>medical expenses do not include massage or acupuncture, regardless of the person, entity or licensee providing the massage or acupuncture</w:t>
      </w:r>
      <w:r w:rsidR="00A7295A" w:rsidRPr="007D27FA">
        <w:t>;</w:t>
      </w:r>
    </w:p>
    <w:p w14:paraId="0EBDF6A7" w14:textId="77777777" w:rsidR="003F6461" w:rsidRPr="007D27FA" w:rsidRDefault="003F6461" w:rsidP="00EF7FDD">
      <w:pPr>
        <w:pStyle w:val="outlinehd2"/>
      </w:pPr>
      <w:r w:rsidRPr="007D27FA">
        <w:tab/>
        <w:t>2.</w:t>
      </w:r>
      <w:r w:rsidRPr="007D27FA">
        <w:tab/>
        <w:t>Replacement Services Expenses</w:t>
      </w:r>
    </w:p>
    <w:p w14:paraId="28AC11B4" w14:textId="77777777" w:rsidR="003F6461" w:rsidRPr="007D27FA" w:rsidRDefault="003F6461" w:rsidP="00EF7FDD">
      <w:pPr>
        <w:pStyle w:val="blocktext3"/>
      </w:pPr>
      <w:r w:rsidRPr="007D27FA">
        <w:t>With respect to the period of disability of the injured person</w:t>
      </w:r>
      <w:r w:rsidR="000C485B" w:rsidRPr="007D27FA">
        <w:t>,</w:t>
      </w:r>
      <w:r w:rsidRPr="007D27FA">
        <w:t xml:space="preserve"> all expenses reasonably incurred in obtaining from others ordinary and necessary services in lieu of those that, but for such injury, the injured person would have performed without income for the benefit of his or her household; </w:t>
      </w:r>
    </w:p>
    <w:p w14:paraId="6C2FE03C" w14:textId="77777777" w:rsidR="003F6461" w:rsidRPr="007D27FA" w:rsidRDefault="003F6461" w:rsidP="00EF7FDD">
      <w:pPr>
        <w:pStyle w:val="outlinehd2"/>
      </w:pPr>
      <w:r w:rsidRPr="007D27FA">
        <w:tab/>
        <w:t>3.</w:t>
      </w:r>
      <w:r w:rsidRPr="007D27FA">
        <w:tab/>
        <w:t>Work Loss</w:t>
      </w:r>
    </w:p>
    <w:p w14:paraId="03BA4055" w14:textId="77777777" w:rsidR="003F6461" w:rsidRPr="007D27FA" w:rsidRDefault="003F6461" w:rsidP="00EF7FDD">
      <w:pPr>
        <w:pStyle w:val="blocktext3"/>
      </w:pPr>
      <w:r w:rsidRPr="007D27FA">
        <w:t xml:space="preserve">With respect to the period of disability of the injured person, any loss of income and earning capacity from inability to work proximately caused by the injury sustained by the injured person; and </w:t>
      </w:r>
    </w:p>
    <w:p w14:paraId="1B42AAF6" w14:textId="77777777" w:rsidR="003F6461" w:rsidRPr="007D27FA" w:rsidRDefault="003F6461" w:rsidP="00EF7FDD">
      <w:pPr>
        <w:pStyle w:val="outlinehd2"/>
      </w:pPr>
      <w:r w:rsidRPr="007D27FA">
        <w:tab/>
        <w:t>4.</w:t>
      </w:r>
      <w:r w:rsidRPr="007D27FA">
        <w:tab/>
        <w:t>Death Benefits</w:t>
      </w:r>
    </w:p>
    <w:p w14:paraId="67A56E0A" w14:textId="77777777" w:rsidR="003F6461" w:rsidRPr="007D27FA" w:rsidRDefault="003F6461" w:rsidP="00EF7FDD">
      <w:pPr>
        <w:pStyle w:val="outlinehd1"/>
      </w:pPr>
      <w:r w:rsidRPr="007D27FA">
        <w:tab/>
        <w:t>B.</w:t>
      </w:r>
      <w:r w:rsidRPr="007D27FA">
        <w:tab/>
        <w:t xml:space="preserve">Who Is An Insured </w:t>
      </w:r>
    </w:p>
    <w:p w14:paraId="507B6B32" w14:textId="77777777" w:rsidR="003F6461" w:rsidRPr="007D27FA" w:rsidRDefault="003F6461" w:rsidP="00EF7FDD">
      <w:pPr>
        <w:pStyle w:val="outlinetxt2"/>
        <w:rPr>
          <w:b w:val="0"/>
        </w:rPr>
      </w:pPr>
      <w:r w:rsidRPr="007D27FA">
        <w:tab/>
        <w:t>1.</w:t>
      </w:r>
      <w:r w:rsidRPr="007D27FA">
        <w:tab/>
      </w:r>
      <w:r w:rsidRPr="007D27FA">
        <w:rPr>
          <w:b w:val="0"/>
        </w:rPr>
        <w:t xml:space="preserve">The "named insured". </w:t>
      </w:r>
    </w:p>
    <w:p w14:paraId="29CC36C8" w14:textId="77777777" w:rsidR="003F6461" w:rsidRPr="007D27FA" w:rsidRDefault="003F6461" w:rsidP="00EF7FDD">
      <w:pPr>
        <w:pStyle w:val="outlinetxt2"/>
        <w:rPr>
          <w:b w:val="0"/>
        </w:rPr>
      </w:pPr>
      <w:r w:rsidRPr="007D27FA">
        <w:tab/>
        <w:t>2.</w:t>
      </w:r>
      <w:r w:rsidRPr="007D27FA">
        <w:tab/>
      </w:r>
      <w:r w:rsidRPr="007D27FA">
        <w:rPr>
          <w:b w:val="0"/>
        </w:rPr>
        <w:t xml:space="preserve">If the "named insured" is an individual, any "family member". </w:t>
      </w:r>
    </w:p>
    <w:p w14:paraId="1A5E536D" w14:textId="77777777" w:rsidR="003F6461" w:rsidRPr="007D27FA" w:rsidRDefault="003F6461" w:rsidP="00EF7FDD">
      <w:pPr>
        <w:pStyle w:val="outlinetxt2"/>
        <w:rPr>
          <w:b w:val="0"/>
        </w:rPr>
      </w:pPr>
      <w:r w:rsidRPr="007D27FA">
        <w:tab/>
        <w:t>3.</w:t>
      </w:r>
      <w:r w:rsidRPr="007D27FA">
        <w:tab/>
      </w:r>
      <w:r w:rsidRPr="007D27FA">
        <w:rPr>
          <w:b w:val="0"/>
        </w:rPr>
        <w:t xml:space="preserve">Any other person while "occupying" a covered "motor vehicle" with the "named insured's" consent. </w:t>
      </w:r>
    </w:p>
    <w:p w14:paraId="2FB33BFD" w14:textId="77777777" w:rsidR="003F6461" w:rsidRPr="007D27FA" w:rsidRDefault="003F6461" w:rsidP="00EF7FDD">
      <w:pPr>
        <w:pStyle w:val="outlinetxt2"/>
        <w:rPr>
          <w:b w:val="0"/>
        </w:rPr>
      </w:pPr>
      <w:r w:rsidRPr="007D27FA">
        <w:tab/>
        <w:t>4.</w:t>
      </w:r>
      <w:r w:rsidRPr="007D27FA">
        <w:tab/>
      </w:r>
      <w:r w:rsidRPr="007D27FA">
        <w:rPr>
          <w:b w:val="0"/>
        </w:rPr>
        <w:t xml:space="preserve">A "pedestrian" if the "accident" involves the covered "motor vehicle". </w:t>
      </w:r>
    </w:p>
    <w:p w14:paraId="0A112604" w14:textId="77777777" w:rsidR="003F6461" w:rsidRPr="007D27FA" w:rsidRDefault="003F6461" w:rsidP="00EF7FDD">
      <w:pPr>
        <w:pStyle w:val="outlinehd1"/>
      </w:pPr>
      <w:r w:rsidRPr="007D27FA">
        <w:tab/>
        <w:t>C.</w:t>
      </w:r>
      <w:r w:rsidRPr="007D27FA">
        <w:tab/>
        <w:t xml:space="preserve">Exclusions </w:t>
      </w:r>
    </w:p>
    <w:p w14:paraId="4EEC1768" w14:textId="77777777" w:rsidR="003F6461" w:rsidRPr="007D27FA" w:rsidRDefault="003F6461" w:rsidP="00EF7FDD">
      <w:pPr>
        <w:pStyle w:val="blocktext2"/>
      </w:pPr>
      <w:r w:rsidRPr="007D27FA">
        <w:t xml:space="preserve">We will not pay Personal Injury Protection benefits for "bodily injury": </w:t>
      </w:r>
    </w:p>
    <w:p w14:paraId="524AD436" w14:textId="77777777" w:rsidR="003F6461" w:rsidRPr="007D27FA" w:rsidRDefault="003F6461" w:rsidP="00EF7FDD">
      <w:pPr>
        <w:pStyle w:val="outlinetxt2"/>
        <w:rPr>
          <w:b w:val="0"/>
        </w:rPr>
      </w:pPr>
      <w:r w:rsidRPr="007D27FA">
        <w:tab/>
        <w:t>1.</w:t>
      </w:r>
      <w:r w:rsidRPr="007D27FA">
        <w:tab/>
      </w:r>
      <w:r w:rsidRPr="007D27FA">
        <w:rPr>
          <w:b w:val="0"/>
        </w:rPr>
        <w:t xml:space="preserve">Sustained by the "named insured" or any "family member" while "occupying" any "motor vehicle" owned by the "named insured" that is not a covered "motor vehicle"; </w:t>
      </w:r>
    </w:p>
    <w:p w14:paraId="1BBBF6E2" w14:textId="77777777" w:rsidR="003F6461" w:rsidRPr="007D27FA" w:rsidRDefault="003F6461" w:rsidP="00EF7FDD">
      <w:pPr>
        <w:pStyle w:val="outlinetxt2"/>
        <w:rPr>
          <w:b w:val="0"/>
        </w:rPr>
      </w:pPr>
      <w:r w:rsidRPr="007D27FA">
        <w:rPr>
          <w:b w:val="0"/>
        </w:rPr>
        <w:tab/>
      </w:r>
      <w:r w:rsidRPr="007D27FA">
        <w:t>2.</w:t>
      </w:r>
      <w:r w:rsidRPr="007D27FA">
        <w:rPr>
          <w:b w:val="0"/>
        </w:rPr>
        <w:tab/>
        <w:t xml:space="preserve">Sustained by any person while operating the covered "motor vehicle" without the "named insured's" expressed or implied consent; </w:t>
      </w:r>
    </w:p>
    <w:p w14:paraId="14FAF8B9" w14:textId="77777777" w:rsidR="00F22718" w:rsidRPr="007D27FA" w:rsidRDefault="003F6461" w:rsidP="00EF7FDD">
      <w:pPr>
        <w:pStyle w:val="outlinetxt2"/>
        <w:rPr>
          <w:b w:val="0"/>
        </w:rPr>
      </w:pPr>
      <w:r w:rsidRPr="007D27FA">
        <w:tab/>
        <w:t>3.</w:t>
      </w:r>
      <w:r w:rsidRPr="007D27FA">
        <w:tab/>
      </w:r>
      <w:r w:rsidRPr="007D27FA">
        <w:rPr>
          <w:b w:val="0"/>
        </w:rPr>
        <w:t>Sustained by any person</w:t>
      </w:r>
      <w:r w:rsidR="00F22718" w:rsidRPr="007D27FA">
        <w:rPr>
          <w:b w:val="0"/>
        </w:rPr>
        <w:t xml:space="preserve">, if such person's conduct contributed to his or her "bodily injury" under any of the following circumstances: </w:t>
      </w:r>
    </w:p>
    <w:p w14:paraId="7B2482A8" w14:textId="77777777" w:rsidR="003F6461" w:rsidRPr="007D27FA" w:rsidRDefault="003F6461" w:rsidP="00EF7FDD">
      <w:pPr>
        <w:pStyle w:val="outlinetxt3"/>
        <w:rPr>
          <w:b w:val="0"/>
        </w:rPr>
      </w:pPr>
      <w:r w:rsidRPr="007D27FA">
        <w:rPr>
          <w:b w:val="0"/>
        </w:rPr>
        <w:tab/>
      </w:r>
      <w:r w:rsidRPr="007D27FA">
        <w:t>a.</w:t>
      </w:r>
      <w:r w:rsidRPr="007D27FA">
        <w:rPr>
          <w:b w:val="0"/>
        </w:rPr>
        <w:tab/>
      </w:r>
      <w:r w:rsidR="001D7BD4" w:rsidRPr="007D27FA">
        <w:rPr>
          <w:b w:val="0"/>
        </w:rPr>
        <w:t xml:space="preserve">Causing "bodily injury" to himself or herself intentionally; </w:t>
      </w:r>
      <w:r w:rsidRPr="007D27FA">
        <w:rPr>
          <w:b w:val="0"/>
        </w:rPr>
        <w:t xml:space="preserve">or </w:t>
      </w:r>
    </w:p>
    <w:p w14:paraId="42B562BD" w14:textId="77777777" w:rsidR="00DB61E3" w:rsidRPr="007D27FA" w:rsidRDefault="003F6461" w:rsidP="00EF7FDD">
      <w:pPr>
        <w:pStyle w:val="outlinetxt3"/>
        <w:rPr>
          <w:b w:val="0"/>
        </w:rPr>
      </w:pPr>
      <w:r w:rsidRPr="007D27FA">
        <w:tab/>
        <w:t>b.</w:t>
      </w:r>
      <w:r w:rsidRPr="007D27FA">
        <w:tab/>
      </w:r>
      <w:r w:rsidRPr="007D27FA">
        <w:rPr>
          <w:b w:val="0"/>
        </w:rPr>
        <w:t>While committing a felony</w:t>
      </w:r>
      <w:r w:rsidR="000C485B" w:rsidRPr="007D27FA">
        <w:rPr>
          <w:b w:val="0"/>
        </w:rPr>
        <w:t>;</w:t>
      </w:r>
    </w:p>
    <w:p w14:paraId="4399C24E" w14:textId="77777777" w:rsidR="003F6461" w:rsidRPr="007D27FA" w:rsidRDefault="003F6461" w:rsidP="00EF7FDD">
      <w:pPr>
        <w:pStyle w:val="outlinetxt2"/>
        <w:rPr>
          <w:b w:val="0"/>
        </w:rPr>
      </w:pPr>
      <w:r w:rsidRPr="007D27FA">
        <w:tab/>
        <w:t>4.</w:t>
      </w:r>
      <w:r w:rsidRPr="007D27FA">
        <w:tab/>
      </w:r>
      <w:r w:rsidRPr="007D27FA">
        <w:rPr>
          <w:b w:val="0"/>
        </w:rPr>
        <w:t xml:space="preserve">To the "named insured" or any "family member" for work loss if an entry in the Schedule or Declarations indicates that coverage for work loss does not apply; </w:t>
      </w:r>
    </w:p>
    <w:p w14:paraId="7CBFF569" w14:textId="77777777" w:rsidR="003F6461" w:rsidRPr="007D27FA" w:rsidRDefault="003F6461" w:rsidP="00EF7FDD">
      <w:pPr>
        <w:pStyle w:val="outlinetxt2"/>
        <w:rPr>
          <w:b w:val="0"/>
        </w:rPr>
      </w:pPr>
      <w:r w:rsidRPr="007D27FA">
        <w:tab/>
        <w:t>5.</w:t>
      </w:r>
      <w:r w:rsidRPr="007D27FA">
        <w:tab/>
      </w:r>
      <w:r w:rsidRPr="007D27FA">
        <w:rPr>
          <w:b w:val="0"/>
        </w:rPr>
        <w:t xml:space="preserve">To any "pedestrian", other than the "named insured" or any "family member", not a legal resident of the state of Florida; </w:t>
      </w:r>
    </w:p>
    <w:p w14:paraId="6B36BD7F" w14:textId="77777777" w:rsidR="003F6461" w:rsidRPr="007D27FA" w:rsidRDefault="00607343" w:rsidP="00EF7FDD">
      <w:pPr>
        <w:pStyle w:val="outlinetxt2"/>
        <w:rPr>
          <w:b w:val="0"/>
        </w:rPr>
      </w:pPr>
      <w:r w:rsidRPr="007D27FA">
        <w:br w:type="column"/>
      </w:r>
      <w:r w:rsidR="003F6461" w:rsidRPr="007D27FA">
        <w:tab/>
        <w:t>6.</w:t>
      </w:r>
      <w:r w:rsidR="003F6461" w:rsidRPr="007D27FA">
        <w:tab/>
      </w:r>
      <w:r w:rsidR="003F6461" w:rsidRPr="007D27FA">
        <w:rPr>
          <w:b w:val="0"/>
        </w:rPr>
        <w:t>To any person, other than the "named insured"</w:t>
      </w:r>
      <w:r w:rsidR="000C485B" w:rsidRPr="007D27FA">
        <w:rPr>
          <w:b w:val="0"/>
        </w:rPr>
        <w:t>,</w:t>
      </w:r>
      <w:r w:rsidR="003F6461" w:rsidRPr="007D27FA">
        <w:rPr>
          <w:b w:val="0"/>
        </w:rPr>
        <w:t xml:space="preserve"> if that person is the "owner" of a "motor vehicle" for which security is required under the Florida Motor Vehicle No-</w:t>
      </w:r>
      <w:r w:rsidR="009F5DD1" w:rsidRPr="007D27FA">
        <w:rPr>
          <w:b w:val="0"/>
        </w:rPr>
        <w:t>f</w:t>
      </w:r>
      <w:r w:rsidR="003F6461" w:rsidRPr="007D27FA">
        <w:rPr>
          <w:b w:val="0"/>
        </w:rPr>
        <w:t xml:space="preserve">ault Law; </w:t>
      </w:r>
    </w:p>
    <w:p w14:paraId="2E1090D2" w14:textId="77777777" w:rsidR="003F6461" w:rsidRPr="007D27FA" w:rsidRDefault="003F6461" w:rsidP="00EF7FDD">
      <w:pPr>
        <w:pStyle w:val="outlinetxt2"/>
        <w:rPr>
          <w:b w:val="0"/>
        </w:rPr>
      </w:pPr>
      <w:r w:rsidRPr="007D27FA">
        <w:tab/>
        <w:t>7.</w:t>
      </w:r>
      <w:r w:rsidRPr="007D27FA">
        <w:tab/>
      </w:r>
      <w:r w:rsidRPr="007D27FA">
        <w:rPr>
          <w:b w:val="0"/>
        </w:rPr>
        <w:t xml:space="preserve">To any person, other than the "named insured", or any "family member", who is entitled to personal injury protection benefits from the owner of a "motor vehicle" that is not a covered "motor vehicle" under this insurance or from the "owner's" insurer; or </w:t>
      </w:r>
    </w:p>
    <w:p w14:paraId="4C90A07B" w14:textId="77777777" w:rsidR="003F6461" w:rsidRPr="007D27FA" w:rsidRDefault="003F6461" w:rsidP="00EF7FDD">
      <w:pPr>
        <w:pStyle w:val="outlinetxt2"/>
        <w:rPr>
          <w:b w:val="0"/>
        </w:rPr>
      </w:pPr>
      <w:r w:rsidRPr="007D27FA">
        <w:tab/>
        <w:t>8.</w:t>
      </w:r>
      <w:r w:rsidRPr="007D27FA">
        <w:tab/>
      </w:r>
      <w:r w:rsidRPr="007D27FA">
        <w:rPr>
          <w:b w:val="0"/>
        </w:rPr>
        <w:t xml:space="preserve">To any person who sustains "bodily injury" while "occupying" a "motor vehicle" located for use as a residence or premises. </w:t>
      </w:r>
    </w:p>
    <w:p w14:paraId="63696081" w14:textId="77777777" w:rsidR="003F6461" w:rsidRPr="007D27FA" w:rsidRDefault="003F6461" w:rsidP="00EF7FDD">
      <w:pPr>
        <w:pStyle w:val="outlinehd1"/>
      </w:pPr>
      <w:r w:rsidRPr="007D27FA">
        <w:tab/>
        <w:t>D.</w:t>
      </w:r>
      <w:r w:rsidRPr="007D27FA">
        <w:rPr>
          <w:b w:val="0"/>
        </w:rPr>
        <w:tab/>
      </w:r>
      <w:r w:rsidRPr="007D27FA">
        <w:t xml:space="preserve">Limit Of Insurance </w:t>
      </w:r>
    </w:p>
    <w:p w14:paraId="5CA81C30" w14:textId="77777777" w:rsidR="0022543D" w:rsidRPr="007D27FA" w:rsidRDefault="003F6461" w:rsidP="00EF7FDD">
      <w:pPr>
        <w:pStyle w:val="outlinetxt2"/>
        <w:rPr>
          <w:b w:val="0"/>
        </w:rPr>
      </w:pPr>
      <w:r w:rsidRPr="007D27FA">
        <w:rPr>
          <w:b w:val="0"/>
        </w:rPr>
        <w:tab/>
      </w:r>
      <w:r w:rsidRPr="007D27FA">
        <w:t>1.</w:t>
      </w:r>
      <w:r w:rsidRPr="007D27FA">
        <w:tab/>
      </w:r>
      <w:r w:rsidRPr="007D27FA">
        <w:rPr>
          <w:b w:val="0"/>
        </w:rPr>
        <w:t>Regardless of the number of persons insured, policies or bonds applicable, premiums paid, vehicles involved or claims made, the total aggregate limit of personal injury protection benefits</w:t>
      </w:r>
      <w:r w:rsidR="00F40542" w:rsidRPr="007D27FA">
        <w:rPr>
          <w:b w:val="0"/>
        </w:rPr>
        <w:t xml:space="preserve">, </w:t>
      </w:r>
      <w:r w:rsidRPr="007D27FA">
        <w:rPr>
          <w:b w:val="0"/>
        </w:rPr>
        <w:t>available under the Florida Motor Vehicle No-</w:t>
      </w:r>
      <w:r w:rsidR="009F5DD1" w:rsidRPr="007D27FA">
        <w:rPr>
          <w:b w:val="0"/>
        </w:rPr>
        <w:t>f</w:t>
      </w:r>
      <w:r w:rsidRPr="007D27FA">
        <w:rPr>
          <w:b w:val="0"/>
        </w:rPr>
        <w:t xml:space="preserve">ault Law from all sources combined, including this </w:t>
      </w:r>
      <w:r w:rsidR="00281E1B">
        <w:rPr>
          <w:b w:val="0"/>
        </w:rPr>
        <w:t>P</w:t>
      </w:r>
      <w:r w:rsidRPr="007D27FA">
        <w:rPr>
          <w:b w:val="0"/>
        </w:rPr>
        <w:t>olicy, for or on behalf of any one person who sustains "bodily injury" as the result of any one "accident", shall be</w:t>
      </w:r>
      <w:r w:rsidR="0022543D" w:rsidRPr="007D27FA">
        <w:rPr>
          <w:b w:val="0"/>
        </w:rPr>
        <w:t>:</w:t>
      </w:r>
    </w:p>
    <w:p w14:paraId="384E49C9" w14:textId="77777777" w:rsidR="005454DB" w:rsidRPr="007D27FA" w:rsidRDefault="00632134" w:rsidP="00EF7FDD">
      <w:pPr>
        <w:pStyle w:val="outlinetxt3"/>
        <w:rPr>
          <w:b w:val="0"/>
        </w:rPr>
      </w:pPr>
      <w:r w:rsidRPr="007D27FA">
        <w:rPr>
          <w:b w:val="0"/>
        </w:rPr>
        <w:tab/>
      </w:r>
      <w:r w:rsidRPr="007D27FA">
        <w:t>a.</w:t>
      </w:r>
      <w:r w:rsidRPr="007D27FA">
        <w:rPr>
          <w:b w:val="0"/>
        </w:rPr>
        <w:tab/>
      </w:r>
      <w:r w:rsidR="003F6461" w:rsidRPr="007D27FA">
        <w:rPr>
          <w:b w:val="0"/>
        </w:rPr>
        <w:t>$10,000</w:t>
      </w:r>
      <w:r w:rsidRPr="007D27FA">
        <w:rPr>
          <w:b w:val="0"/>
        </w:rPr>
        <w:t xml:space="preserve"> </w:t>
      </w:r>
      <w:r w:rsidR="005454DB" w:rsidRPr="007D27FA">
        <w:rPr>
          <w:b w:val="0"/>
        </w:rPr>
        <w:t xml:space="preserve">for medical expenses, work loss and replacement services; and </w:t>
      </w:r>
    </w:p>
    <w:p w14:paraId="2E717086" w14:textId="77777777" w:rsidR="005454DB" w:rsidRPr="007D27FA" w:rsidRDefault="005454DB" w:rsidP="00EF7FDD">
      <w:pPr>
        <w:pStyle w:val="outlinetxt3"/>
        <w:rPr>
          <w:b w:val="0"/>
        </w:rPr>
      </w:pPr>
      <w:r w:rsidRPr="007D27FA">
        <w:rPr>
          <w:b w:val="0"/>
        </w:rPr>
        <w:tab/>
      </w:r>
      <w:r w:rsidRPr="007D27FA">
        <w:t>b.</w:t>
      </w:r>
      <w:r w:rsidRPr="007D27FA">
        <w:tab/>
      </w:r>
      <w:r w:rsidRPr="007D27FA">
        <w:rPr>
          <w:b w:val="0"/>
        </w:rPr>
        <w:t>$5</w:t>
      </w:r>
      <w:r w:rsidR="00C47B99" w:rsidRPr="007D27FA">
        <w:rPr>
          <w:b w:val="0"/>
        </w:rPr>
        <w:t>,</w:t>
      </w:r>
      <w:r w:rsidRPr="007D27FA">
        <w:rPr>
          <w:b w:val="0"/>
        </w:rPr>
        <w:t>000 for death benefits</w:t>
      </w:r>
      <w:r w:rsidR="002B0E4D" w:rsidRPr="007D27FA">
        <w:rPr>
          <w:b w:val="0"/>
        </w:rPr>
        <w:t>.</w:t>
      </w:r>
    </w:p>
    <w:p w14:paraId="50F6899D" w14:textId="77777777" w:rsidR="005454DB" w:rsidRPr="007D27FA" w:rsidRDefault="005454DB" w:rsidP="00EF7FDD">
      <w:pPr>
        <w:pStyle w:val="outlinetxt2"/>
        <w:rPr>
          <w:b w:val="0"/>
        </w:rPr>
      </w:pPr>
      <w:r w:rsidRPr="007D27FA">
        <w:rPr>
          <w:b w:val="0"/>
        </w:rPr>
        <w:tab/>
      </w:r>
      <w:r w:rsidRPr="007D27FA">
        <w:t>2.</w:t>
      </w:r>
      <w:r w:rsidRPr="007D27FA">
        <w:tab/>
      </w:r>
      <w:r w:rsidRPr="007D27FA">
        <w:rPr>
          <w:b w:val="0"/>
        </w:rPr>
        <w:t xml:space="preserve">Subject to </w:t>
      </w:r>
      <w:r w:rsidR="00C0179D" w:rsidRPr="007D27FA">
        <w:rPr>
          <w:b w:val="0"/>
        </w:rPr>
        <w:t>P</w:t>
      </w:r>
      <w:r w:rsidRPr="007D27FA">
        <w:rPr>
          <w:b w:val="0"/>
        </w:rPr>
        <w:t xml:space="preserve">aragraph </w:t>
      </w:r>
      <w:r w:rsidRPr="007D27FA">
        <w:t>D.1.a.,</w:t>
      </w:r>
      <w:r w:rsidRPr="007D27FA">
        <w:rPr>
          <w:b w:val="0"/>
        </w:rPr>
        <w:t xml:space="preserve"> </w:t>
      </w:r>
      <w:r w:rsidR="009F2FD2" w:rsidRPr="007D27FA">
        <w:rPr>
          <w:b w:val="0"/>
        </w:rPr>
        <w:t>we will pay:</w:t>
      </w:r>
    </w:p>
    <w:p w14:paraId="1D0A2A13" w14:textId="77777777" w:rsidR="00632134" w:rsidRPr="007D27FA" w:rsidRDefault="009F2FD2" w:rsidP="00EF7FDD">
      <w:pPr>
        <w:pStyle w:val="outlinetxt3"/>
        <w:rPr>
          <w:b w:val="0"/>
        </w:rPr>
      </w:pPr>
      <w:r w:rsidRPr="007D27FA">
        <w:tab/>
        <w:t>a.</w:t>
      </w:r>
      <w:r w:rsidRPr="007D27FA">
        <w:tab/>
      </w:r>
      <w:r w:rsidRPr="007D27FA">
        <w:rPr>
          <w:b w:val="0"/>
        </w:rPr>
        <w:t xml:space="preserve">Up to $10,000 </w:t>
      </w:r>
      <w:r w:rsidR="00632134" w:rsidRPr="007D27FA">
        <w:rPr>
          <w:b w:val="0"/>
        </w:rPr>
        <w:t xml:space="preserve">for medical expenses, if a </w:t>
      </w:r>
      <w:r w:rsidR="009B0138" w:rsidRPr="007D27FA">
        <w:rPr>
          <w:b w:val="0"/>
        </w:rPr>
        <w:t xml:space="preserve">licensed </w:t>
      </w:r>
      <w:r w:rsidR="00E136D8" w:rsidRPr="007D27FA">
        <w:rPr>
          <w:b w:val="0"/>
        </w:rPr>
        <w:t xml:space="preserve">physician, dentist, physician assistant or an advanced registered nurse practitioner </w:t>
      </w:r>
      <w:r w:rsidR="00632134" w:rsidRPr="007D27FA">
        <w:rPr>
          <w:b w:val="0"/>
        </w:rPr>
        <w:t>authorized by the Florida Motor Vehicle No-</w:t>
      </w:r>
      <w:r w:rsidR="009F5DD1" w:rsidRPr="007D27FA">
        <w:rPr>
          <w:b w:val="0"/>
        </w:rPr>
        <w:t>f</w:t>
      </w:r>
      <w:r w:rsidR="00632134" w:rsidRPr="007D27FA">
        <w:rPr>
          <w:b w:val="0"/>
        </w:rPr>
        <w:t xml:space="preserve">ault Law </w:t>
      </w:r>
      <w:r w:rsidR="009B0138" w:rsidRPr="007D27FA">
        <w:rPr>
          <w:b w:val="0"/>
        </w:rPr>
        <w:t xml:space="preserve">has </w:t>
      </w:r>
      <w:r w:rsidR="00632134" w:rsidRPr="007D27FA">
        <w:rPr>
          <w:b w:val="0"/>
        </w:rPr>
        <w:t>determined that the "insured" had an "emergency medical condition";</w:t>
      </w:r>
      <w:r w:rsidR="00E136D8" w:rsidRPr="007D27FA">
        <w:rPr>
          <w:b w:val="0"/>
        </w:rPr>
        <w:t xml:space="preserve"> or</w:t>
      </w:r>
    </w:p>
    <w:p w14:paraId="29FCCCCE" w14:textId="77777777" w:rsidR="00632134" w:rsidRPr="007D27FA" w:rsidRDefault="00632134" w:rsidP="00EF7FDD">
      <w:pPr>
        <w:pStyle w:val="outlinetxt3"/>
        <w:rPr>
          <w:b w:val="0"/>
        </w:rPr>
      </w:pPr>
      <w:r w:rsidRPr="007D27FA">
        <w:tab/>
        <w:t>b.</w:t>
      </w:r>
      <w:r w:rsidRPr="007D27FA">
        <w:rPr>
          <w:b w:val="0"/>
        </w:rPr>
        <w:tab/>
        <w:t>Up to $2</w:t>
      </w:r>
      <w:r w:rsidR="00145AA2" w:rsidRPr="007D27FA">
        <w:rPr>
          <w:b w:val="0"/>
        </w:rPr>
        <w:t>,</w:t>
      </w:r>
      <w:r w:rsidRPr="007D27FA">
        <w:rPr>
          <w:b w:val="0"/>
        </w:rPr>
        <w:t xml:space="preserve">500 for medical expenses, </w:t>
      </w:r>
      <w:r w:rsidR="005454DB" w:rsidRPr="007D27FA">
        <w:rPr>
          <w:b w:val="0"/>
        </w:rPr>
        <w:t>if a</w:t>
      </w:r>
      <w:r w:rsidR="00E136D8" w:rsidRPr="007D27FA">
        <w:rPr>
          <w:b w:val="0"/>
        </w:rPr>
        <w:t>ny</w:t>
      </w:r>
      <w:r w:rsidR="005454DB" w:rsidRPr="007D27FA">
        <w:rPr>
          <w:b w:val="0"/>
        </w:rPr>
        <w:t xml:space="preserve"> health care provider </w:t>
      </w:r>
      <w:r w:rsidR="0005696C" w:rsidRPr="007D27FA">
        <w:rPr>
          <w:b w:val="0"/>
        </w:rPr>
        <w:t xml:space="preserve">described in </w:t>
      </w:r>
      <w:r w:rsidR="00A65AFC" w:rsidRPr="007D27FA">
        <w:rPr>
          <w:b w:val="0"/>
        </w:rPr>
        <w:t>P</w:t>
      </w:r>
      <w:r w:rsidR="0005696C" w:rsidRPr="007D27FA">
        <w:rPr>
          <w:b w:val="0"/>
        </w:rPr>
        <w:t xml:space="preserve">aragraph </w:t>
      </w:r>
      <w:r w:rsidR="0005696C" w:rsidRPr="007D27FA">
        <w:t>A.1.a.</w:t>
      </w:r>
      <w:r w:rsidR="0005696C" w:rsidRPr="007D27FA">
        <w:rPr>
          <w:b w:val="0"/>
        </w:rPr>
        <w:t xml:space="preserve"> or </w:t>
      </w:r>
      <w:r w:rsidR="0005696C" w:rsidRPr="007D27FA">
        <w:t>A.1.b.</w:t>
      </w:r>
      <w:r w:rsidR="005454DB" w:rsidRPr="007D27FA">
        <w:rPr>
          <w:b w:val="0"/>
        </w:rPr>
        <w:t xml:space="preserve"> </w:t>
      </w:r>
      <w:r w:rsidR="009B0138" w:rsidRPr="007D27FA">
        <w:rPr>
          <w:b w:val="0"/>
        </w:rPr>
        <w:t xml:space="preserve">has </w:t>
      </w:r>
      <w:r w:rsidR="005454DB" w:rsidRPr="007D27FA">
        <w:rPr>
          <w:b w:val="0"/>
        </w:rPr>
        <w:t>determined that the "insured" did not have an "emergency medical condition"</w:t>
      </w:r>
      <w:r w:rsidR="000C485B" w:rsidRPr="007D27FA">
        <w:rPr>
          <w:b w:val="0"/>
        </w:rPr>
        <w:t>.</w:t>
      </w:r>
    </w:p>
    <w:p w14:paraId="6249D3A0" w14:textId="77777777" w:rsidR="003F6461" w:rsidRPr="007D27FA" w:rsidRDefault="003F6461" w:rsidP="00EF7FDD">
      <w:pPr>
        <w:pStyle w:val="outlinetxt2"/>
        <w:rPr>
          <w:b w:val="0"/>
        </w:rPr>
      </w:pPr>
      <w:r w:rsidRPr="007D27FA">
        <w:tab/>
      </w:r>
      <w:r w:rsidR="00A50224" w:rsidRPr="007D27FA">
        <w:t>3</w:t>
      </w:r>
      <w:r w:rsidRPr="007D27FA">
        <w:t>.</w:t>
      </w:r>
      <w:r w:rsidRPr="007D27FA">
        <w:tab/>
      </w:r>
      <w:r w:rsidRPr="007D27FA">
        <w:rPr>
          <w:b w:val="0"/>
        </w:rPr>
        <w:t xml:space="preserve">Any amount paid under this coverage will be reduced by the amount of benefits an injured person has been paid or is entitled to be paid for the same elements of "loss" under any workers' compensation law. </w:t>
      </w:r>
    </w:p>
    <w:p w14:paraId="45488454" w14:textId="77777777" w:rsidR="003F6461" w:rsidRPr="007D27FA" w:rsidRDefault="003F6461" w:rsidP="00EF7FDD">
      <w:pPr>
        <w:pStyle w:val="outlinetxt2"/>
        <w:rPr>
          <w:b w:val="0"/>
        </w:rPr>
      </w:pPr>
      <w:r w:rsidRPr="007D27FA">
        <w:rPr>
          <w:b w:val="0"/>
        </w:rPr>
        <w:tab/>
      </w:r>
      <w:r w:rsidR="00E136D8" w:rsidRPr="007D27FA">
        <w:t>4</w:t>
      </w:r>
      <w:r w:rsidRPr="007D27FA">
        <w:t>.</w:t>
      </w:r>
      <w:r w:rsidRPr="007D27FA">
        <w:rPr>
          <w:b w:val="0"/>
        </w:rPr>
        <w:tab/>
        <w:t>If personal injury protection benefits, under the Florida Motor Vehicle No-</w:t>
      </w:r>
      <w:r w:rsidR="009F5DD1" w:rsidRPr="007D27FA">
        <w:rPr>
          <w:b w:val="0"/>
        </w:rPr>
        <w:t>f</w:t>
      </w:r>
      <w:r w:rsidRPr="007D27FA">
        <w:rPr>
          <w:b w:val="0"/>
        </w:rPr>
        <w:t xml:space="preserve">ault Law, have been received from any insurer for the same elements of loss and expense benefits available under this </w:t>
      </w:r>
      <w:r w:rsidR="002F7680">
        <w:rPr>
          <w:b w:val="0"/>
        </w:rPr>
        <w:t>P</w:t>
      </w:r>
      <w:r w:rsidRPr="007D27FA">
        <w:rPr>
          <w:b w:val="0"/>
        </w:rPr>
        <w:t xml:space="preserve">olicy, we will not make duplicate payments to or for the benefit of the injured person. The insurer paying the benefits shall be entitled to recover from us its pro rata share of the benefits paid and expenses incurred in handling the claim. </w:t>
      </w:r>
    </w:p>
    <w:p w14:paraId="0A09773D" w14:textId="77777777" w:rsidR="003F6461" w:rsidRPr="007D27FA" w:rsidRDefault="00852099" w:rsidP="00EF7FDD">
      <w:pPr>
        <w:pStyle w:val="outlinetxt2"/>
        <w:rPr>
          <w:b w:val="0"/>
          <w:bCs/>
        </w:rPr>
      </w:pPr>
      <w:r>
        <w:br w:type="page"/>
      </w:r>
      <w:r w:rsidR="003F6461" w:rsidRPr="007D27FA">
        <w:lastRenderedPageBreak/>
        <w:tab/>
      </w:r>
      <w:r w:rsidR="00864B31" w:rsidRPr="007D27FA">
        <w:t>5</w:t>
      </w:r>
      <w:r w:rsidR="003F6461" w:rsidRPr="007D27FA">
        <w:t>.</w:t>
      </w:r>
      <w:r w:rsidR="003F6461" w:rsidRPr="007D27FA">
        <w:tab/>
      </w:r>
      <w:r w:rsidR="003F6461" w:rsidRPr="007D27FA">
        <w:rPr>
          <w:b w:val="0"/>
        </w:rPr>
        <w:t xml:space="preserve">The deductible amount shown in the Schedule will be deducted from the total amount of expenses and losses listed in Paragraphs </w:t>
      </w:r>
      <w:r w:rsidR="003F6461" w:rsidRPr="007D27FA">
        <w:rPr>
          <w:bCs/>
        </w:rPr>
        <w:t>A.1.,</w:t>
      </w:r>
      <w:r w:rsidR="003F6461" w:rsidRPr="007D27FA">
        <w:rPr>
          <w:b w:val="0"/>
        </w:rPr>
        <w:t xml:space="preserve"> </w:t>
      </w:r>
      <w:r w:rsidR="003F6461" w:rsidRPr="007D27FA">
        <w:rPr>
          <w:bCs/>
        </w:rPr>
        <w:t>A.2.</w:t>
      </w:r>
      <w:r w:rsidR="003F6461" w:rsidRPr="007D27FA">
        <w:rPr>
          <w:b w:val="0"/>
        </w:rPr>
        <w:t xml:space="preserve"> and </w:t>
      </w:r>
      <w:r w:rsidR="003F6461" w:rsidRPr="007D27FA">
        <w:rPr>
          <w:bCs/>
        </w:rPr>
        <w:t>A.3.</w:t>
      </w:r>
      <w:r w:rsidR="003F6461" w:rsidRPr="007D27FA">
        <w:rPr>
          <w:b w:val="0"/>
        </w:rPr>
        <w:t xml:space="preserve"> of this endorsement before the application of any percentage limitation for each "insured" to whom the deductible applies.</w:t>
      </w:r>
      <w:r w:rsidR="003F6461" w:rsidRPr="007D27FA">
        <w:rPr>
          <w:b w:val="0"/>
          <w:bCs/>
        </w:rPr>
        <w:t xml:space="preserve"> The deductible does not apply to the death benefit. </w:t>
      </w:r>
    </w:p>
    <w:p w14:paraId="28302824" w14:textId="77777777" w:rsidR="00AB7681" w:rsidRPr="007D27FA" w:rsidRDefault="00AB7681" w:rsidP="00EF7FDD">
      <w:pPr>
        <w:pStyle w:val="outlinetxt2"/>
        <w:rPr>
          <w:b w:val="0"/>
        </w:rPr>
      </w:pPr>
      <w:r w:rsidRPr="007D27FA">
        <w:rPr>
          <w:b w:val="0"/>
        </w:rPr>
        <w:tab/>
      </w:r>
      <w:r w:rsidR="00864B31" w:rsidRPr="007D27FA">
        <w:t>6</w:t>
      </w:r>
      <w:r w:rsidRPr="007D27FA">
        <w:t>.</w:t>
      </w:r>
      <w:r w:rsidRPr="007D27FA">
        <w:rPr>
          <w:b w:val="0"/>
        </w:rPr>
        <w:tab/>
        <w:t xml:space="preserve">Any amount paid under this coverage </w:t>
      </w:r>
      <w:r w:rsidR="00DC7FF5" w:rsidRPr="007D27FA">
        <w:rPr>
          <w:b w:val="0"/>
        </w:rPr>
        <w:t xml:space="preserve">for medical expenses </w:t>
      </w:r>
      <w:r w:rsidR="00515AAB">
        <w:rPr>
          <w:b w:val="0"/>
        </w:rPr>
        <w:t>shall</w:t>
      </w:r>
      <w:r w:rsidRPr="007D27FA">
        <w:rPr>
          <w:b w:val="0"/>
        </w:rPr>
        <w:t xml:space="preserve"> be limited by </w:t>
      </w:r>
      <w:r w:rsidR="00E23621" w:rsidRPr="007D27FA">
        <w:rPr>
          <w:b w:val="0"/>
        </w:rPr>
        <w:t xml:space="preserve">the </w:t>
      </w:r>
      <w:r w:rsidRPr="007D27FA">
        <w:rPr>
          <w:b w:val="0"/>
        </w:rPr>
        <w:t>medical fee schedule</w:t>
      </w:r>
      <w:r w:rsidR="00E23621" w:rsidRPr="007D27FA">
        <w:rPr>
          <w:b w:val="0"/>
        </w:rPr>
        <w:t xml:space="preserve"> prescribed </w:t>
      </w:r>
      <w:r w:rsidRPr="007D27FA">
        <w:rPr>
          <w:b w:val="0"/>
        </w:rPr>
        <w:t>by the Florida Motor Vehicle No-</w:t>
      </w:r>
      <w:r w:rsidR="009F5DD1" w:rsidRPr="007D27FA">
        <w:rPr>
          <w:b w:val="0"/>
        </w:rPr>
        <w:t>f</w:t>
      </w:r>
      <w:r w:rsidRPr="007D27FA">
        <w:rPr>
          <w:b w:val="0"/>
        </w:rPr>
        <w:t xml:space="preserve">ault Law. </w:t>
      </w:r>
    </w:p>
    <w:p w14:paraId="5A80C3C5" w14:textId="77777777" w:rsidR="003F6461" w:rsidRPr="007D27FA" w:rsidRDefault="003F6461" w:rsidP="00EF7FDD">
      <w:pPr>
        <w:pStyle w:val="outlinehd1"/>
      </w:pPr>
      <w:r w:rsidRPr="007D27FA">
        <w:tab/>
        <w:t>E.</w:t>
      </w:r>
      <w:r w:rsidRPr="007D27FA">
        <w:tab/>
        <w:t xml:space="preserve">Changes In Conditions </w:t>
      </w:r>
    </w:p>
    <w:p w14:paraId="18E33C7A" w14:textId="77777777" w:rsidR="003F6461" w:rsidRPr="007D27FA" w:rsidRDefault="003F6461" w:rsidP="00EF7FDD">
      <w:pPr>
        <w:pStyle w:val="blocktext2"/>
      </w:pPr>
      <w:r w:rsidRPr="007D27FA">
        <w:t xml:space="preserve">The </w:t>
      </w:r>
      <w:r w:rsidRPr="007D27FA">
        <w:rPr>
          <w:b/>
        </w:rPr>
        <w:t>Conditions</w:t>
      </w:r>
      <w:r w:rsidRPr="007D27FA">
        <w:t xml:space="preserve"> are changed for </w:t>
      </w:r>
      <w:r w:rsidRPr="007D27FA">
        <w:rPr>
          <w:b/>
        </w:rPr>
        <w:t xml:space="preserve">Personal Injury Protection </w:t>
      </w:r>
      <w:r w:rsidRPr="007D27FA">
        <w:t xml:space="preserve">as follows: </w:t>
      </w:r>
    </w:p>
    <w:p w14:paraId="6093DAFA" w14:textId="77777777" w:rsidR="003F6461" w:rsidRPr="007D27FA" w:rsidRDefault="003F6461" w:rsidP="00EF7FDD">
      <w:pPr>
        <w:pStyle w:val="outlinetxt2"/>
        <w:rPr>
          <w:b w:val="0"/>
        </w:rPr>
      </w:pPr>
      <w:r w:rsidRPr="007D27FA">
        <w:rPr>
          <w:b w:val="0"/>
        </w:rPr>
        <w:tab/>
      </w:r>
      <w:r w:rsidRPr="007D27FA">
        <w:t>1.</w:t>
      </w:r>
      <w:r w:rsidRPr="007D27FA">
        <w:tab/>
        <w:t>Duties In The Event Of Accident, Claim, Suit Or Loss</w:t>
      </w:r>
      <w:r w:rsidR="00B56165" w:rsidRPr="007D27FA">
        <w:t xml:space="preserve"> </w:t>
      </w:r>
      <w:r w:rsidR="00B56165" w:rsidRPr="007D27FA">
        <w:rPr>
          <w:b w:val="0"/>
        </w:rPr>
        <w:t xml:space="preserve">is </w:t>
      </w:r>
      <w:r w:rsidR="009726A6" w:rsidRPr="007D27FA">
        <w:rPr>
          <w:b w:val="0"/>
        </w:rPr>
        <w:t xml:space="preserve">replaced </w:t>
      </w:r>
      <w:r w:rsidR="00B56165" w:rsidRPr="007D27FA">
        <w:rPr>
          <w:b w:val="0"/>
        </w:rPr>
        <w:t>by the following:</w:t>
      </w:r>
    </w:p>
    <w:p w14:paraId="23448DAD" w14:textId="77777777" w:rsidR="009726A6" w:rsidRPr="007D27FA" w:rsidRDefault="009726A6" w:rsidP="00EF7FDD">
      <w:pPr>
        <w:pStyle w:val="blocktext3"/>
      </w:pPr>
      <w:r w:rsidRPr="007D27FA">
        <w:t>Compliance with the following duties is a condition precedent to receiving benefits:</w:t>
      </w:r>
    </w:p>
    <w:p w14:paraId="17FBEC0F" w14:textId="77777777" w:rsidR="003F6461" w:rsidRPr="007D27FA" w:rsidRDefault="003F6461" w:rsidP="00EF7FDD">
      <w:pPr>
        <w:pStyle w:val="blocktext3"/>
      </w:pPr>
      <w:r w:rsidRPr="007D27FA">
        <w:t xml:space="preserve">In the event of an "accident", the "named insured" must give us or our authorized representative prompt written notice of the "accident". </w:t>
      </w:r>
    </w:p>
    <w:p w14:paraId="369BB67E" w14:textId="77777777" w:rsidR="003F6461" w:rsidRPr="007D27FA" w:rsidRDefault="003F6461" w:rsidP="00EF7FDD">
      <w:pPr>
        <w:pStyle w:val="blocktext3"/>
      </w:pPr>
      <w:r w:rsidRPr="007D27FA">
        <w:t xml:space="preserve">If any injured person or his or her legal representative institutes a legal action to recover damages for "bodily injury" against a third party, a copy of the summons, complaint or other process served in connection with that legal action must be forwarded to us as soon as possible by the injured person or his or her legal representative. </w:t>
      </w:r>
    </w:p>
    <w:p w14:paraId="0EB4DEB6" w14:textId="77777777" w:rsidR="009726A6" w:rsidRPr="007D27FA" w:rsidRDefault="009726A6" w:rsidP="00EF7FDD">
      <w:pPr>
        <w:pStyle w:val="blocktext3"/>
      </w:pPr>
      <w:r w:rsidRPr="007D27FA">
        <w:t>A person seeking personal injury protection benefits must, as soon as possible, give us written proof of claim, under oath if required, containing full particulars concerning the injuries and treatment received and/or contemplated, and send us any other information that will assist us in determining the amount due and payable.</w:t>
      </w:r>
    </w:p>
    <w:p w14:paraId="4BD0A4EA" w14:textId="77777777" w:rsidR="00F54618" w:rsidRPr="007D27FA" w:rsidRDefault="00F80A9C" w:rsidP="00EF7FDD">
      <w:pPr>
        <w:pStyle w:val="blocktext3"/>
      </w:pPr>
      <w:r w:rsidRPr="007D27FA">
        <w:br w:type="column"/>
      </w:r>
      <w:r w:rsidR="00F54618" w:rsidRPr="007D27FA">
        <w:t>A</w:t>
      </w:r>
      <w:r w:rsidR="00FE2659" w:rsidRPr="007D27FA">
        <w:t xml:space="preserve"> person </w:t>
      </w:r>
      <w:r w:rsidR="00F54618" w:rsidRPr="007D27FA">
        <w:t xml:space="preserve">seeking </w:t>
      </w:r>
      <w:r w:rsidR="00E07C3C" w:rsidRPr="007D27FA">
        <w:t>personal injury protection benefits</w:t>
      </w:r>
      <w:r w:rsidR="00F96F4B" w:rsidRPr="007D27FA">
        <w:t xml:space="preserve"> </w:t>
      </w:r>
      <w:r w:rsidR="00E07C3C" w:rsidRPr="007D27FA">
        <w:t xml:space="preserve">must </w:t>
      </w:r>
      <w:r w:rsidR="008667FB" w:rsidRPr="007D27FA">
        <w:t>submit</w:t>
      </w:r>
      <w:r w:rsidR="00E07C3C" w:rsidRPr="007D27FA">
        <w:t xml:space="preserve"> to </w:t>
      </w:r>
      <w:r w:rsidR="00A96860" w:rsidRPr="007D27FA">
        <w:t xml:space="preserve">an </w:t>
      </w:r>
      <w:r w:rsidR="00E07C3C" w:rsidRPr="007D27FA">
        <w:t xml:space="preserve">examination under oath. </w:t>
      </w:r>
      <w:r w:rsidR="008667FB" w:rsidRPr="007D27FA">
        <w:t xml:space="preserve">The scope of questioning during the examination under oath is limited to relevant information or information that could reasonably be expected to lead to relevant information. </w:t>
      </w:r>
    </w:p>
    <w:p w14:paraId="1E5372B6" w14:textId="77777777" w:rsidR="003F6461" w:rsidRPr="007D27FA" w:rsidRDefault="003F6461" w:rsidP="00EF7FDD">
      <w:pPr>
        <w:pStyle w:val="outlinetxt2"/>
        <w:rPr>
          <w:b w:val="0"/>
        </w:rPr>
      </w:pPr>
      <w:r w:rsidRPr="007D27FA">
        <w:rPr>
          <w:b w:val="0"/>
        </w:rPr>
        <w:tab/>
      </w:r>
      <w:r w:rsidRPr="007D27FA">
        <w:t>2.</w:t>
      </w:r>
      <w:r w:rsidRPr="007D27FA">
        <w:tab/>
        <w:t>Legal Action Against Us</w:t>
      </w:r>
      <w:r w:rsidRPr="007D27FA">
        <w:rPr>
          <w:b w:val="0"/>
        </w:rPr>
        <w:t xml:space="preserve"> is </w:t>
      </w:r>
      <w:r w:rsidR="00DC6B49" w:rsidRPr="007D27FA">
        <w:rPr>
          <w:b w:val="0"/>
        </w:rPr>
        <w:t xml:space="preserve">replaced </w:t>
      </w:r>
      <w:r w:rsidRPr="007D27FA">
        <w:rPr>
          <w:b w:val="0"/>
        </w:rPr>
        <w:t xml:space="preserve">by the following: </w:t>
      </w:r>
    </w:p>
    <w:p w14:paraId="02647175" w14:textId="77777777" w:rsidR="009F5DD1" w:rsidRPr="007D27FA" w:rsidRDefault="009F5DD1" w:rsidP="00EF7FDD">
      <w:pPr>
        <w:pStyle w:val="blockhd3"/>
      </w:pPr>
      <w:r w:rsidRPr="007D27FA">
        <w:t>Legal Action Against Us</w:t>
      </w:r>
    </w:p>
    <w:p w14:paraId="626157F7" w14:textId="77777777" w:rsidR="003F6461" w:rsidRPr="007D27FA" w:rsidRDefault="003F6461" w:rsidP="00EF7FDD">
      <w:pPr>
        <w:pStyle w:val="outlinetxt3"/>
        <w:rPr>
          <w:b w:val="0"/>
          <w:bCs/>
        </w:rPr>
      </w:pPr>
      <w:r w:rsidRPr="007D27FA">
        <w:tab/>
        <w:t>a.</w:t>
      </w:r>
      <w:r w:rsidRPr="007D27FA">
        <w:tab/>
      </w:r>
      <w:r w:rsidRPr="007D27FA">
        <w:rPr>
          <w:b w:val="0"/>
          <w:bCs/>
        </w:rPr>
        <w:t xml:space="preserve">No legal action may be brought against us until there has been full compliance with all terms of this </w:t>
      </w:r>
      <w:r w:rsidR="002F7680">
        <w:rPr>
          <w:b w:val="0"/>
          <w:bCs/>
        </w:rPr>
        <w:t>P</w:t>
      </w:r>
      <w:r w:rsidRPr="007D27FA">
        <w:rPr>
          <w:b w:val="0"/>
          <w:bCs/>
        </w:rPr>
        <w:t>olicy. In addition, no legal action may be brought against us:</w:t>
      </w:r>
    </w:p>
    <w:p w14:paraId="4B787CFE" w14:textId="77777777" w:rsidR="003F6461" w:rsidRPr="007D27FA" w:rsidRDefault="003F6461" w:rsidP="00EF7FDD">
      <w:pPr>
        <w:pStyle w:val="outlinetxt4"/>
        <w:rPr>
          <w:b w:val="0"/>
        </w:rPr>
      </w:pPr>
      <w:r w:rsidRPr="007D27FA">
        <w:tab/>
        <w:t>(1)</w:t>
      </w:r>
      <w:r w:rsidRPr="007D27FA">
        <w:tab/>
      </w:r>
      <w:r w:rsidRPr="007D27FA">
        <w:rPr>
          <w:b w:val="0"/>
        </w:rPr>
        <w:t xml:space="preserve">Until the claim for benefits is overdue in accordance with Paragraph </w:t>
      </w:r>
      <w:r w:rsidR="00483702" w:rsidRPr="007D27FA">
        <w:t>F.2</w:t>
      </w:r>
      <w:r w:rsidRPr="007D27FA">
        <w:rPr>
          <w:bCs/>
        </w:rPr>
        <w:t>.</w:t>
      </w:r>
      <w:r w:rsidRPr="007D27FA">
        <w:rPr>
          <w:b w:val="0"/>
        </w:rPr>
        <w:t xml:space="preserve"> of this endorsement; and</w:t>
      </w:r>
    </w:p>
    <w:p w14:paraId="685FFA15" w14:textId="77777777" w:rsidR="003F6461" w:rsidRPr="007D27FA" w:rsidRDefault="003F6461" w:rsidP="00EF7FDD">
      <w:pPr>
        <w:pStyle w:val="outlinetxt4"/>
        <w:rPr>
          <w:b w:val="0"/>
        </w:rPr>
      </w:pPr>
      <w:r w:rsidRPr="007D27FA">
        <w:rPr>
          <w:b w:val="0"/>
        </w:rPr>
        <w:tab/>
      </w:r>
      <w:r w:rsidRPr="007D27FA">
        <w:t>(2)</w:t>
      </w:r>
      <w:r w:rsidRPr="007D27FA">
        <w:rPr>
          <w:b w:val="0"/>
        </w:rPr>
        <w:tab/>
        <w:t>Until we are provided with a demand letter in accordance with the Florida Motor Vehicle No-</w:t>
      </w:r>
      <w:r w:rsidR="009F5DD1" w:rsidRPr="007D27FA">
        <w:rPr>
          <w:b w:val="0"/>
        </w:rPr>
        <w:t>f</w:t>
      </w:r>
      <w:r w:rsidRPr="007D27FA">
        <w:rPr>
          <w:b w:val="0"/>
        </w:rPr>
        <w:t xml:space="preserve">ault Law sent to us via U.S. certified or registered mail; and </w:t>
      </w:r>
    </w:p>
    <w:p w14:paraId="4509E15A" w14:textId="77777777" w:rsidR="003F6461" w:rsidRPr="007D27FA" w:rsidRDefault="003F6461" w:rsidP="00EF7FDD">
      <w:pPr>
        <w:pStyle w:val="outlinetxt4"/>
        <w:rPr>
          <w:b w:val="0"/>
        </w:rPr>
      </w:pPr>
      <w:r w:rsidRPr="007D27FA">
        <w:rPr>
          <w:b w:val="0"/>
        </w:rPr>
        <w:tab/>
      </w:r>
      <w:r w:rsidRPr="007D27FA">
        <w:t>(3)</w:t>
      </w:r>
      <w:r w:rsidRPr="007D27FA">
        <w:tab/>
      </w:r>
      <w:r w:rsidRPr="007D27FA">
        <w:rPr>
          <w:b w:val="0"/>
        </w:rPr>
        <w:t xml:space="preserve">With respect to the overdue claim specified in the demand letter, if, within </w:t>
      </w:r>
      <w:r w:rsidR="00C568C5" w:rsidRPr="007D27FA">
        <w:rPr>
          <w:b w:val="0"/>
        </w:rPr>
        <w:t>30</w:t>
      </w:r>
      <w:r w:rsidRPr="007D27FA">
        <w:rPr>
          <w:b w:val="0"/>
        </w:rPr>
        <w:t xml:space="preserve"> days of receipt of the demand letter, we:</w:t>
      </w:r>
    </w:p>
    <w:p w14:paraId="27171EDA" w14:textId="77777777" w:rsidR="003F6461" w:rsidRPr="007D27FA" w:rsidRDefault="003F6461" w:rsidP="00EF7FDD">
      <w:pPr>
        <w:pStyle w:val="outlinetxt5"/>
        <w:rPr>
          <w:b w:val="0"/>
        </w:rPr>
      </w:pPr>
      <w:r w:rsidRPr="007D27FA">
        <w:tab/>
        <w:t>(a)</w:t>
      </w:r>
      <w:r w:rsidRPr="007D27FA">
        <w:tab/>
      </w:r>
      <w:r w:rsidR="000C485B" w:rsidRPr="007D27FA">
        <w:rPr>
          <w:b w:val="0"/>
        </w:rPr>
        <w:t>P</w:t>
      </w:r>
      <w:r w:rsidRPr="007D27FA">
        <w:rPr>
          <w:b w:val="0"/>
        </w:rPr>
        <w:t>ay the overdue claim; or</w:t>
      </w:r>
    </w:p>
    <w:p w14:paraId="3D074CEA" w14:textId="77777777" w:rsidR="003F6461" w:rsidRPr="007D27FA" w:rsidRDefault="003F6461" w:rsidP="00EF7FDD">
      <w:pPr>
        <w:pStyle w:val="outlinetxt5"/>
        <w:rPr>
          <w:b w:val="0"/>
        </w:rPr>
      </w:pPr>
      <w:r w:rsidRPr="007D27FA">
        <w:rPr>
          <w:b w:val="0"/>
        </w:rPr>
        <w:tab/>
      </w:r>
      <w:r w:rsidRPr="007D27FA">
        <w:t>(b)</w:t>
      </w:r>
      <w:r w:rsidRPr="007D27FA">
        <w:tab/>
      </w:r>
      <w:r w:rsidR="000C485B" w:rsidRPr="007D27FA">
        <w:rPr>
          <w:b w:val="0"/>
        </w:rPr>
        <w:t>A</w:t>
      </w:r>
      <w:r w:rsidRPr="007D27FA">
        <w:rPr>
          <w:b w:val="0"/>
        </w:rPr>
        <w:t>gree to pay for future treatment not yet rendered;</w:t>
      </w:r>
    </w:p>
    <w:p w14:paraId="5C1E7DEE" w14:textId="77777777" w:rsidR="003F6461" w:rsidRPr="007D27FA" w:rsidRDefault="003F6461" w:rsidP="00EF7FDD">
      <w:pPr>
        <w:pStyle w:val="blocktext5"/>
      </w:pPr>
      <w:r w:rsidRPr="007D27FA">
        <w:t>in accordance with the requirements of the Florida Motor Vehicle No-</w:t>
      </w:r>
      <w:r w:rsidR="009F5DD1" w:rsidRPr="007D27FA">
        <w:t>f</w:t>
      </w:r>
      <w:r w:rsidRPr="007D27FA">
        <w:t>ault Law.</w:t>
      </w:r>
    </w:p>
    <w:p w14:paraId="18D1F3E5" w14:textId="77777777" w:rsidR="006D10B0" w:rsidRPr="007D27FA" w:rsidRDefault="00DC6B49" w:rsidP="00EF7FDD">
      <w:pPr>
        <w:pStyle w:val="outlinetxt3"/>
        <w:rPr>
          <w:b w:val="0"/>
        </w:rPr>
      </w:pPr>
      <w:r w:rsidRPr="007D27FA">
        <w:tab/>
        <w:t>b.</w:t>
      </w:r>
      <w:r w:rsidRPr="007D27FA">
        <w:tab/>
      </w:r>
      <w:r w:rsidR="006D10B0" w:rsidRPr="007D27FA">
        <w:rPr>
          <w:b w:val="0"/>
        </w:rPr>
        <w:t xml:space="preserve">If legal action is brought against us, all claims related to the same health care provider or facility shall be brought in a single action, unless good cause can be shown why such claims should be brought separately. </w:t>
      </w:r>
    </w:p>
    <w:p w14:paraId="49866943" w14:textId="77777777" w:rsidR="003F6461" w:rsidRPr="007D27FA" w:rsidRDefault="00F80A9C" w:rsidP="00EF7FDD">
      <w:pPr>
        <w:pStyle w:val="outlinetxt2"/>
        <w:rPr>
          <w:b w:val="0"/>
        </w:rPr>
      </w:pPr>
      <w:r w:rsidRPr="007D27FA">
        <w:br w:type="page"/>
      </w:r>
      <w:r w:rsidR="003F6461" w:rsidRPr="007D27FA">
        <w:lastRenderedPageBreak/>
        <w:tab/>
        <w:t>3.</w:t>
      </w:r>
      <w:r w:rsidR="003F6461" w:rsidRPr="007D27FA">
        <w:tab/>
        <w:t>Transfer Of Rights Of Recovery Against Others To Us</w:t>
      </w:r>
      <w:r w:rsidR="003F6461" w:rsidRPr="007D27FA">
        <w:rPr>
          <w:b w:val="0"/>
          <w:bCs/>
        </w:rPr>
        <w:t xml:space="preserve"> </w:t>
      </w:r>
      <w:r w:rsidR="003F6461" w:rsidRPr="007D27FA">
        <w:rPr>
          <w:b w:val="0"/>
        </w:rPr>
        <w:t xml:space="preserve">is replaced by the following: </w:t>
      </w:r>
    </w:p>
    <w:p w14:paraId="44811DB6" w14:textId="77777777" w:rsidR="009F5DD1" w:rsidRPr="007D27FA" w:rsidRDefault="009F5DD1" w:rsidP="00EF7FDD">
      <w:pPr>
        <w:pStyle w:val="blockhd3"/>
      </w:pPr>
      <w:r w:rsidRPr="007D27FA">
        <w:t>Transfer Of Rights Of Recovery Against Others To Us</w:t>
      </w:r>
    </w:p>
    <w:p w14:paraId="285D97F3" w14:textId="77777777" w:rsidR="003F6461" w:rsidRPr="007D27FA" w:rsidRDefault="003F6461" w:rsidP="00EF7FDD">
      <w:pPr>
        <w:pStyle w:val="blocktext3"/>
      </w:pPr>
      <w:r w:rsidRPr="007D27FA">
        <w:t>Unless prohibited by the Florida Motor Vehicle No-</w:t>
      </w:r>
      <w:r w:rsidR="009F5DD1" w:rsidRPr="007D27FA">
        <w:t>f</w:t>
      </w:r>
      <w:r w:rsidRPr="007D27FA">
        <w:t xml:space="preserve">ault Law, in the event of payment to or for the benefit of any injured person under this coverage: </w:t>
      </w:r>
    </w:p>
    <w:p w14:paraId="299B0E09" w14:textId="77777777" w:rsidR="003F6461" w:rsidRPr="007D27FA" w:rsidRDefault="003F6461" w:rsidP="00EF7FDD">
      <w:pPr>
        <w:pStyle w:val="outlinetxt3"/>
        <w:rPr>
          <w:b w:val="0"/>
        </w:rPr>
      </w:pPr>
      <w:r w:rsidRPr="007D27FA">
        <w:tab/>
        <w:t>a.</w:t>
      </w:r>
      <w:r w:rsidRPr="007D27FA">
        <w:tab/>
      </w:r>
      <w:r w:rsidRPr="007D27FA">
        <w:rPr>
          <w:b w:val="0"/>
        </w:rPr>
        <w:t xml:space="preserve">We will be reimbursed for those payments, not including reasonable attorneys' fees and other reasonable expenses, from the proceeds of any settlement or judgment resulting from any right of recovery of the injured person against any person or organization legally responsible for the "bodily injury" from which the payment arises. We will also have a lien on those proceeds. </w:t>
      </w:r>
    </w:p>
    <w:p w14:paraId="3C76310F" w14:textId="77777777" w:rsidR="003F6461" w:rsidRPr="007D27FA" w:rsidRDefault="003F6461" w:rsidP="00EF7FDD">
      <w:pPr>
        <w:pStyle w:val="outlinetxt3"/>
        <w:rPr>
          <w:b w:val="0"/>
        </w:rPr>
      </w:pPr>
      <w:r w:rsidRPr="007D27FA">
        <w:tab/>
        <w:t>b.</w:t>
      </w:r>
      <w:r w:rsidRPr="007D27FA">
        <w:tab/>
      </w:r>
      <w:r w:rsidRPr="007D27FA">
        <w:rPr>
          <w:b w:val="0"/>
        </w:rPr>
        <w:t xml:space="preserve">If any person to or for whom we pay benefits has rights to recover benefits from another, those rights are transferred to us. That person must do everything necessary to secure our rights and must do nothing after loss to impair them. </w:t>
      </w:r>
    </w:p>
    <w:p w14:paraId="1D44D25C" w14:textId="77777777" w:rsidR="003F6461" w:rsidRPr="007D27FA" w:rsidRDefault="003F6461" w:rsidP="00EF7FDD">
      <w:pPr>
        <w:pStyle w:val="outlinetxt3"/>
        <w:rPr>
          <w:b w:val="0"/>
        </w:rPr>
      </w:pPr>
      <w:r w:rsidRPr="007D27FA">
        <w:tab/>
        <w:t>c.</w:t>
      </w:r>
      <w:r w:rsidRPr="007D27FA">
        <w:tab/>
      </w:r>
      <w:r w:rsidRPr="007D27FA">
        <w:rPr>
          <w:b w:val="0"/>
        </w:rPr>
        <w:t>The insurer providing personal injury protection benefits on a private passenger "motor vehicle", as defined in the Florida Motor Vehicle No-</w:t>
      </w:r>
      <w:r w:rsidR="00B36997" w:rsidRPr="007D27FA">
        <w:rPr>
          <w:b w:val="0"/>
        </w:rPr>
        <w:t>f</w:t>
      </w:r>
      <w:r w:rsidRPr="007D27FA">
        <w:rPr>
          <w:b w:val="0"/>
        </w:rPr>
        <w:t>ault Law, shall be entitled to reimbursement to the extent of the payment of personal injury protection benefits from the "owner" or the insurer of the "owner" of a commercial "motor vehicle", as defined in the Florida Motor Vehicle No-</w:t>
      </w:r>
      <w:r w:rsidR="00B36997" w:rsidRPr="007D27FA">
        <w:rPr>
          <w:b w:val="0"/>
        </w:rPr>
        <w:t>f</w:t>
      </w:r>
      <w:r w:rsidRPr="007D27FA">
        <w:rPr>
          <w:b w:val="0"/>
        </w:rPr>
        <w:t>ault Law, if such injured person sustained the injury while "occupying", or while a "pedestrian" through being struck by, such commercial "motor vehicle".</w:t>
      </w:r>
      <w:r w:rsidR="00C60C1C" w:rsidRPr="007D27FA">
        <w:rPr>
          <w:b w:val="0"/>
        </w:rPr>
        <w:t xml:space="preserve"> </w:t>
      </w:r>
      <w:r w:rsidR="00C40EED" w:rsidRPr="007D27FA">
        <w:rPr>
          <w:b w:val="0"/>
        </w:rPr>
        <w:t xml:space="preserve">However, such insurer's right of reimbursement under this </w:t>
      </w:r>
      <w:r w:rsidR="00B12FCE" w:rsidRPr="007D27FA">
        <w:rPr>
          <w:b w:val="0"/>
        </w:rPr>
        <w:t>P</w:t>
      </w:r>
      <w:r w:rsidR="00C40EED" w:rsidRPr="007D27FA">
        <w:rPr>
          <w:b w:val="0"/>
        </w:rPr>
        <w:t xml:space="preserve">aragraph </w:t>
      </w:r>
      <w:r w:rsidR="00C40EED" w:rsidRPr="007D27FA">
        <w:t>c.</w:t>
      </w:r>
      <w:r w:rsidR="00C40EED" w:rsidRPr="007D27FA">
        <w:rPr>
          <w:b w:val="0"/>
        </w:rPr>
        <w:t xml:space="preserve"> </w:t>
      </w:r>
      <w:r w:rsidR="00781678" w:rsidRPr="007D27FA">
        <w:rPr>
          <w:b w:val="0"/>
        </w:rPr>
        <w:t xml:space="preserve">does not apply to an </w:t>
      </w:r>
      <w:r w:rsidR="000C485B" w:rsidRPr="007D27FA">
        <w:rPr>
          <w:b w:val="0"/>
        </w:rPr>
        <w:t>"</w:t>
      </w:r>
      <w:r w:rsidR="00781678" w:rsidRPr="007D27FA">
        <w:rPr>
          <w:b w:val="0"/>
        </w:rPr>
        <w:t>owner</w:t>
      </w:r>
      <w:r w:rsidR="000C485B" w:rsidRPr="007D27FA">
        <w:rPr>
          <w:b w:val="0"/>
        </w:rPr>
        <w:t>"</w:t>
      </w:r>
      <w:r w:rsidR="00781678" w:rsidRPr="007D27FA">
        <w:rPr>
          <w:b w:val="0"/>
        </w:rPr>
        <w:t xml:space="preserve"> or registrant of a "motor vehicle" used as a taxicab.</w:t>
      </w:r>
    </w:p>
    <w:p w14:paraId="7446D8F4" w14:textId="77777777" w:rsidR="003F6461" w:rsidRPr="007D27FA" w:rsidRDefault="00F80A9C" w:rsidP="00EF7FDD">
      <w:pPr>
        <w:pStyle w:val="outlinetxt2"/>
        <w:rPr>
          <w:b w:val="0"/>
        </w:rPr>
      </w:pPr>
      <w:r w:rsidRPr="007D27FA">
        <w:br w:type="column"/>
      </w:r>
      <w:r w:rsidR="003F6461" w:rsidRPr="007D27FA">
        <w:tab/>
      </w:r>
      <w:r w:rsidR="00693325" w:rsidRPr="007D27FA">
        <w:t>4</w:t>
      </w:r>
      <w:r w:rsidR="003F6461" w:rsidRPr="007D27FA">
        <w:t>.</w:t>
      </w:r>
      <w:r w:rsidR="003F6461" w:rsidRPr="007D27FA">
        <w:tab/>
        <w:t>Concealment, Misrepresentation Or Fraud</w:t>
      </w:r>
      <w:r w:rsidR="003F6461" w:rsidRPr="007D27FA">
        <w:rPr>
          <w:b w:val="0"/>
          <w:bCs/>
        </w:rPr>
        <w:t xml:space="preserve"> </w:t>
      </w:r>
      <w:r w:rsidR="003F6461" w:rsidRPr="007D27FA">
        <w:rPr>
          <w:b w:val="0"/>
        </w:rPr>
        <w:t>is replaced by the following:</w:t>
      </w:r>
    </w:p>
    <w:p w14:paraId="5CFDF80F" w14:textId="77777777" w:rsidR="00B36997" w:rsidRPr="007D27FA" w:rsidRDefault="00B36997" w:rsidP="00EF7FDD">
      <w:pPr>
        <w:pStyle w:val="blockhd3"/>
      </w:pPr>
      <w:r w:rsidRPr="007D27FA">
        <w:t>Concealment, Misrepresentation Or Fraud</w:t>
      </w:r>
    </w:p>
    <w:p w14:paraId="16223530" w14:textId="77777777" w:rsidR="009B0138" w:rsidRPr="007D27FA" w:rsidRDefault="009B0138" w:rsidP="00EF7FDD">
      <w:pPr>
        <w:pStyle w:val="blocktext3"/>
      </w:pPr>
      <w:r w:rsidRPr="007D27FA">
        <w:t>We do not provide coverage under this endorsement for an "insured" if that "insured" has committed, by a material act or omission,</w:t>
      </w:r>
      <w:r w:rsidR="003B6C31" w:rsidRPr="007D27FA">
        <w:t xml:space="preserve"> </w:t>
      </w:r>
      <w:r w:rsidRPr="007D27FA">
        <w:t>insurance fraud relating to personal injury protection coverage under this form, if fraud is admitted to in a sworn statement by the "insured" or if the fraud is established in a court of competent jurisdiction. Any insurance fraud voids all personal injury protection coverage arising from the claim with respect to the "insured" who committed the fraud. Any benefits paid prior to the discovery of the</w:t>
      </w:r>
      <w:r w:rsidR="003B6C31" w:rsidRPr="007D27FA">
        <w:t xml:space="preserve"> </w:t>
      </w:r>
      <w:r w:rsidRPr="007D27FA">
        <w:t xml:space="preserve">fraud </w:t>
      </w:r>
      <w:r w:rsidR="00710959" w:rsidRPr="007D27FA">
        <w:t xml:space="preserve">are </w:t>
      </w:r>
      <w:r w:rsidRPr="007D27FA">
        <w:t>recoverable from that "insured".</w:t>
      </w:r>
    </w:p>
    <w:p w14:paraId="395F2ED5" w14:textId="77777777" w:rsidR="00330C90" w:rsidRPr="007D27FA" w:rsidRDefault="00330C90" w:rsidP="00EF7FDD">
      <w:pPr>
        <w:pStyle w:val="outlinetxt2"/>
        <w:rPr>
          <w:b w:val="0"/>
        </w:rPr>
      </w:pPr>
      <w:r w:rsidRPr="007D27FA">
        <w:rPr>
          <w:b w:val="0"/>
        </w:rPr>
        <w:tab/>
      </w:r>
      <w:r w:rsidRPr="007D27FA">
        <w:t>5.</w:t>
      </w:r>
      <w:r w:rsidRPr="007D27FA">
        <w:tab/>
        <w:t xml:space="preserve">Policy Period, </w:t>
      </w:r>
      <w:smartTag w:uri="urn:schemas-microsoft-com:office:smarttags" w:element="place">
        <w:smartTag w:uri="urn:schemas-microsoft-com:office:smarttags" w:element="PlaceName">
          <w:r w:rsidRPr="007D27FA">
            <w:t>Coverage</w:t>
          </w:r>
        </w:smartTag>
        <w:r w:rsidRPr="007D27FA">
          <w:t xml:space="preserve"> </w:t>
        </w:r>
        <w:smartTag w:uri="urn:schemas-microsoft-com:office:smarttags" w:element="PlaceType">
          <w:r w:rsidRPr="007D27FA">
            <w:t>Territory</w:t>
          </w:r>
        </w:smartTag>
      </w:smartTag>
      <w:r w:rsidRPr="007D27FA">
        <w:t xml:space="preserve"> </w:t>
      </w:r>
      <w:r w:rsidRPr="007D27FA">
        <w:rPr>
          <w:b w:val="0"/>
        </w:rPr>
        <w:t>is replaced by the following:</w:t>
      </w:r>
    </w:p>
    <w:p w14:paraId="1394644B" w14:textId="77777777" w:rsidR="00330C90" w:rsidRPr="007D27FA" w:rsidRDefault="00330C90" w:rsidP="00EF7FDD">
      <w:pPr>
        <w:pStyle w:val="blockhd3"/>
      </w:pPr>
      <w:r w:rsidRPr="007D27FA">
        <w:t>Policy Period</w:t>
      </w:r>
      <w:r w:rsidR="00DD2FC8" w:rsidRPr="007D27FA">
        <w:t>,</w:t>
      </w:r>
      <w:r w:rsidRPr="007D27FA">
        <w:t xml:space="preserve"> </w:t>
      </w:r>
      <w:smartTag w:uri="urn:schemas-microsoft-com:office:smarttags" w:element="place">
        <w:smartTag w:uri="urn:schemas-microsoft-com:office:smarttags" w:element="PlaceName">
          <w:r w:rsidR="00C0784F" w:rsidRPr="007D27FA">
            <w:t>Coverage</w:t>
          </w:r>
        </w:smartTag>
        <w:r w:rsidR="00C0784F" w:rsidRPr="007D27FA">
          <w:t xml:space="preserve"> </w:t>
        </w:r>
        <w:smartTag w:uri="urn:schemas-microsoft-com:office:smarttags" w:element="PlaceType">
          <w:r w:rsidRPr="007D27FA">
            <w:t>Territory</w:t>
          </w:r>
        </w:smartTag>
      </w:smartTag>
      <w:r w:rsidRPr="007D27FA">
        <w:t xml:space="preserve"> </w:t>
      </w:r>
    </w:p>
    <w:p w14:paraId="3ED84C97" w14:textId="77777777" w:rsidR="00330C90" w:rsidRPr="007D27FA" w:rsidRDefault="00330C90" w:rsidP="00EF7FDD">
      <w:pPr>
        <w:pStyle w:val="blocktext3"/>
      </w:pPr>
      <w:r w:rsidRPr="007D27FA">
        <w:t xml:space="preserve">The insurance under this section applies only to "accidents" which occur during the policy period: </w:t>
      </w:r>
    </w:p>
    <w:p w14:paraId="0AFF114E" w14:textId="77777777" w:rsidR="00330C90" w:rsidRPr="007D27FA" w:rsidRDefault="00330C90" w:rsidP="00EF7FDD">
      <w:pPr>
        <w:pStyle w:val="outlinetxt3"/>
        <w:rPr>
          <w:b w:val="0"/>
        </w:rPr>
      </w:pPr>
      <w:r w:rsidRPr="007D27FA">
        <w:tab/>
        <w:t>a.</w:t>
      </w:r>
      <w:r w:rsidRPr="007D27FA">
        <w:tab/>
      </w:r>
      <w:r w:rsidRPr="007D27FA">
        <w:rPr>
          <w:b w:val="0"/>
        </w:rPr>
        <w:t xml:space="preserve">In the state of Florida; </w:t>
      </w:r>
    </w:p>
    <w:p w14:paraId="764785A5" w14:textId="77777777" w:rsidR="00330C90" w:rsidRPr="007D27FA" w:rsidRDefault="00330C90" w:rsidP="00EF7FDD">
      <w:pPr>
        <w:pStyle w:val="outlinetxt3"/>
        <w:rPr>
          <w:b w:val="0"/>
        </w:rPr>
      </w:pPr>
      <w:r w:rsidRPr="007D27FA">
        <w:tab/>
        <w:t>b.</w:t>
      </w:r>
      <w:r w:rsidRPr="007D27FA">
        <w:tab/>
      </w:r>
      <w:r w:rsidRPr="007D27FA">
        <w:rPr>
          <w:b w:val="0"/>
        </w:rPr>
        <w:t xml:space="preserve">As respects the "named insured" or any "family member", while "occupying" the covered "motor vehicle" outside the state of Florida but within the United States of America, its territories or possessions or Canada; and </w:t>
      </w:r>
    </w:p>
    <w:p w14:paraId="30DF0081" w14:textId="77777777" w:rsidR="00330C90" w:rsidRPr="007D27FA" w:rsidRDefault="00330C90" w:rsidP="00EF7FDD">
      <w:pPr>
        <w:pStyle w:val="outlinetxt3"/>
        <w:rPr>
          <w:b w:val="0"/>
        </w:rPr>
      </w:pPr>
      <w:r w:rsidRPr="007D27FA">
        <w:rPr>
          <w:b w:val="0"/>
        </w:rPr>
        <w:tab/>
      </w:r>
      <w:r w:rsidRPr="007D27FA">
        <w:t>c.</w:t>
      </w:r>
      <w:r w:rsidRPr="007D27FA">
        <w:rPr>
          <w:b w:val="0"/>
        </w:rPr>
        <w:tab/>
        <w:t xml:space="preserve">As respects the "named insured", while "occupying" a "motor vehicle" of which a "family member" is the "owner" and for which security is maintained under the Florida Motor Vehicle No-fault Law outside the state of </w:t>
      </w:r>
      <w:smartTag w:uri="urn:schemas-microsoft-com:office:smarttags" w:element="State">
        <w:r w:rsidRPr="007D27FA">
          <w:rPr>
            <w:b w:val="0"/>
          </w:rPr>
          <w:t>Florida</w:t>
        </w:r>
      </w:smartTag>
      <w:r w:rsidRPr="007D27FA">
        <w:rPr>
          <w:b w:val="0"/>
        </w:rPr>
        <w:t xml:space="preserve"> but within the </w:t>
      </w:r>
      <w:smartTag w:uri="urn:schemas-microsoft-com:office:smarttags" w:element="country-region">
        <w:r w:rsidRPr="007D27FA">
          <w:rPr>
            <w:b w:val="0"/>
          </w:rPr>
          <w:t>United States of America</w:t>
        </w:r>
      </w:smartTag>
      <w:r w:rsidRPr="007D27FA">
        <w:rPr>
          <w:b w:val="0"/>
        </w:rPr>
        <w:t xml:space="preserve">, its territories or possessions or </w:t>
      </w:r>
      <w:smartTag w:uri="urn:schemas-microsoft-com:office:smarttags" w:element="country-region">
        <w:smartTag w:uri="urn:schemas-microsoft-com:office:smarttags" w:element="place">
          <w:r w:rsidRPr="007D27FA">
            <w:rPr>
              <w:b w:val="0"/>
            </w:rPr>
            <w:t>Canada</w:t>
          </w:r>
        </w:smartTag>
      </w:smartTag>
      <w:r w:rsidRPr="007D27FA">
        <w:rPr>
          <w:b w:val="0"/>
        </w:rPr>
        <w:t xml:space="preserve">. </w:t>
      </w:r>
    </w:p>
    <w:p w14:paraId="76232E8D" w14:textId="77777777" w:rsidR="003F6461" w:rsidRPr="007D27FA" w:rsidRDefault="00F80A9C" w:rsidP="00EF7FDD">
      <w:pPr>
        <w:pStyle w:val="outlinehd1"/>
      </w:pPr>
      <w:r w:rsidRPr="007D27FA">
        <w:br w:type="page"/>
      </w:r>
      <w:r w:rsidR="003F6461" w:rsidRPr="007D27FA">
        <w:lastRenderedPageBreak/>
        <w:tab/>
        <w:t>F.</w:t>
      </w:r>
      <w:r w:rsidR="003F6461" w:rsidRPr="007D27FA">
        <w:tab/>
        <w:t xml:space="preserve">Additional Conditions </w:t>
      </w:r>
    </w:p>
    <w:p w14:paraId="3EBDC152" w14:textId="77777777" w:rsidR="003F6461" w:rsidRPr="007D27FA" w:rsidRDefault="003F6461" w:rsidP="00EF7FDD">
      <w:pPr>
        <w:pStyle w:val="blocktext2"/>
      </w:pPr>
      <w:r w:rsidRPr="007D27FA">
        <w:t xml:space="preserve">The following </w:t>
      </w:r>
      <w:r w:rsidR="00476EAF" w:rsidRPr="007D27FA">
        <w:t>c</w:t>
      </w:r>
      <w:r w:rsidRPr="007D27FA">
        <w:t xml:space="preserve">onditions are added: </w:t>
      </w:r>
    </w:p>
    <w:p w14:paraId="10AE486D" w14:textId="77777777" w:rsidR="003F6461" w:rsidRPr="007D27FA" w:rsidRDefault="003F6461" w:rsidP="00EF7FDD">
      <w:pPr>
        <w:pStyle w:val="outlinehd2"/>
      </w:pPr>
      <w:r w:rsidRPr="007D27FA">
        <w:tab/>
        <w:t>1.</w:t>
      </w:r>
      <w:r w:rsidRPr="007D27FA">
        <w:tab/>
        <w:t xml:space="preserve">Mediation </w:t>
      </w:r>
    </w:p>
    <w:p w14:paraId="091D24B7" w14:textId="77777777" w:rsidR="003F6461" w:rsidRPr="007D27FA" w:rsidRDefault="003F6461" w:rsidP="00EF7FDD">
      <w:pPr>
        <w:pStyle w:val="outlinetxt3"/>
        <w:rPr>
          <w:b w:val="0"/>
        </w:rPr>
      </w:pPr>
      <w:r w:rsidRPr="007D27FA">
        <w:tab/>
        <w:t>a.</w:t>
      </w:r>
      <w:r w:rsidRPr="007D27FA">
        <w:tab/>
      </w:r>
      <w:r w:rsidRPr="007D27FA">
        <w:rPr>
          <w:b w:val="0"/>
        </w:rPr>
        <w:t xml:space="preserve">In any claim filed by an "insured" with us for: </w:t>
      </w:r>
    </w:p>
    <w:p w14:paraId="3E162CEA" w14:textId="77777777" w:rsidR="003F6461" w:rsidRPr="007D27FA" w:rsidRDefault="003F6461" w:rsidP="00EF7FDD">
      <w:pPr>
        <w:pStyle w:val="outlinetxt4"/>
        <w:rPr>
          <w:b w:val="0"/>
        </w:rPr>
      </w:pPr>
      <w:r w:rsidRPr="007D27FA">
        <w:tab/>
        <w:t>(1)</w:t>
      </w:r>
      <w:r w:rsidRPr="007D27FA">
        <w:tab/>
      </w:r>
      <w:r w:rsidRPr="007D27FA">
        <w:rPr>
          <w:b w:val="0"/>
        </w:rPr>
        <w:t xml:space="preserve">"Bodily injury" in an amount of $10,000 or less, arising out of the ownership, operation, use or maintenance of a covered "auto"; </w:t>
      </w:r>
    </w:p>
    <w:p w14:paraId="73C5DBD4" w14:textId="77777777" w:rsidR="003F6461" w:rsidRPr="007D27FA" w:rsidRDefault="003F6461" w:rsidP="00EF7FDD">
      <w:pPr>
        <w:pStyle w:val="outlinetxt4"/>
        <w:rPr>
          <w:b w:val="0"/>
        </w:rPr>
      </w:pPr>
      <w:r w:rsidRPr="007D27FA">
        <w:tab/>
        <w:t>(2)</w:t>
      </w:r>
      <w:r w:rsidRPr="007D27FA">
        <w:tab/>
      </w:r>
      <w:r w:rsidRPr="007D27FA">
        <w:rPr>
          <w:b w:val="0"/>
        </w:rPr>
        <w:t>"Property damage" in any amount, arising out of the ownership, operation, maintenance or use of a covered "auto"</w:t>
      </w:r>
      <w:r w:rsidR="00AE3904" w:rsidRPr="007D27FA">
        <w:rPr>
          <w:b w:val="0"/>
        </w:rPr>
        <w:t>;</w:t>
      </w:r>
      <w:r w:rsidRPr="007D27FA">
        <w:rPr>
          <w:b w:val="0"/>
        </w:rPr>
        <w:t xml:space="preserve"> or </w:t>
      </w:r>
    </w:p>
    <w:p w14:paraId="088F5785" w14:textId="77777777" w:rsidR="003F6461" w:rsidRPr="007D27FA" w:rsidRDefault="003F6461" w:rsidP="00EF7FDD">
      <w:pPr>
        <w:pStyle w:val="outlinetxt4"/>
        <w:rPr>
          <w:b w:val="0"/>
        </w:rPr>
      </w:pPr>
      <w:r w:rsidRPr="007D27FA">
        <w:tab/>
        <w:t>(3)</w:t>
      </w:r>
      <w:r w:rsidRPr="007D27FA">
        <w:tab/>
      </w:r>
      <w:r w:rsidRPr="007D27FA">
        <w:rPr>
          <w:b w:val="0"/>
        </w:rPr>
        <w:t xml:space="preserve">"Loss" to a covered "auto" or its equipment, in any amount, </w:t>
      </w:r>
    </w:p>
    <w:p w14:paraId="7E1D3466" w14:textId="77777777" w:rsidR="003F6461" w:rsidRPr="007D27FA" w:rsidRDefault="003F6461" w:rsidP="00EF7FDD">
      <w:pPr>
        <w:pStyle w:val="blocktext4"/>
      </w:pPr>
      <w:r w:rsidRPr="007D27FA">
        <w:t xml:space="preserve">either party may make a written demand for mediation of the claim prior to the institution of litigation. </w:t>
      </w:r>
    </w:p>
    <w:p w14:paraId="417017E7" w14:textId="77777777" w:rsidR="003F6461" w:rsidRPr="007D27FA" w:rsidRDefault="003F6461" w:rsidP="00EF7FDD">
      <w:pPr>
        <w:pStyle w:val="outlinetxt3"/>
        <w:rPr>
          <w:b w:val="0"/>
        </w:rPr>
      </w:pPr>
      <w:r w:rsidRPr="007D27FA">
        <w:tab/>
        <w:t>b.</w:t>
      </w:r>
      <w:r w:rsidRPr="007D27FA">
        <w:tab/>
      </w:r>
      <w:r w:rsidRPr="007D27FA">
        <w:rPr>
          <w:b w:val="0"/>
        </w:rPr>
        <w:t xml:space="preserve">A written request for mediation must be filed with the Florida Department of Financial Services on an approved form, which may be obtained from the Florida Department of Financial Services. </w:t>
      </w:r>
    </w:p>
    <w:p w14:paraId="0451D3A9" w14:textId="77777777" w:rsidR="003F6461" w:rsidRPr="007D27FA" w:rsidRDefault="003F6461" w:rsidP="00EF7FDD">
      <w:pPr>
        <w:pStyle w:val="outlinetxt3"/>
        <w:rPr>
          <w:b w:val="0"/>
        </w:rPr>
      </w:pPr>
      <w:r w:rsidRPr="007D27FA">
        <w:tab/>
        <w:t>c.</w:t>
      </w:r>
      <w:r w:rsidRPr="007D27FA">
        <w:tab/>
      </w:r>
      <w:r w:rsidRPr="007D27FA">
        <w:rPr>
          <w:b w:val="0"/>
        </w:rPr>
        <w:t xml:space="preserve">The request must state: </w:t>
      </w:r>
    </w:p>
    <w:p w14:paraId="5231AC99" w14:textId="77777777" w:rsidR="003F6461" w:rsidRPr="007D27FA" w:rsidRDefault="003F6461" w:rsidP="00EF7FDD">
      <w:pPr>
        <w:pStyle w:val="outlinetxt4"/>
        <w:rPr>
          <w:b w:val="0"/>
        </w:rPr>
      </w:pPr>
      <w:r w:rsidRPr="007D27FA">
        <w:tab/>
        <w:t>(1)</w:t>
      </w:r>
      <w:r w:rsidRPr="007D27FA">
        <w:tab/>
      </w:r>
      <w:r w:rsidRPr="007D27FA">
        <w:rPr>
          <w:b w:val="0"/>
        </w:rPr>
        <w:t xml:space="preserve">Why mediation is being requested. </w:t>
      </w:r>
    </w:p>
    <w:p w14:paraId="56B737E2" w14:textId="77777777" w:rsidR="003F6461" w:rsidRPr="007D27FA" w:rsidRDefault="003F6461" w:rsidP="00EF7FDD">
      <w:pPr>
        <w:pStyle w:val="outlinetxt4"/>
        <w:rPr>
          <w:b w:val="0"/>
        </w:rPr>
      </w:pPr>
      <w:r w:rsidRPr="007D27FA">
        <w:tab/>
        <w:t>(2)</w:t>
      </w:r>
      <w:r w:rsidRPr="007D27FA">
        <w:tab/>
      </w:r>
      <w:r w:rsidRPr="007D27FA">
        <w:rPr>
          <w:b w:val="0"/>
        </w:rPr>
        <w:t xml:space="preserve">The issues in dispute, which are to be mediated. </w:t>
      </w:r>
    </w:p>
    <w:p w14:paraId="4DE7ABD2" w14:textId="77777777" w:rsidR="003F6461" w:rsidRPr="007D27FA" w:rsidRDefault="003F6461" w:rsidP="00EF7FDD">
      <w:pPr>
        <w:pStyle w:val="outlinetxt3"/>
        <w:rPr>
          <w:b w:val="0"/>
        </w:rPr>
      </w:pPr>
      <w:r w:rsidRPr="007D27FA">
        <w:tab/>
        <w:t>d.</w:t>
      </w:r>
      <w:r w:rsidRPr="007D27FA">
        <w:tab/>
      </w:r>
      <w:r w:rsidRPr="007D27FA">
        <w:rPr>
          <w:b w:val="0"/>
        </w:rPr>
        <w:t xml:space="preserve">The Florida Department of Financial Services will randomly select mediators. Each party may reject one mediator, either before or after the opposing side has rejected a mediator. The mediator will notify the parties of the date, time and place of the mediation conference. The mediation conference will be held within 45 days of the request for mediation. The conference will be held by telephone, if feasible. Participants in the mediation conference must have the authority to make a binding decision, and must mediate in good faith. Each party will bear the expenses of the mediation equally, unless the mediator determines that one party has not mediated in good faith. </w:t>
      </w:r>
    </w:p>
    <w:p w14:paraId="4BB78582" w14:textId="77777777" w:rsidR="003F6461" w:rsidRPr="007D27FA" w:rsidRDefault="003F6461" w:rsidP="00EF7FDD">
      <w:pPr>
        <w:pStyle w:val="outlinetxt3"/>
        <w:rPr>
          <w:b w:val="0"/>
        </w:rPr>
      </w:pPr>
      <w:r w:rsidRPr="007D27FA">
        <w:tab/>
        <w:t>e.</w:t>
      </w:r>
      <w:r w:rsidRPr="007D27FA">
        <w:tab/>
      </w:r>
      <w:r w:rsidRPr="007D27FA">
        <w:rPr>
          <w:b w:val="0"/>
        </w:rPr>
        <w:t xml:space="preserve">Only one mediation may be requested for each claim unless all parties agree to further mediation. A party demanding mediation shall not be entitled to demand or request mediation after a suit is filed relating to the same facts already mediated. </w:t>
      </w:r>
    </w:p>
    <w:p w14:paraId="5A89AD7B" w14:textId="77777777" w:rsidR="003F6461" w:rsidRPr="007D27FA" w:rsidRDefault="00F80A9C" w:rsidP="00EF7FDD">
      <w:pPr>
        <w:pStyle w:val="outlinetxt3"/>
        <w:rPr>
          <w:b w:val="0"/>
        </w:rPr>
      </w:pPr>
      <w:r w:rsidRPr="007D27FA">
        <w:br w:type="column"/>
      </w:r>
      <w:r w:rsidR="003F6461" w:rsidRPr="007D27FA">
        <w:tab/>
        <w:t>f.</w:t>
      </w:r>
      <w:r w:rsidR="003F6461" w:rsidRPr="007D27FA">
        <w:tab/>
      </w:r>
      <w:r w:rsidR="003F6461" w:rsidRPr="007D27FA">
        <w:rPr>
          <w:b w:val="0"/>
        </w:rPr>
        <w:t xml:space="preserve">The mediation shall be conducted as an informal process and formal rules of evidence and procedures need not be observed. </w:t>
      </w:r>
    </w:p>
    <w:p w14:paraId="6ED13F0B" w14:textId="77777777" w:rsidR="00017DCE" w:rsidRPr="007D27FA" w:rsidRDefault="003F6461" w:rsidP="00EF7FDD">
      <w:pPr>
        <w:pStyle w:val="outlinehd2"/>
      </w:pPr>
      <w:r w:rsidRPr="007D27FA">
        <w:tab/>
      </w:r>
      <w:r w:rsidR="00017DCE" w:rsidRPr="007D27FA">
        <w:t>2.</w:t>
      </w:r>
      <w:r w:rsidR="00017DCE" w:rsidRPr="007D27FA">
        <w:tab/>
        <w:t>Payment Of Benefits</w:t>
      </w:r>
    </w:p>
    <w:p w14:paraId="6C6C7065" w14:textId="77777777" w:rsidR="00017DCE" w:rsidRPr="007D27FA" w:rsidRDefault="00017DCE" w:rsidP="00EF7FDD">
      <w:pPr>
        <w:pStyle w:val="blocktext3"/>
      </w:pPr>
      <w:r w:rsidRPr="007D27FA">
        <w:t xml:space="preserve">Personal injury protection benefits payable under this </w:t>
      </w:r>
      <w:r w:rsidR="00476EAF" w:rsidRPr="007D27FA">
        <w:t>C</w:t>
      </w:r>
      <w:r w:rsidRPr="007D27FA">
        <w:t xml:space="preserve">overage </w:t>
      </w:r>
      <w:r w:rsidR="00476EAF" w:rsidRPr="007D27FA">
        <w:t>F</w:t>
      </w:r>
      <w:r w:rsidRPr="007D27FA">
        <w:t xml:space="preserve">orm, whether the full or partial amount, </w:t>
      </w:r>
      <w:r w:rsidR="005674EE" w:rsidRPr="007D27FA">
        <w:t xml:space="preserve">may </w:t>
      </w:r>
      <w:r w:rsidRPr="007D27FA">
        <w:t>be overdue if not paid within 30 days after we are furnished with written notice of the covered loss and the amount of the covered loss in accordance with the Florida Motor Vehicle No-</w:t>
      </w:r>
      <w:r w:rsidR="00B36997" w:rsidRPr="007D27FA">
        <w:t>f</w:t>
      </w:r>
      <w:r w:rsidRPr="007D27FA">
        <w:t>ault Law.</w:t>
      </w:r>
    </w:p>
    <w:p w14:paraId="1720C602" w14:textId="77777777" w:rsidR="00DD2FC8" w:rsidRPr="007D27FA" w:rsidRDefault="00C60C1C" w:rsidP="00EF7FDD">
      <w:pPr>
        <w:pStyle w:val="blocktext3"/>
        <w:rPr>
          <w:b/>
        </w:rPr>
      </w:pPr>
      <w:r w:rsidRPr="007D27FA">
        <w:t xml:space="preserve">However, if we have </w:t>
      </w:r>
      <w:r w:rsidR="007A4F67" w:rsidRPr="007D27FA">
        <w:t xml:space="preserve">a </w:t>
      </w:r>
      <w:r w:rsidRPr="007D27FA">
        <w:t>reason</w:t>
      </w:r>
      <w:r w:rsidR="002A7F64" w:rsidRPr="007D27FA">
        <w:t>able</w:t>
      </w:r>
      <w:r w:rsidRPr="007D27FA">
        <w:t xml:space="preserve"> </w:t>
      </w:r>
      <w:r w:rsidR="007A4F67" w:rsidRPr="007D27FA">
        <w:t xml:space="preserve">belief </w:t>
      </w:r>
      <w:r w:rsidRPr="007D27FA">
        <w:t xml:space="preserve">that a fraudulent </w:t>
      </w:r>
      <w:r w:rsidR="007A4F67" w:rsidRPr="007D27FA">
        <w:t xml:space="preserve">insurance </w:t>
      </w:r>
      <w:r w:rsidRPr="007D27FA">
        <w:t xml:space="preserve">act has been committed relating to personal injury protection coverage under this </w:t>
      </w:r>
      <w:r w:rsidR="00476EAF" w:rsidRPr="007D27FA">
        <w:t>C</w:t>
      </w:r>
      <w:r w:rsidR="0049564B" w:rsidRPr="007D27FA">
        <w:t xml:space="preserve">overage </w:t>
      </w:r>
      <w:r w:rsidR="00476EAF" w:rsidRPr="007D27FA">
        <w:t>F</w:t>
      </w:r>
      <w:r w:rsidRPr="007D27FA">
        <w:t>orm, we will notify the "insured" in writing, within 30 days after the submission of the claim</w:t>
      </w:r>
      <w:r w:rsidR="00BC7362" w:rsidRPr="007D27FA">
        <w:t>,</w:t>
      </w:r>
      <w:r w:rsidRPr="007D27FA">
        <w:t xml:space="preserve"> that the claim is being investigated for suspected fraud. No later than 90 days </w:t>
      </w:r>
      <w:r w:rsidR="008238B9" w:rsidRPr="007D27FA">
        <w:t xml:space="preserve">after </w:t>
      </w:r>
      <w:r w:rsidRPr="007D27FA">
        <w:t>the submission of the claim, we will either deny or pay the claim, in accordance with the Florida Motor Vehicle No-</w:t>
      </w:r>
      <w:r w:rsidR="00B36997" w:rsidRPr="007D27FA">
        <w:t>f</w:t>
      </w:r>
      <w:r w:rsidRPr="007D27FA">
        <w:t>ault Law</w:t>
      </w:r>
      <w:r w:rsidR="001853C5" w:rsidRPr="007D27FA">
        <w:t>.</w:t>
      </w:r>
    </w:p>
    <w:p w14:paraId="5F59032E" w14:textId="77777777" w:rsidR="00DD2FC8" w:rsidRPr="007D27FA" w:rsidRDefault="00DD2FC8" w:rsidP="00EF7FDD">
      <w:pPr>
        <w:pStyle w:val="blocktext3"/>
      </w:pPr>
      <w:r w:rsidRPr="007D27FA">
        <w:t>If we pay only a portion of a claim or reject a claim due to an alleged error in the claim, we, at the time of the partial payment or rejection, will provide an itemized specification or explanation of benefits due to the specified error. Upon receiving the specification or explanation, the person making the claim, at the person's option and without waiving any other legal remedy for payment, has 15 days to submit a revised claim, which will be considered a timely submission of written notice of a claim.</w:t>
      </w:r>
    </w:p>
    <w:p w14:paraId="74DBEE59" w14:textId="77777777" w:rsidR="003F6461" w:rsidRPr="007D27FA" w:rsidRDefault="00017DCE" w:rsidP="00EF7FDD">
      <w:pPr>
        <w:pStyle w:val="outlinehd2"/>
      </w:pPr>
      <w:r w:rsidRPr="007D27FA">
        <w:tab/>
        <w:t>3</w:t>
      </w:r>
      <w:r w:rsidR="003F6461" w:rsidRPr="007D27FA">
        <w:t>.</w:t>
      </w:r>
      <w:r w:rsidR="003F6461" w:rsidRPr="007D27FA">
        <w:tab/>
        <w:t xml:space="preserve">Modification Of Policy Coverages </w:t>
      </w:r>
    </w:p>
    <w:p w14:paraId="3453C917" w14:textId="77777777" w:rsidR="003F6461" w:rsidRPr="007D27FA" w:rsidRDefault="003F6461" w:rsidP="00EF7FDD">
      <w:pPr>
        <w:pStyle w:val="blocktext3"/>
      </w:pPr>
      <w:r w:rsidRPr="007D27FA">
        <w:t xml:space="preserve">Any Automobile Medical Payments Coverage and any Uninsured Motorists Coverage afforded by the </w:t>
      </w:r>
      <w:r w:rsidR="00994940">
        <w:t>P</w:t>
      </w:r>
      <w:r w:rsidRPr="007D27FA">
        <w:t xml:space="preserve">olicy shall be excess over any personal injury protection benefits paid or payable. </w:t>
      </w:r>
    </w:p>
    <w:p w14:paraId="0D563B78" w14:textId="77777777" w:rsidR="003F6461" w:rsidRPr="007D27FA" w:rsidRDefault="003F6461" w:rsidP="00EF7FDD">
      <w:pPr>
        <w:pStyle w:val="blocktext3"/>
      </w:pPr>
      <w:r w:rsidRPr="007D27FA">
        <w:t xml:space="preserve">Regardless of whether the full amount of personal injury protection benefits has been exhausted, any Medical Payments Coverage afforded by the </w:t>
      </w:r>
      <w:r w:rsidR="00994940">
        <w:t>P</w:t>
      </w:r>
      <w:r w:rsidRPr="007D27FA">
        <w:t>olicy shall pay the portion of any claim for personal injury protection medical expenses which are otherwise covered but not payable due to the limitation of 80% of medical expense benefits but shall not be payable for the amount of the deductible selected.</w:t>
      </w:r>
    </w:p>
    <w:p w14:paraId="40342257" w14:textId="77777777" w:rsidR="003F6461" w:rsidRPr="007D27FA" w:rsidRDefault="00F80A9C" w:rsidP="00EF7FDD">
      <w:pPr>
        <w:pStyle w:val="outlinehd2"/>
      </w:pPr>
      <w:r w:rsidRPr="007D27FA">
        <w:br w:type="page"/>
      </w:r>
      <w:r w:rsidR="003F6461" w:rsidRPr="007D27FA">
        <w:lastRenderedPageBreak/>
        <w:tab/>
      </w:r>
      <w:r w:rsidR="00017DCE" w:rsidRPr="007D27FA">
        <w:t>4</w:t>
      </w:r>
      <w:r w:rsidR="003F6461" w:rsidRPr="007D27FA">
        <w:t>.</w:t>
      </w:r>
      <w:r w:rsidR="003F6461" w:rsidRPr="007D27FA">
        <w:tab/>
        <w:t xml:space="preserve">Medical Reports And Examinations; Payment Of Claim Withheld </w:t>
      </w:r>
    </w:p>
    <w:p w14:paraId="2B1642D7" w14:textId="77777777" w:rsidR="00DF4269" w:rsidRDefault="00DF4269" w:rsidP="00EF7FDD">
      <w:pPr>
        <w:pStyle w:val="blocktext3"/>
      </w:pPr>
      <w:r w:rsidRPr="007D27FA">
        <w:t>As soon as practicable, the person making the claim shall submit to mental and physical examinations at our expense when and as often as we may reasonably require and a copy of the medical report shall be forwarded to such person if requested. If the person unreasonably refuses to submit to, or fails to appear at, an examination, we will not be liable for subsequent personal injury protection benefits. Such person's refusal to submit to, or failure to appear at, two examinations, raises a rebuttable presumption that such person's refus</w:t>
      </w:r>
      <w:r w:rsidR="009352F5">
        <w:t>al or failure was unreasonable.</w:t>
      </w:r>
    </w:p>
    <w:p w14:paraId="100F06C7" w14:textId="77777777" w:rsidR="00B45F8F" w:rsidRPr="00DC40A0" w:rsidRDefault="00B45F8F" w:rsidP="00EF7FDD">
      <w:pPr>
        <w:pStyle w:val="blocktext3"/>
      </w:pPr>
      <w:r w:rsidRPr="00DC40A0">
        <w:t xml:space="preserve">Whenever a person making a claim as a result of an injury sustained while committing a felony is charged with committing that felony, we shall withhold benefits until, at the trial level, the prosecution makes a formal entry on the record that it will not prosecute the case against the person, the charge is dismissed or the person is acquitted. </w:t>
      </w:r>
    </w:p>
    <w:p w14:paraId="2B83BD83" w14:textId="77777777" w:rsidR="003F6461" w:rsidRPr="007D27FA" w:rsidRDefault="003F6461" w:rsidP="00EF7FDD">
      <w:pPr>
        <w:pStyle w:val="outlinehd2"/>
      </w:pPr>
      <w:r w:rsidRPr="007D27FA">
        <w:tab/>
      </w:r>
      <w:r w:rsidR="00017DCE" w:rsidRPr="007D27FA">
        <w:t>5</w:t>
      </w:r>
      <w:r w:rsidR="009352F5">
        <w:t>.</w:t>
      </w:r>
      <w:r w:rsidR="009352F5">
        <w:tab/>
        <w:t>Provisional Premium</w:t>
      </w:r>
    </w:p>
    <w:p w14:paraId="780A0D6C" w14:textId="77777777" w:rsidR="003F6461" w:rsidRPr="007D27FA" w:rsidRDefault="003F6461" w:rsidP="00EF7FDD">
      <w:pPr>
        <w:pStyle w:val="blocktext3"/>
      </w:pPr>
      <w:r w:rsidRPr="007D27FA">
        <w:t>In the event of any change in the rules, rates, rating plan, premiums or minimum premiums applicable to the insurance afforded, because of an adverse judicial finding as to the constitutionality of any provisions of the Florida Motor Vehicle No-</w:t>
      </w:r>
      <w:r w:rsidR="00B36997" w:rsidRPr="007D27FA">
        <w:t>f</w:t>
      </w:r>
      <w:r w:rsidRPr="007D27FA">
        <w:t xml:space="preserve">ault Law providing for the exemption of persons from tort liability, the premium stated in the </w:t>
      </w:r>
      <w:r w:rsidR="00AA1557" w:rsidRPr="007D27FA">
        <w:t xml:space="preserve">Declarations </w:t>
      </w:r>
      <w:r w:rsidRPr="007D27FA">
        <w:t xml:space="preserve">for any Liability, Medical Payments and Uninsured Motorists insurance shall be deemed provisional and subject to recomputation. If this </w:t>
      </w:r>
      <w:r w:rsidR="00994940">
        <w:t>P</w:t>
      </w:r>
      <w:r w:rsidRPr="007D27FA">
        <w:t>olicy is a renewal policy, such recomputation shall also include a determination of the amount of any return premium previously credited or refunded to the "named insured" pursuant to the Florida Motor Vehicle No-</w:t>
      </w:r>
      <w:r w:rsidR="00B36997" w:rsidRPr="007D27FA">
        <w:t>f</w:t>
      </w:r>
      <w:r w:rsidRPr="007D27FA">
        <w:t xml:space="preserve">ault Law with respect to insurance afforded under a previous policy. </w:t>
      </w:r>
    </w:p>
    <w:p w14:paraId="34B1E956" w14:textId="77777777" w:rsidR="003F6461" w:rsidRPr="007D27FA" w:rsidRDefault="003F6461" w:rsidP="00EF7FDD">
      <w:pPr>
        <w:pStyle w:val="blocktext3"/>
      </w:pPr>
      <w:r w:rsidRPr="007D27FA">
        <w:t xml:space="preserve">If the final premium thus recomputed exceeds the premium shown in the Declarations, the "named insured" shall pay to us the excess as well as the amount of any return premium previously credited or refunded. </w:t>
      </w:r>
    </w:p>
    <w:p w14:paraId="285160E2" w14:textId="77777777" w:rsidR="003F6461" w:rsidRPr="007D27FA" w:rsidRDefault="00CA4FBA" w:rsidP="00EF7FDD">
      <w:pPr>
        <w:pStyle w:val="outlinehd2"/>
      </w:pPr>
      <w:r>
        <w:br w:type="column"/>
      </w:r>
      <w:r w:rsidR="003F6461" w:rsidRPr="007D27FA">
        <w:tab/>
      </w:r>
      <w:r w:rsidR="00017DCE" w:rsidRPr="007D27FA">
        <w:t>6</w:t>
      </w:r>
      <w:r w:rsidR="003F6461" w:rsidRPr="007D27FA">
        <w:t>.</w:t>
      </w:r>
      <w:r w:rsidR="003F6461" w:rsidRPr="007D27FA">
        <w:tab/>
        <w:t xml:space="preserve">Special Provisions For Rented Or Leased Vehicles </w:t>
      </w:r>
    </w:p>
    <w:p w14:paraId="54FE935E" w14:textId="77777777" w:rsidR="00017DCE" w:rsidRPr="007D27FA" w:rsidRDefault="003F6461" w:rsidP="00EF7FDD">
      <w:pPr>
        <w:pStyle w:val="blocktext3"/>
      </w:pPr>
      <w:r w:rsidRPr="007D27FA">
        <w:t>Notwithstanding any provision of this coverage to the contrary, if a person is injured while "occupying"</w:t>
      </w:r>
      <w:r w:rsidR="00DF55BE" w:rsidRPr="007D27FA">
        <w:t>,</w:t>
      </w:r>
      <w:r w:rsidRPr="007D27FA">
        <w:t xml:space="preserve"> or through being struck by, a "motor vehicle" rented or leased under a rental or lease agreement</w:t>
      </w:r>
      <w:r w:rsidR="00E80289" w:rsidRPr="007D27FA">
        <w:t xml:space="preserve"> which does not specify otherwise in language required by FLA. STAT. SECTION 627.7263(2) in at least 10-point type on the face of the agreement, the personal injury protection benefits available under the Florida Motor Vehicle No-</w:t>
      </w:r>
      <w:r w:rsidR="00B36997" w:rsidRPr="007D27FA">
        <w:t>f</w:t>
      </w:r>
      <w:r w:rsidR="00E80289" w:rsidRPr="007D27FA">
        <w:t>ault Law and afforded under the lessor's policy shall be primary.</w:t>
      </w:r>
      <w:r w:rsidR="00476EAF" w:rsidRPr="007D27FA">
        <w:t xml:space="preserve"> </w:t>
      </w:r>
    </w:p>
    <w:p w14:paraId="4568721D" w14:textId="77777777" w:rsidR="00C0784F" w:rsidRPr="007D27FA" w:rsidRDefault="00C0784F" w:rsidP="00EF7FDD">
      <w:pPr>
        <w:pStyle w:val="outlinehd2"/>
      </w:pPr>
      <w:r w:rsidRPr="007D27FA">
        <w:tab/>
        <w:t>7.</w:t>
      </w:r>
      <w:r w:rsidRPr="007D27FA">
        <w:tab/>
        <w:t>Insured's Right To Personal Injury Protection Information</w:t>
      </w:r>
    </w:p>
    <w:p w14:paraId="52EE8AC4" w14:textId="77777777" w:rsidR="00C0784F" w:rsidRPr="007D27FA" w:rsidRDefault="00C0784F" w:rsidP="00EF7FDD">
      <w:pPr>
        <w:pStyle w:val="outlinetxt3"/>
        <w:rPr>
          <w:b w:val="0"/>
        </w:rPr>
      </w:pPr>
      <w:r w:rsidRPr="007D27FA">
        <w:tab/>
        <w:t>a.</w:t>
      </w:r>
      <w:r w:rsidR="00497EDE" w:rsidRPr="007D27FA">
        <w:tab/>
      </w:r>
      <w:r w:rsidRPr="007D27FA">
        <w:rPr>
          <w:b w:val="0"/>
        </w:rPr>
        <w:t>In a dispute between us</w:t>
      </w:r>
      <w:r w:rsidR="00BD719A" w:rsidRPr="007D27FA">
        <w:rPr>
          <w:b w:val="0"/>
        </w:rPr>
        <w:t xml:space="preserve"> and an "insured", or between us and an assignee of the "insured</w:t>
      </w:r>
      <w:r w:rsidR="002808D7" w:rsidRPr="007D27FA">
        <w:rPr>
          <w:b w:val="0"/>
        </w:rPr>
        <w:t>'</w:t>
      </w:r>
      <w:r w:rsidR="00BD719A" w:rsidRPr="007D27FA">
        <w:rPr>
          <w:b w:val="0"/>
        </w:rPr>
        <w:t>s" personal injury protection benefits, we will</w:t>
      </w:r>
      <w:r w:rsidR="00B26547" w:rsidRPr="007D27FA">
        <w:rPr>
          <w:b w:val="0"/>
        </w:rPr>
        <w:t>,</w:t>
      </w:r>
      <w:r w:rsidRPr="007D27FA">
        <w:rPr>
          <w:b w:val="0"/>
        </w:rPr>
        <w:t xml:space="preserve"> upon request, notify such "insured" </w:t>
      </w:r>
      <w:r w:rsidR="00BD719A" w:rsidRPr="007D27FA">
        <w:rPr>
          <w:b w:val="0"/>
        </w:rPr>
        <w:t xml:space="preserve">or assignee </w:t>
      </w:r>
      <w:r w:rsidRPr="007D27FA">
        <w:rPr>
          <w:b w:val="0"/>
        </w:rPr>
        <w:t xml:space="preserve">that the limits for Personal Injury Protection </w:t>
      </w:r>
      <w:r w:rsidR="006B63FD" w:rsidRPr="007D27FA">
        <w:rPr>
          <w:b w:val="0"/>
        </w:rPr>
        <w:t>h</w:t>
      </w:r>
      <w:r w:rsidRPr="007D27FA">
        <w:rPr>
          <w:b w:val="0"/>
        </w:rPr>
        <w:t xml:space="preserve">ave been reached. We </w:t>
      </w:r>
      <w:r w:rsidR="00BD719A" w:rsidRPr="007D27FA">
        <w:rPr>
          <w:b w:val="0"/>
        </w:rPr>
        <w:t xml:space="preserve">will </w:t>
      </w:r>
      <w:r w:rsidRPr="007D27FA">
        <w:rPr>
          <w:b w:val="0"/>
        </w:rPr>
        <w:t xml:space="preserve">provide </w:t>
      </w:r>
      <w:r w:rsidR="00BD719A" w:rsidRPr="007D27FA">
        <w:rPr>
          <w:b w:val="0"/>
        </w:rPr>
        <w:t xml:space="preserve">such </w:t>
      </w:r>
      <w:r w:rsidRPr="007D27FA">
        <w:rPr>
          <w:b w:val="0"/>
        </w:rPr>
        <w:t>information within 15 days after the limits for Personal Injury Protection have been reached.</w:t>
      </w:r>
    </w:p>
    <w:p w14:paraId="244E5EF1" w14:textId="77777777" w:rsidR="00C0784F" w:rsidRPr="007D27FA" w:rsidRDefault="00C0784F" w:rsidP="00EF7FDD">
      <w:pPr>
        <w:pStyle w:val="outlinetxt3"/>
        <w:rPr>
          <w:b w:val="0"/>
        </w:rPr>
      </w:pPr>
      <w:r w:rsidRPr="007D27FA">
        <w:rPr>
          <w:b w:val="0"/>
        </w:rPr>
        <w:tab/>
      </w:r>
      <w:r w:rsidR="005E6002" w:rsidRPr="007D27FA">
        <w:t>b</w:t>
      </w:r>
      <w:r w:rsidRPr="007D27FA">
        <w:t>.</w:t>
      </w:r>
      <w:r w:rsidRPr="007D27FA">
        <w:rPr>
          <w:b w:val="0"/>
        </w:rPr>
        <w:tab/>
        <w:t xml:space="preserve">If legal action is commenced, we </w:t>
      </w:r>
      <w:r w:rsidR="006B63FD" w:rsidRPr="007D27FA">
        <w:rPr>
          <w:b w:val="0"/>
        </w:rPr>
        <w:t>will</w:t>
      </w:r>
      <w:r w:rsidR="00BD719A" w:rsidRPr="007D27FA">
        <w:rPr>
          <w:b w:val="0"/>
        </w:rPr>
        <w:t>, upon request,</w:t>
      </w:r>
      <w:r w:rsidRPr="007D27FA">
        <w:rPr>
          <w:b w:val="0"/>
        </w:rPr>
        <w:t xml:space="preserve"> provide </w:t>
      </w:r>
      <w:r w:rsidR="00BD719A" w:rsidRPr="007D27FA">
        <w:rPr>
          <w:b w:val="0"/>
        </w:rPr>
        <w:t xml:space="preserve">an </w:t>
      </w:r>
      <w:r w:rsidR="006B63FD" w:rsidRPr="007D27FA">
        <w:rPr>
          <w:b w:val="0"/>
        </w:rPr>
        <w:t xml:space="preserve">"insured" </w:t>
      </w:r>
      <w:r w:rsidRPr="007D27FA">
        <w:rPr>
          <w:b w:val="0"/>
        </w:rPr>
        <w:t xml:space="preserve">with a copy of a log of personal injury protection benefits paid by us on </w:t>
      </w:r>
      <w:r w:rsidR="00BD719A" w:rsidRPr="007D27FA">
        <w:rPr>
          <w:b w:val="0"/>
        </w:rPr>
        <w:t xml:space="preserve">behalf of </w:t>
      </w:r>
      <w:r w:rsidR="006B63FD" w:rsidRPr="007D27FA">
        <w:rPr>
          <w:b w:val="0"/>
        </w:rPr>
        <w:t>the "insured"</w:t>
      </w:r>
      <w:r w:rsidRPr="007D27FA">
        <w:rPr>
          <w:b w:val="0"/>
        </w:rPr>
        <w:t xml:space="preserve">. We </w:t>
      </w:r>
      <w:r w:rsidR="00731AB9" w:rsidRPr="007D27FA">
        <w:rPr>
          <w:b w:val="0"/>
        </w:rPr>
        <w:t xml:space="preserve">will </w:t>
      </w:r>
      <w:r w:rsidRPr="007D27FA">
        <w:rPr>
          <w:b w:val="0"/>
        </w:rPr>
        <w:t xml:space="preserve">provide </w:t>
      </w:r>
      <w:r w:rsidR="00731AB9" w:rsidRPr="007D27FA">
        <w:rPr>
          <w:b w:val="0"/>
        </w:rPr>
        <w:t xml:space="preserve">such </w:t>
      </w:r>
      <w:r w:rsidRPr="007D27FA">
        <w:rPr>
          <w:b w:val="0"/>
        </w:rPr>
        <w:t xml:space="preserve">information within 30 days of </w:t>
      </w:r>
      <w:r w:rsidR="00731AB9" w:rsidRPr="007D27FA">
        <w:rPr>
          <w:b w:val="0"/>
        </w:rPr>
        <w:t xml:space="preserve">receipt of the </w:t>
      </w:r>
      <w:r w:rsidRPr="007D27FA">
        <w:rPr>
          <w:b w:val="0"/>
        </w:rPr>
        <w:t>request</w:t>
      </w:r>
      <w:r w:rsidR="004D087D" w:rsidRPr="007D27FA">
        <w:rPr>
          <w:b w:val="0"/>
        </w:rPr>
        <w:t xml:space="preserve"> for the log from the "insured"</w:t>
      </w:r>
      <w:r w:rsidRPr="007D27FA">
        <w:rPr>
          <w:b w:val="0"/>
        </w:rPr>
        <w:t>.</w:t>
      </w:r>
    </w:p>
    <w:p w14:paraId="6D9CFFF1" w14:textId="77777777" w:rsidR="003F6461" w:rsidRPr="007D27FA" w:rsidRDefault="00431693" w:rsidP="00EF7FDD">
      <w:pPr>
        <w:pStyle w:val="outlinehd1"/>
      </w:pPr>
      <w:r w:rsidRPr="007D27FA">
        <w:tab/>
      </w:r>
      <w:r w:rsidR="003F6461" w:rsidRPr="007D27FA">
        <w:t>G.</w:t>
      </w:r>
      <w:r w:rsidR="003F6461" w:rsidRPr="007D27FA">
        <w:tab/>
        <w:t xml:space="preserve">Additional Definitions </w:t>
      </w:r>
    </w:p>
    <w:p w14:paraId="3B13A9D3" w14:textId="77777777" w:rsidR="003F6461" w:rsidRPr="007D27FA" w:rsidRDefault="003F6461" w:rsidP="00EF7FDD">
      <w:pPr>
        <w:pStyle w:val="blocktext2"/>
      </w:pPr>
      <w:r w:rsidRPr="007D27FA">
        <w:t xml:space="preserve">As used in this endorsement: </w:t>
      </w:r>
    </w:p>
    <w:p w14:paraId="7C66E56E" w14:textId="77777777" w:rsidR="005F268B" w:rsidRPr="007D27FA" w:rsidRDefault="003F6461" w:rsidP="00EF7FDD">
      <w:pPr>
        <w:pStyle w:val="outlinetxt2"/>
        <w:rPr>
          <w:b w:val="0"/>
        </w:rPr>
      </w:pPr>
      <w:r w:rsidRPr="007D27FA">
        <w:tab/>
        <w:t>1.</w:t>
      </w:r>
      <w:r w:rsidRPr="007D27FA">
        <w:tab/>
      </w:r>
      <w:r w:rsidR="00CD07FC" w:rsidRPr="007D27FA">
        <w:rPr>
          <w:b w:val="0"/>
        </w:rPr>
        <w:t>"</w:t>
      </w:r>
      <w:r w:rsidR="005F268B" w:rsidRPr="007D27FA">
        <w:rPr>
          <w:b w:val="0"/>
        </w:rPr>
        <w:t>Emergency medical condition" means a medical condition manifesting itself by acute symptoms of sufficient severity, which may include severe pain, such that the absence of immediate medical attention could reasonably be expected to result in any of the following:</w:t>
      </w:r>
    </w:p>
    <w:p w14:paraId="127CAEBD" w14:textId="77777777" w:rsidR="005F268B" w:rsidRPr="007D27FA" w:rsidRDefault="005F268B" w:rsidP="00EF7FDD">
      <w:pPr>
        <w:pStyle w:val="outlinetxt3"/>
        <w:rPr>
          <w:b w:val="0"/>
        </w:rPr>
      </w:pPr>
      <w:r w:rsidRPr="007D27FA">
        <w:tab/>
        <w:t>a.</w:t>
      </w:r>
      <w:r w:rsidRPr="007D27FA">
        <w:tab/>
      </w:r>
      <w:r w:rsidRPr="007D27FA">
        <w:rPr>
          <w:b w:val="0"/>
        </w:rPr>
        <w:t>Serious jeopardy to "insured's" health;</w:t>
      </w:r>
    </w:p>
    <w:p w14:paraId="54485337" w14:textId="77777777" w:rsidR="005F268B" w:rsidRPr="007D27FA" w:rsidRDefault="005F268B" w:rsidP="00EF7FDD">
      <w:pPr>
        <w:pStyle w:val="outlinetxt3"/>
        <w:rPr>
          <w:b w:val="0"/>
        </w:rPr>
      </w:pPr>
      <w:r w:rsidRPr="007D27FA">
        <w:rPr>
          <w:b w:val="0"/>
        </w:rPr>
        <w:tab/>
      </w:r>
      <w:r w:rsidRPr="007D27FA">
        <w:t>b.</w:t>
      </w:r>
      <w:r w:rsidRPr="007D27FA">
        <w:rPr>
          <w:b w:val="0"/>
        </w:rPr>
        <w:tab/>
        <w:t>Serious impairment to bodily functions; or</w:t>
      </w:r>
    </w:p>
    <w:p w14:paraId="75AD348D" w14:textId="77777777" w:rsidR="005F268B" w:rsidRPr="007D27FA" w:rsidRDefault="005F268B" w:rsidP="00EF7FDD">
      <w:pPr>
        <w:pStyle w:val="outlinetxt3"/>
        <w:rPr>
          <w:b w:val="0"/>
        </w:rPr>
      </w:pPr>
      <w:r w:rsidRPr="007D27FA">
        <w:rPr>
          <w:b w:val="0"/>
        </w:rPr>
        <w:tab/>
      </w:r>
      <w:r w:rsidRPr="007D27FA">
        <w:t>c.</w:t>
      </w:r>
      <w:r w:rsidRPr="007D27FA">
        <w:rPr>
          <w:b w:val="0"/>
        </w:rPr>
        <w:tab/>
        <w:t>Serious dysfunction of any bodily organ part.</w:t>
      </w:r>
    </w:p>
    <w:p w14:paraId="10C601AF" w14:textId="77777777" w:rsidR="003F6461" w:rsidRPr="007D27FA" w:rsidRDefault="00994940" w:rsidP="00EF7FDD">
      <w:pPr>
        <w:pStyle w:val="outlinetxt2"/>
        <w:rPr>
          <w:b w:val="0"/>
        </w:rPr>
      </w:pPr>
      <w:r>
        <w:rPr>
          <w:b w:val="0"/>
        </w:rPr>
        <w:br w:type="page"/>
      </w:r>
      <w:r w:rsidR="00C40EED" w:rsidRPr="007D27FA">
        <w:rPr>
          <w:b w:val="0"/>
        </w:rPr>
        <w:lastRenderedPageBreak/>
        <w:tab/>
      </w:r>
      <w:r w:rsidR="00C40EED" w:rsidRPr="007D27FA">
        <w:t>2.</w:t>
      </w:r>
      <w:r w:rsidR="00C40EED" w:rsidRPr="007D27FA">
        <w:rPr>
          <w:b w:val="0"/>
        </w:rPr>
        <w:tab/>
      </w:r>
      <w:r w:rsidR="003F6461" w:rsidRPr="007D27FA">
        <w:rPr>
          <w:b w:val="0"/>
        </w:rPr>
        <w:t xml:space="preserve">"Motor vehicle" means any self-propelled vehicle with four or more wheels which is of a type both designed and required to be licensed for use on the highways of </w:t>
      </w:r>
      <w:smartTag w:uri="urn:schemas-microsoft-com:office:smarttags" w:element="State">
        <w:smartTag w:uri="urn:schemas-microsoft-com:office:smarttags" w:element="place">
          <w:r w:rsidR="003F6461" w:rsidRPr="007D27FA">
            <w:rPr>
              <w:b w:val="0"/>
            </w:rPr>
            <w:t>Florida</w:t>
          </w:r>
        </w:smartTag>
      </w:smartTag>
      <w:r w:rsidR="003F6461" w:rsidRPr="007D27FA">
        <w:rPr>
          <w:b w:val="0"/>
        </w:rPr>
        <w:t xml:space="preserve"> and any trailer or semitrailer designed for use with such vehicle</w:t>
      </w:r>
      <w:r w:rsidR="00DF55BE" w:rsidRPr="007D27FA">
        <w:rPr>
          <w:b w:val="0"/>
        </w:rPr>
        <w:t>.</w:t>
      </w:r>
      <w:r w:rsidR="003F6461" w:rsidRPr="007D27FA">
        <w:rPr>
          <w:b w:val="0"/>
        </w:rPr>
        <w:t xml:space="preserve"> </w:t>
      </w:r>
    </w:p>
    <w:p w14:paraId="173B3ED0" w14:textId="77777777" w:rsidR="003F6461" w:rsidRPr="007D27FA" w:rsidRDefault="003F6461" w:rsidP="00EF7FDD">
      <w:pPr>
        <w:pStyle w:val="blocktext3"/>
      </w:pPr>
      <w:r w:rsidRPr="007D27FA">
        <w:t xml:space="preserve">However, "motor vehicle" does not include: </w:t>
      </w:r>
    </w:p>
    <w:p w14:paraId="56E579CB" w14:textId="77777777" w:rsidR="003F6461" w:rsidRPr="007D27FA" w:rsidRDefault="003F6461" w:rsidP="00EF7FDD">
      <w:pPr>
        <w:pStyle w:val="outlinetxt3"/>
        <w:rPr>
          <w:b w:val="0"/>
        </w:rPr>
      </w:pPr>
      <w:r w:rsidRPr="007D27FA">
        <w:tab/>
        <w:t>a.</w:t>
      </w:r>
      <w:r w:rsidRPr="007D27FA">
        <w:tab/>
      </w:r>
      <w:r w:rsidRPr="007D27FA">
        <w:rPr>
          <w:b w:val="0"/>
        </w:rPr>
        <w:t xml:space="preserve">A mobile home; </w:t>
      </w:r>
    </w:p>
    <w:p w14:paraId="3C7E3E7B" w14:textId="77777777" w:rsidR="003F6461" w:rsidRPr="007D27FA" w:rsidRDefault="003F6461" w:rsidP="00EF7FDD">
      <w:pPr>
        <w:pStyle w:val="outlinetxt3"/>
        <w:rPr>
          <w:b w:val="0"/>
        </w:rPr>
      </w:pPr>
      <w:r w:rsidRPr="007D27FA">
        <w:tab/>
        <w:t>b.</w:t>
      </w:r>
      <w:r w:rsidRPr="007D27FA">
        <w:tab/>
      </w:r>
      <w:r w:rsidRPr="007D27FA">
        <w:rPr>
          <w:b w:val="0"/>
        </w:rPr>
        <w:t xml:space="preserve">Any "motor vehicle" which is used in mass transit, other than public school transportation, and designed to transport more than five passengers exclusive of the operator of the motor vehicle and which is owned by a municipality, a transit authority or a political subdivision of the state. </w:t>
      </w:r>
    </w:p>
    <w:p w14:paraId="522FD770" w14:textId="77777777" w:rsidR="003F6461" w:rsidRPr="007D27FA" w:rsidRDefault="003F6461" w:rsidP="00EF7FDD">
      <w:pPr>
        <w:pStyle w:val="outlinetxt2"/>
        <w:rPr>
          <w:b w:val="0"/>
        </w:rPr>
      </w:pPr>
      <w:r w:rsidRPr="007D27FA">
        <w:tab/>
      </w:r>
      <w:r w:rsidR="00C40EED" w:rsidRPr="007D27FA">
        <w:t>3</w:t>
      </w:r>
      <w:r w:rsidRPr="007D27FA">
        <w:t>.</w:t>
      </w:r>
      <w:r w:rsidRPr="007D27FA">
        <w:tab/>
      </w:r>
      <w:r w:rsidRPr="007D27FA">
        <w:rPr>
          <w:b w:val="0"/>
        </w:rPr>
        <w:t>"Family member" means a person related to the "named insured" by blood, marriage or adoption</w:t>
      </w:r>
      <w:r w:rsidR="00207BF4" w:rsidRPr="007D27FA">
        <w:rPr>
          <w:b w:val="0"/>
        </w:rPr>
        <w:t>,</w:t>
      </w:r>
      <w:r w:rsidRPr="007D27FA">
        <w:rPr>
          <w:b w:val="0"/>
        </w:rPr>
        <w:t xml:space="preserve"> including a ward or foster child</w:t>
      </w:r>
      <w:r w:rsidR="00207BF4" w:rsidRPr="007D27FA">
        <w:rPr>
          <w:b w:val="0"/>
        </w:rPr>
        <w:t>,</w:t>
      </w:r>
      <w:r w:rsidRPr="007D27FA">
        <w:rPr>
          <w:b w:val="0"/>
        </w:rPr>
        <w:t xml:space="preserve"> who is a resident of the same household as the "named insured". </w:t>
      </w:r>
    </w:p>
    <w:p w14:paraId="1068CCF7" w14:textId="77777777" w:rsidR="003F6461" w:rsidRPr="007D27FA" w:rsidRDefault="003F6461" w:rsidP="00EF7FDD">
      <w:pPr>
        <w:pStyle w:val="outlinetxt2"/>
        <w:rPr>
          <w:b w:val="0"/>
        </w:rPr>
      </w:pPr>
      <w:r w:rsidRPr="007D27FA">
        <w:tab/>
      </w:r>
      <w:r w:rsidR="00C40EED" w:rsidRPr="007D27FA">
        <w:t>4</w:t>
      </w:r>
      <w:r w:rsidRPr="007D27FA">
        <w:t>.</w:t>
      </w:r>
      <w:r w:rsidRPr="007D27FA">
        <w:tab/>
      </w:r>
      <w:r w:rsidRPr="007D27FA">
        <w:rPr>
          <w:b w:val="0"/>
        </w:rPr>
        <w:t xml:space="preserve">"Named insured" means the person or organization named in the Declarations of the </w:t>
      </w:r>
      <w:r w:rsidR="00994940">
        <w:rPr>
          <w:b w:val="0"/>
        </w:rPr>
        <w:t>P</w:t>
      </w:r>
      <w:r w:rsidRPr="007D27FA">
        <w:rPr>
          <w:b w:val="0"/>
        </w:rPr>
        <w:t xml:space="preserve">olicy and, if an individual, shall include the spouse if a </w:t>
      </w:r>
      <w:r w:rsidR="00994940">
        <w:rPr>
          <w:b w:val="0"/>
        </w:rPr>
        <w:t>resident of the same household.</w:t>
      </w:r>
    </w:p>
    <w:p w14:paraId="1F8BDB13" w14:textId="77777777" w:rsidR="003F6461" w:rsidRPr="007D27FA" w:rsidRDefault="003F6461" w:rsidP="00EF7FDD">
      <w:pPr>
        <w:pStyle w:val="outlinetxt2"/>
        <w:rPr>
          <w:b w:val="0"/>
        </w:rPr>
      </w:pPr>
      <w:r w:rsidRPr="007D27FA">
        <w:tab/>
      </w:r>
      <w:r w:rsidR="00C40EED" w:rsidRPr="007D27FA">
        <w:t>5</w:t>
      </w:r>
      <w:r w:rsidRPr="007D27FA">
        <w:t>.</w:t>
      </w:r>
      <w:r w:rsidRPr="007D27FA">
        <w:tab/>
      </w:r>
      <w:r w:rsidRPr="007D27FA">
        <w:rPr>
          <w:b w:val="0"/>
        </w:rPr>
        <w:t xml:space="preserve">"Occupying" means in or upon or entering into or alighting from. </w:t>
      </w:r>
    </w:p>
    <w:p w14:paraId="53603C58" w14:textId="77777777" w:rsidR="003F6461" w:rsidRPr="007D27FA" w:rsidRDefault="003F6461" w:rsidP="00EF7FDD">
      <w:pPr>
        <w:pStyle w:val="outlinetxt2"/>
        <w:rPr>
          <w:b w:val="0"/>
        </w:rPr>
      </w:pPr>
      <w:r w:rsidRPr="007D27FA">
        <w:tab/>
      </w:r>
      <w:r w:rsidR="00C40EED" w:rsidRPr="007D27FA">
        <w:t>6</w:t>
      </w:r>
      <w:r w:rsidRPr="007D27FA">
        <w:t>.</w:t>
      </w:r>
      <w:r w:rsidRPr="007D27FA">
        <w:tab/>
      </w:r>
      <w:r w:rsidRPr="007D27FA">
        <w:rPr>
          <w:b w:val="0"/>
        </w:rPr>
        <w:t xml:space="preserve">"Owner" means a person or organization who holds the legal title to a "motor vehicle" and also includes: </w:t>
      </w:r>
    </w:p>
    <w:p w14:paraId="2DF7F102" w14:textId="77777777" w:rsidR="003F6461" w:rsidRPr="007D27FA" w:rsidRDefault="003F6461" w:rsidP="00EF7FDD">
      <w:pPr>
        <w:pStyle w:val="outlinetxt3"/>
        <w:rPr>
          <w:b w:val="0"/>
        </w:rPr>
      </w:pPr>
      <w:r w:rsidRPr="007D27FA">
        <w:tab/>
        <w:t>a.</w:t>
      </w:r>
      <w:r w:rsidRPr="007D27FA">
        <w:tab/>
      </w:r>
      <w:r w:rsidRPr="007D27FA">
        <w:rPr>
          <w:b w:val="0"/>
        </w:rPr>
        <w:t xml:space="preserve">A debtor having the right to possession, in the event a "motor vehicle" is the subject of a security agreement; </w:t>
      </w:r>
    </w:p>
    <w:p w14:paraId="1BE5A8EE" w14:textId="77777777" w:rsidR="003F6461" w:rsidRPr="007D27FA" w:rsidRDefault="00994940" w:rsidP="00EF7FDD">
      <w:pPr>
        <w:pStyle w:val="outlinetxt3"/>
        <w:rPr>
          <w:b w:val="0"/>
        </w:rPr>
      </w:pPr>
      <w:r>
        <w:br w:type="column"/>
      </w:r>
      <w:r w:rsidR="003F6461" w:rsidRPr="007D27FA">
        <w:tab/>
        <w:t>b.</w:t>
      </w:r>
      <w:r w:rsidR="003F6461" w:rsidRPr="007D27FA">
        <w:tab/>
      </w:r>
      <w:r w:rsidR="003F6461" w:rsidRPr="007D27FA">
        <w:rPr>
          <w:b w:val="0"/>
        </w:rPr>
        <w:t xml:space="preserve">A lessee having the right to possession, in the event a "motor vehicle" is the subject of a lease with option to purchase and such lease agreement is for a period of six months or more; and </w:t>
      </w:r>
    </w:p>
    <w:p w14:paraId="548E65B6" w14:textId="77777777" w:rsidR="003F6461" w:rsidRPr="007D27FA" w:rsidRDefault="003F6461" w:rsidP="00EF7FDD">
      <w:pPr>
        <w:pStyle w:val="outlinetxt3"/>
        <w:rPr>
          <w:b w:val="0"/>
        </w:rPr>
      </w:pPr>
      <w:r w:rsidRPr="007D27FA">
        <w:rPr>
          <w:b w:val="0"/>
        </w:rPr>
        <w:tab/>
      </w:r>
      <w:r w:rsidRPr="007D27FA">
        <w:t>c.</w:t>
      </w:r>
      <w:r w:rsidRPr="007D27FA">
        <w:rPr>
          <w:b w:val="0"/>
        </w:rPr>
        <w:tab/>
        <w:t xml:space="preserve">A lessee having the right to possession, in the event a "motor vehicle" is the subject of a lease without option to purchase, and such lease is for a period of six months or more, and the lease agreement provides that the lessee shall be responsible for securing insurance. </w:t>
      </w:r>
    </w:p>
    <w:p w14:paraId="75E0DA3F" w14:textId="77777777" w:rsidR="003F6461" w:rsidRPr="007D27FA" w:rsidRDefault="003F6461" w:rsidP="00EF7FDD">
      <w:pPr>
        <w:pStyle w:val="outlinetxt2"/>
        <w:rPr>
          <w:b w:val="0"/>
        </w:rPr>
      </w:pPr>
      <w:r w:rsidRPr="007D27FA">
        <w:tab/>
      </w:r>
      <w:r w:rsidR="00C40EED" w:rsidRPr="007D27FA">
        <w:t>7</w:t>
      </w:r>
      <w:r w:rsidRPr="007D27FA">
        <w:t>.</w:t>
      </w:r>
      <w:r w:rsidRPr="007D27FA">
        <w:tab/>
      </w:r>
      <w:r w:rsidRPr="007D27FA">
        <w:rPr>
          <w:b w:val="0"/>
        </w:rPr>
        <w:t xml:space="preserve">"Pedestrian" means a person while not an occupant of any self-propelled vehicle. </w:t>
      </w:r>
    </w:p>
    <w:p w14:paraId="4E2188A4" w14:textId="77777777" w:rsidR="003F6461" w:rsidRPr="007D27FA" w:rsidRDefault="003F6461" w:rsidP="00EF7FDD">
      <w:pPr>
        <w:pStyle w:val="outlinetxt2"/>
        <w:rPr>
          <w:b w:val="0"/>
        </w:rPr>
      </w:pPr>
      <w:r w:rsidRPr="007D27FA">
        <w:rPr>
          <w:b w:val="0"/>
        </w:rPr>
        <w:tab/>
      </w:r>
      <w:r w:rsidR="00C40EED" w:rsidRPr="007D27FA">
        <w:t>8</w:t>
      </w:r>
      <w:r w:rsidRPr="007D27FA">
        <w:t>.</w:t>
      </w:r>
      <w:r w:rsidRPr="007D27FA">
        <w:tab/>
      </w:r>
      <w:r w:rsidRPr="007D27FA">
        <w:rPr>
          <w:b w:val="0"/>
        </w:rPr>
        <w:t>"Medically necessary" refers to a medical service or supply that a prudent physician would provide for the purpose of preventing, diagnosing or treating an illness, injury, disease or symptom in a manner that is:</w:t>
      </w:r>
    </w:p>
    <w:p w14:paraId="7783C8D3" w14:textId="77777777" w:rsidR="003F6461" w:rsidRPr="007D27FA" w:rsidRDefault="003F6461" w:rsidP="00EF7FDD">
      <w:pPr>
        <w:pStyle w:val="outlinetxt3"/>
        <w:rPr>
          <w:b w:val="0"/>
        </w:rPr>
      </w:pPr>
      <w:r w:rsidRPr="007D27FA">
        <w:tab/>
        <w:t>a.</w:t>
      </w:r>
      <w:r w:rsidRPr="007D27FA">
        <w:tab/>
      </w:r>
      <w:r w:rsidRPr="007D27FA">
        <w:rPr>
          <w:b w:val="0"/>
        </w:rPr>
        <w:t>In accordance with generally accepted standards of medical practice;</w:t>
      </w:r>
    </w:p>
    <w:p w14:paraId="15BC5146" w14:textId="77777777" w:rsidR="003F6461" w:rsidRPr="007D27FA" w:rsidRDefault="003F6461" w:rsidP="00EF7FDD">
      <w:pPr>
        <w:pStyle w:val="outlinetxt3"/>
        <w:rPr>
          <w:b w:val="0"/>
        </w:rPr>
      </w:pPr>
      <w:r w:rsidRPr="007D27FA">
        <w:rPr>
          <w:b w:val="0"/>
        </w:rPr>
        <w:tab/>
      </w:r>
      <w:r w:rsidRPr="007D27FA">
        <w:t>b.</w:t>
      </w:r>
      <w:r w:rsidRPr="007D27FA">
        <w:rPr>
          <w:b w:val="0"/>
        </w:rPr>
        <w:tab/>
        <w:t>Clinically appropriate in terms of type, frequency, extent, site and duration; and</w:t>
      </w:r>
    </w:p>
    <w:p w14:paraId="74869F67" w14:textId="77777777" w:rsidR="003F6461" w:rsidRDefault="003F6461" w:rsidP="00EF7FDD">
      <w:pPr>
        <w:pStyle w:val="outlinetxt3"/>
        <w:rPr>
          <w:b w:val="0"/>
        </w:rPr>
      </w:pPr>
      <w:r w:rsidRPr="007D27FA">
        <w:rPr>
          <w:b w:val="0"/>
        </w:rPr>
        <w:tab/>
      </w:r>
      <w:r w:rsidRPr="007D27FA">
        <w:t>c.</w:t>
      </w:r>
      <w:r w:rsidRPr="007D27FA">
        <w:rPr>
          <w:b w:val="0"/>
        </w:rPr>
        <w:tab/>
        <w:t>Not primarily for the convenience of the patient, physician or other health care provider.</w:t>
      </w:r>
    </w:p>
    <w:sectPr w:rsidR="003F6461" w:rsidSect="001D6D1B">
      <w:headerReference w:type="even" r:id="rId22"/>
      <w:headerReference w:type="default" r:id="rId23"/>
      <w:footerReference w:type="even" r:id="rId24"/>
      <w:footerReference w:type="default" r:id="rId25"/>
      <w:headerReference w:type="first" r:id="rId26"/>
      <w:footerReference w:type="first" r:id="rId27"/>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E4020" w14:textId="77777777" w:rsidR="008D0759" w:rsidRDefault="008D0759">
      <w:r>
        <w:separator/>
      </w:r>
    </w:p>
  </w:endnote>
  <w:endnote w:type="continuationSeparator" w:id="0">
    <w:p w14:paraId="3F162485" w14:textId="77777777" w:rsidR="008D0759" w:rsidRDefault="008D0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Yu Mincho Light">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7227BA" w14:paraId="61D984F6" w14:textId="77777777">
      <w:tc>
        <w:tcPr>
          <w:tcW w:w="940" w:type="pct"/>
        </w:tcPr>
        <w:p w14:paraId="52DE15BE" w14:textId="77777777" w:rsidR="007227BA" w:rsidRDefault="007227BA" w:rsidP="003E2397">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0320CF">
              <w:rPr>
                <w:noProof/>
              </w:rPr>
              <w:t>8</w:t>
            </w:r>
          </w:fldSimple>
        </w:p>
      </w:tc>
      <w:tc>
        <w:tcPr>
          <w:tcW w:w="2885" w:type="pct"/>
        </w:tcPr>
        <w:p w14:paraId="2CF50ACB" w14:textId="77777777" w:rsidR="007227BA" w:rsidRDefault="001D6D1B" w:rsidP="001D6D1B">
          <w:pPr>
            <w:pStyle w:val="isof1"/>
            <w:jc w:val="center"/>
          </w:pPr>
          <w:r>
            <w:t>© Insurance Services Office, Inc., 2020 </w:t>
          </w:r>
        </w:p>
      </w:tc>
      <w:tc>
        <w:tcPr>
          <w:tcW w:w="890" w:type="pct"/>
        </w:tcPr>
        <w:p w14:paraId="4FABCF62" w14:textId="77777777" w:rsidR="007227BA" w:rsidRDefault="001D6D1B" w:rsidP="001D6D1B">
          <w:pPr>
            <w:pStyle w:val="isof2"/>
            <w:jc w:val="right"/>
          </w:pPr>
          <w:r>
            <w:t>CA 22 10 01 21</w:t>
          </w:r>
        </w:p>
      </w:tc>
      <w:tc>
        <w:tcPr>
          <w:tcW w:w="278" w:type="pct"/>
        </w:tcPr>
        <w:p w14:paraId="0D3FC0F1" w14:textId="77777777" w:rsidR="007227BA" w:rsidRDefault="007227BA" w:rsidP="003E2397">
          <w:pPr>
            <w:pStyle w:val="isof2"/>
            <w:jc w:val="right"/>
          </w:pPr>
        </w:p>
      </w:tc>
    </w:tr>
  </w:tbl>
  <w:p w14:paraId="70CEC009" w14:textId="77777777" w:rsidR="007227BA" w:rsidRPr="003E2397" w:rsidRDefault="007227BA" w:rsidP="003E23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7227BA" w14:paraId="75A0F3A8" w14:textId="77777777">
      <w:tc>
        <w:tcPr>
          <w:tcW w:w="940" w:type="pct"/>
        </w:tcPr>
        <w:p w14:paraId="02811818" w14:textId="77777777" w:rsidR="007227BA" w:rsidRDefault="001D6D1B" w:rsidP="001D6D1B">
          <w:pPr>
            <w:pStyle w:val="isof2"/>
            <w:jc w:val="left"/>
          </w:pPr>
          <w:r>
            <w:t>CA 22 10 01 21</w:t>
          </w:r>
        </w:p>
      </w:tc>
      <w:tc>
        <w:tcPr>
          <w:tcW w:w="2885" w:type="pct"/>
        </w:tcPr>
        <w:p w14:paraId="2D861401" w14:textId="77777777" w:rsidR="007227BA" w:rsidRDefault="001D6D1B" w:rsidP="001D6D1B">
          <w:pPr>
            <w:pStyle w:val="isof1"/>
            <w:jc w:val="center"/>
          </w:pPr>
          <w:r>
            <w:t>© Insurance Services Office, Inc., 2020 </w:t>
          </w:r>
        </w:p>
      </w:tc>
      <w:tc>
        <w:tcPr>
          <w:tcW w:w="890" w:type="pct"/>
        </w:tcPr>
        <w:p w14:paraId="0BBA488E" w14:textId="77777777" w:rsidR="007227BA" w:rsidRDefault="007227BA" w:rsidP="003E2397">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0320CF">
              <w:rPr>
                <w:noProof/>
              </w:rPr>
              <w:t>8</w:t>
            </w:r>
          </w:fldSimple>
        </w:p>
      </w:tc>
      <w:tc>
        <w:tcPr>
          <w:tcW w:w="278" w:type="pct"/>
        </w:tcPr>
        <w:p w14:paraId="047E2012" w14:textId="77777777" w:rsidR="007227BA" w:rsidRDefault="007227BA" w:rsidP="003E2397">
          <w:pPr>
            <w:pStyle w:val="isof2"/>
            <w:jc w:val="right"/>
          </w:pPr>
        </w:p>
      </w:tc>
    </w:tr>
  </w:tbl>
  <w:p w14:paraId="3AB058CF" w14:textId="77777777" w:rsidR="007227BA" w:rsidRPr="003E2397" w:rsidRDefault="007227BA" w:rsidP="003E23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1D6D1B" w14:paraId="62CD7A8D" w14:textId="77777777">
      <w:tc>
        <w:tcPr>
          <w:tcW w:w="940" w:type="pct"/>
        </w:tcPr>
        <w:p w14:paraId="1A069BBA" w14:textId="77777777" w:rsidR="001D6D1B" w:rsidRDefault="001D6D1B" w:rsidP="001D6D1B">
          <w:pPr>
            <w:pStyle w:val="isof2"/>
            <w:jc w:val="left"/>
          </w:pPr>
          <w:r>
            <w:t>CA 22 10 01 21</w:t>
          </w:r>
        </w:p>
      </w:tc>
      <w:tc>
        <w:tcPr>
          <w:tcW w:w="2885" w:type="pct"/>
        </w:tcPr>
        <w:p w14:paraId="0A90DDDB" w14:textId="77777777" w:rsidR="001D6D1B" w:rsidRDefault="001D6D1B" w:rsidP="001D6D1B">
          <w:pPr>
            <w:pStyle w:val="isof1"/>
            <w:jc w:val="center"/>
          </w:pPr>
          <w:r>
            <w:t>© Insurance Services Office, Inc., 2020 </w:t>
          </w:r>
        </w:p>
      </w:tc>
      <w:tc>
        <w:tcPr>
          <w:tcW w:w="890" w:type="pct"/>
        </w:tcPr>
        <w:p w14:paraId="729BBF45" w14:textId="77777777" w:rsidR="001D6D1B" w:rsidRDefault="001D6D1B" w:rsidP="001D6D1B">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8</w:t>
            </w:r>
          </w:fldSimple>
        </w:p>
      </w:tc>
      <w:tc>
        <w:tcPr>
          <w:tcW w:w="278" w:type="pct"/>
        </w:tcPr>
        <w:p w14:paraId="5C05BA6B" w14:textId="77777777" w:rsidR="001D6D1B" w:rsidRDefault="001D6D1B">
          <w:pPr>
            <w:jc w:val="right"/>
          </w:pPr>
        </w:p>
      </w:tc>
    </w:tr>
  </w:tbl>
  <w:p w14:paraId="7FE371B3" w14:textId="77777777" w:rsidR="001D6D1B" w:rsidRDefault="001D6D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7227BA" w14:paraId="17369CA1" w14:textId="77777777">
      <w:tc>
        <w:tcPr>
          <w:tcW w:w="940" w:type="pct"/>
        </w:tcPr>
        <w:p w14:paraId="45A8EA01" w14:textId="77777777" w:rsidR="007227BA" w:rsidRDefault="007227BA" w:rsidP="00DF4269">
          <w:pPr>
            <w:pStyle w:val="isof2"/>
            <w:jc w:val="left"/>
          </w:pPr>
          <w:r>
            <w:t xml:space="preserve">Page </w:t>
          </w:r>
          <w:r>
            <w:fldChar w:fldCharType="begin"/>
          </w:r>
          <w:r>
            <w:instrText xml:space="preserve"> PAGE  \* MERGEFORMAT </w:instrText>
          </w:r>
          <w:r>
            <w:fldChar w:fldCharType="separate"/>
          </w:r>
          <w:r w:rsidR="00EC760F">
            <w:rPr>
              <w:noProof/>
            </w:rPr>
            <w:t>2</w:t>
          </w:r>
          <w:r>
            <w:fldChar w:fldCharType="end"/>
          </w:r>
          <w:r>
            <w:t xml:space="preserve"> of </w:t>
          </w:r>
          <w:fldSimple w:instr=" NUMPAGES   \* MERGEFORMAT ">
            <w:r w:rsidR="000320CF">
              <w:rPr>
                <w:noProof/>
              </w:rPr>
              <w:t>8</w:t>
            </w:r>
          </w:fldSimple>
        </w:p>
      </w:tc>
      <w:tc>
        <w:tcPr>
          <w:tcW w:w="2885" w:type="pct"/>
        </w:tcPr>
        <w:p w14:paraId="7C25FE9A" w14:textId="77777777" w:rsidR="007227BA" w:rsidRDefault="001D6D1B" w:rsidP="001D6D1B">
          <w:pPr>
            <w:pStyle w:val="isof1"/>
            <w:jc w:val="center"/>
          </w:pPr>
          <w:r>
            <w:t>© Insurance Services Office, Inc., 2020 </w:t>
          </w:r>
        </w:p>
      </w:tc>
      <w:tc>
        <w:tcPr>
          <w:tcW w:w="890" w:type="pct"/>
        </w:tcPr>
        <w:p w14:paraId="58A55CC5" w14:textId="77777777" w:rsidR="007227BA" w:rsidRDefault="001D6D1B" w:rsidP="001D6D1B">
          <w:pPr>
            <w:pStyle w:val="isof2"/>
            <w:jc w:val="right"/>
          </w:pPr>
          <w:r>
            <w:t>CA 22 10 01 21</w:t>
          </w:r>
        </w:p>
      </w:tc>
      <w:tc>
        <w:tcPr>
          <w:tcW w:w="278" w:type="pct"/>
        </w:tcPr>
        <w:p w14:paraId="5AE4D119" w14:textId="77777777" w:rsidR="007227BA" w:rsidRDefault="007227BA">
          <w:pPr>
            <w:jc w:val="right"/>
          </w:pPr>
        </w:p>
      </w:tc>
    </w:tr>
  </w:tbl>
  <w:p w14:paraId="25237939" w14:textId="77777777" w:rsidR="007227BA" w:rsidRPr="00DF4269" w:rsidRDefault="007227BA" w:rsidP="00DF426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7227BA" w14:paraId="2E4AA978" w14:textId="77777777">
      <w:tc>
        <w:tcPr>
          <w:tcW w:w="940" w:type="pct"/>
        </w:tcPr>
        <w:p w14:paraId="3BB526A6" w14:textId="77777777" w:rsidR="007227BA" w:rsidRDefault="001D6D1B" w:rsidP="001D6D1B">
          <w:pPr>
            <w:pStyle w:val="isof2"/>
            <w:jc w:val="left"/>
          </w:pPr>
          <w:r>
            <w:t>CA 22 10 01 21</w:t>
          </w:r>
        </w:p>
      </w:tc>
      <w:tc>
        <w:tcPr>
          <w:tcW w:w="2885" w:type="pct"/>
        </w:tcPr>
        <w:p w14:paraId="2F98812D" w14:textId="77777777" w:rsidR="007227BA" w:rsidRDefault="001D6D1B" w:rsidP="001D6D1B">
          <w:pPr>
            <w:pStyle w:val="isof1"/>
            <w:jc w:val="center"/>
          </w:pPr>
          <w:r>
            <w:t>© Insurance Services Office, Inc., 2020 </w:t>
          </w:r>
        </w:p>
      </w:tc>
      <w:tc>
        <w:tcPr>
          <w:tcW w:w="890" w:type="pct"/>
        </w:tcPr>
        <w:p w14:paraId="08A07125" w14:textId="77777777" w:rsidR="007227BA" w:rsidRDefault="007227BA" w:rsidP="00DF4269">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0320CF">
              <w:rPr>
                <w:noProof/>
              </w:rPr>
              <w:t>8</w:t>
            </w:r>
          </w:fldSimple>
        </w:p>
      </w:tc>
      <w:tc>
        <w:tcPr>
          <w:tcW w:w="278" w:type="pct"/>
        </w:tcPr>
        <w:p w14:paraId="0E214B19" w14:textId="77777777" w:rsidR="007227BA" w:rsidRDefault="007227BA">
          <w:pPr>
            <w:jc w:val="right"/>
          </w:pPr>
        </w:p>
      </w:tc>
    </w:tr>
  </w:tbl>
  <w:p w14:paraId="01541A98" w14:textId="77777777" w:rsidR="007227BA" w:rsidRPr="00DF4269" w:rsidRDefault="007227BA" w:rsidP="00DF42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7227BA" w14:paraId="115035FB" w14:textId="77777777">
      <w:tc>
        <w:tcPr>
          <w:tcW w:w="940" w:type="pct"/>
        </w:tcPr>
        <w:p w14:paraId="07AE5CAF" w14:textId="77777777" w:rsidR="007227BA" w:rsidRDefault="007227BA" w:rsidP="00DF4269">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0320CF">
              <w:rPr>
                <w:noProof/>
              </w:rPr>
              <w:t>8</w:t>
            </w:r>
          </w:fldSimple>
        </w:p>
      </w:tc>
      <w:tc>
        <w:tcPr>
          <w:tcW w:w="2885" w:type="pct"/>
        </w:tcPr>
        <w:p w14:paraId="47266CAE" w14:textId="77777777" w:rsidR="007227BA" w:rsidRDefault="001D6D1B" w:rsidP="001D6D1B">
          <w:pPr>
            <w:pStyle w:val="isof1"/>
            <w:jc w:val="center"/>
          </w:pPr>
          <w:r>
            <w:t>© Insurance Services Office, Inc., 2020 </w:t>
          </w:r>
        </w:p>
      </w:tc>
      <w:tc>
        <w:tcPr>
          <w:tcW w:w="890" w:type="pct"/>
        </w:tcPr>
        <w:p w14:paraId="28243783" w14:textId="77777777" w:rsidR="007227BA" w:rsidRDefault="001D6D1B" w:rsidP="001D6D1B">
          <w:pPr>
            <w:pStyle w:val="isof2"/>
            <w:jc w:val="right"/>
          </w:pPr>
          <w:r>
            <w:t>CA 22 10 01 21</w:t>
          </w:r>
        </w:p>
      </w:tc>
      <w:tc>
        <w:tcPr>
          <w:tcW w:w="278" w:type="pct"/>
        </w:tcPr>
        <w:p w14:paraId="10727070" w14:textId="77777777" w:rsidR="007227BA" w:rsidRDefault="007227BA">
          <w:pPr>
            <w:jc w:val="right"/>
          </w:pPr>
        </w:p>
      </w:tc>
    </w:tr>
  </w:tbl>
  <w:p w14:paraId="4D33A7FD" w14:textId="77777777" w:rsidR="007227BA" w:rsidRPr="00DF4269" w:rsidRDefault="007227BA" w:rsidP="00DF426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1D6D1B" w14:paraId="36322A42" w14:textId="77777777">
      <w:tc>
        <w:tcPr>
          <w:tcW w:w="940" w:type="pct"/>
        </w:tcPr>
        <w:p w14:paraId="3B2D1FB9" w14:textId="77777777" w:rsidR="001D6D1B" w:rsidRDefault="001D6D1B" w:rsidP="001D6D1B">
          <w:pPr>
            <w:pStyle w:val="isof2"/>
            <w:jc w:val="left"/>
          </w:pPr>
          <w:r>
            <w:t xml:space="preserve">Page </w:t>
          </w:r>
          <w:r>
            <w:fldChar w:fldCharType="begin"/>
          </w:r>
          <w:r>
            <w:instrText xml:space="preserve"> Page  \* MERGEFORMAT </w:instrText>
          </w:r>
          <w:r>
            <w:fldChar w:fldCharType="separate"/>
          </w:r>
          <w:r>
            <w:rPr>
              <w:noProof/>
            </w:rPr>
            <w:t>8</w:t>
          </w:r>
          <w:r>
            <w:fldChar w:fldCharType="end"/>
          </w:r>
          <w:r>
            <w:t xml:space="preserve"> of </w:t>
          </w:r>
          <w:fldSimple w:instr=" NUMPAGES  \* MERGEFORMAT ">
            <w:r>
              <w:rPr>
                <w:noProof/>
              </w:rPr>
              <w:t>8</w:t>
            </w:r>
          </w:fldSimple>
        </w:p>
      </w:tc>
      <w:tc>
        <w:tcPr>
          <w:tcW w:w="2885" w:type="pct"/>
        </w:tcPr>
        <w:p w14:paraId="4D26DC1D" w14:textId="77777777" w:rsidR="001D6D1B" w:rsidRDefault="001D6D1B" w:rsidP="001D6D1B">
          <w:pPr>
            <w:pStyle w:val="isof1"/>
            <w:jc w:val="center"/>
          </w:pPr>
          <w:r>
            <w:t>© Insurance Services Office, Inc., 2020 </w:t>
          </w:r>
        </w:p>
      </w:tc>
      <w:tc>
        <w:tcPr>
          <w:tcW w:w="890" w:type="pct"/>
        </w:tcPr>
        <w:p w14:paraId="66D7318E" w14:textId="77777777" w:rsidR="001D6D1B" w:rsidRDefault="001D6D1B" w:rsidP="001D6D1B">
          <w:pPr>
            <w:pStyle w:val="isof2"/>
            <w:jc w:val="right"/>
          </w:pPr>
          <w:r>
            <w:t>CA 22 10 01 21</w:t>
          </w:r>
        </w:p>
      </w:tc>
      <w:tc>
        <w:tcPr>
          <w:tcW w:w="278" w:type="pct"/>
        </w:tcPr>
        <w:p w14:paraId="6894F970" w14:textId="77777777" w:rsidR="001D6D1B" w:rsidRDefault="001D6D1B">
          <w:pPr>
            <w:jc w:val="right"/>
          </w:pPr>
        </w:p>
      </w:tc>
    </w:tr>
  </w:tbl>
  <w:p w14:paraId="3D8C0762" w14:textId="77777777" w:rsidR="007227BA" w:rsidRPr="001D6D1B" w:rsidRDefault="007227BA" w:rsidP="001D6D1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1D6D1B" w14:paraId="5F640D25" w14:textId="77777777">
      <w:tc>
        <w:tcPr>
          <w:tcW w:w="940" w:type="pct"/>
        </w:tcPr>
        <w:p w14:paraId="78547BED" w14:textId="77777777" w:rsidR="001D6D1B" w:rsidRDefault="001D6D1B" w:rsidP="001D6D1B">
          <w:pPr>
            <w:pStyle w:val="isof2"/>
            <w:jc w:val="left"/>
          </w:pPr>
          <w:r>
            <w:t>CA 22 10 01 21</w:t>
          </w:r>
        </w:p>
      </w:tc>
      <w:tc>
        <w:tcPr>
          <w:tcW w:w="2885" w:type="pct"/>
        </w:tcPr>
        <w:p w14:paraId="5C232729" w14:textId="77777777" w:rsidR="001D6D1B" w:rsidRDefault="001D6D1B" w:rsidP="001D6D1B">
          <w:pPr>
            <w:pStyle w:val="isof1"/>
            <w:jc w:val="center"/>
          </w:pPr>
          <w:r>
            <w:t>© Insurance Services Office, Inc., 2020 </w:t>
          </w:r>
        </w:p>
      </w:tc>
      <w:tc>
        <w:tcPr>
          <w:tcW w:w="890" w:type="pct"/>
        </w:tcPr>
        <w:p w14:paraId="4BA237AB" w14:textId="77777777" w:rsidR="001D6D1B" w:rsidRDefault="001D6D1B" w:rsidP="001D6D1B">
          <w:pPr>
            <w:pStyle w:val="isof2"/>
            <w:jc w:val="right"/>
          </w:pPr>
          <w:r>
            <w:t xml:space="preserve">Page </w:t>
          </w:r>
          <w:r>
            <w:fldChar w:fldCharType="begin"/>
          </w:r>
          <w:r>
            <w:instrText xml:space="preserve"> Page  \* MERGEFORMAT </w:instrText>
          </w:r>
          <w:r>
            <w:fldChar w:fldCharType="separate"/>
          </w:r>
          <w:r>
            <w:rPr>
              <w:noProof/>
            </w:rPr>
            <w:t>8</w:t>
          </w:r>
          <w:r>
            <w:fldChar w:fldCharType="end"/>
          </w:r>
          <w:r>
            <w:t xml:space="preserve"> of </w:t>
          </w:r>
          <w:fldSimple w:instr=" NUMPAGES  \* MERGEFORMAT ">
            <w:r>
              <w:rPr>
                <w:noProof/>
              </w:rPr>
              <w:t>8</w:t>
            </w:r>
          </w:fldSimple>
        </w:p>
      </w:tc>
      <w:tc>
        <w:tcPr>
          <w:tcW w:w="278" w:type="pct"/>
        </w:tcPr>
        <w:p w14:paraId="293E8AEA" w14:textId="77777777" w:rsidR="001D6D1B" w:rsidRDefault="001D6D1B">
          <w:pPr>
            <w:jc w:val="right"/>
          </w:pPr>
        </w:p>
      </w:tc>
    </w:tr>
  </w:tbl>
  <w:p w14:paraId="1C5931FD" w14:textId="77777777" w:rsidR="007227BA" w:rsidRPr="001D6D1B" w:rsidRDefault="007227BA" w:rsidP="001D6D1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1D6D1B" w14:paraId="3A1BA489" w14:textId="77777777">
      <w:tc>
        <w:tcPr>
          <w:tcW w:w="940" w:type="pct"/>
        </w:tcPr>
        <w:p w14:paraId="1C824187" w14:textId="77777777" w:rsidR="001D6D1B" w:rsidRDefault="001D6D1B" w:rsidP="001D6D1B">
          <w:pPr>
            <w:pStyle w:val="isof2"/>
            <w:jc w:val="lef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8</w:t>
            </w:r>
          </w:fldSimple>
        </w:p>
      </w:tc>
      <w:tc>
        <w:tcPr>
          <w:tcW w:w="2885" w:type="pct"/>
        </w:tcPr>
        <w:p w14:paraId="4C189A0E" w14:textId="77777777" w:rsidR="001D6D1B" w:rsidRDefault="001D6D1B" w:rsidP="001D6D1B">
          <w:pPr>
            <w:pStyle w:val="isof1"/>
            <w:jc w:val="center"/>
          </w:pPr>
          <w:r>
            <w:t>© Insurance Services Office, Inc., 2020 </w:t>
          </w:r>
        </w:p>
      </w:tc>
      <w:tc>
        <w:tcPr>
          <w:tcW w:w="890" w:type="pct"/>
        </w:tcPr>
        <w:p w14:paraId="66DAE5E6" w14:textId="77777777" w:rsidR="001D6D1B" w:rsidRDefault="001D6D1B" w:rsidP="001D6D1B">
          <w:pPr>
            <w:pStyle w:val="isof2"/>
            <w:jc w:val="right"/>
          </w:pPr>
          <w:r>
            <w:t>CA 22 10 01 21</w:t>
          </w:r>
        </w:p>
      </w:tc>
      <w:tc>
        <w:tcPr>
          <w:tcW w:w="278" w:type="pct"/>
        </w:tcPr>
        <w:p w14:paraId="76B28816" w14:textId="77777777" w:rsidR="001D6D1B" w:rsidRDefault="001D6D1B">
          <w:pPr>
            <w:jc w:val="right"/>
          </w:pPr>
        </w:p>
      </w:tc>
    </w:tr>
  </w:tbl>
  <w:p w14:paraId="5183EF04" w14:textId="77777777" w:rsidR="007227BA" w:rsidRPr="001D6D1B" w:rsidRDefault="007227BA" w:rsidP="001D6D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0A97E" w14:textId="77777777" w:rsidR="008D0759" w:rsidRDefault="008D0759">
      <w:r>
        <w:separator/>
      </w:r>
    </w:p>
  </w:footnote>
  <w:footnote w:type="continuationSeparator" w:id="0">
    <w:p w14:paraId="0CA1BB80" w14:textId="77777777" w:rsidR="008D0759" w:rsidRDefault="008D0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09"/>
      <w:gridCol w:w="5187"/>
    </w:tblGrid>
    <w:tr w:rsidR="001D6D1B" w14:paraId="57FFBEE8" w14:textId="77777777">
      <w:tc>
        <w:tcPr>
          <w:tcW w:w="2481" w:type="pct"/>
        </w:tcPr>
        <w:p w14:paraId="6C4B97DE" w14:textId="351A1775" w:rsidR="001D6D1B" w:rsidRDefault="001D6D1B" w:rsidP="001D6D1B">
          <w:pPr>
            <w:pStyle w:val="isof1"/>
            <w:jc w:val="left"/>
          </w:pPr>
          <w:r>
            <w:t>POLICY NUMBER:</w:t>
          </w:r>
          <w:r w:rsidR="00E606F7">
            <w:t xml:space="preserve"> </w:t>
          </w:r>
          <w:bookmarkStart w:id="0" w:name="PolicyNumber"/>
          <w:bookmarkEnd w:id="0"/>
        </w:p>
      </w:tc>
      <w:tc>
        <w:tcPr>
          <w:tcW w:w="2519" w:type="pct"/>
        </w:tcPr>
        <w:p w14:paraId="2B0E2074" w14:textId="77777777" w:rsidR="001D6D1B" w:rsidRDefault="001D6D1B" w:rsidP="001D6D1B">
          <w:pPr>
            <w:pStyle w:val="isof2"/>
            <w:jc w:val="right"/>
          </w:pPr>
          <w:r>
            <w:t>COMMERCIAL AUTO</w:t>
          </w:r>
        </w:p>
      </w:tc>
    </w:tr>
    <w:tr w:rsidR="001D6D1B" w14:paraId="064010D5" w14:textId="77777777">
      <w:tc>
        <w:tcPr>
          <w:tcW w:w="2481" w:type="pct"/>
        </w:tcPr>
        <w:p w14:paraId="094BB00A" w14:textId="77777777" w:rsidR="001D6D1B" w:rsidRDefault="001D6D1B">
          <w:pPr>
            <w:pStyle w:val="Header"/>
          </w:pPr>
        </w:p>
      </w:tc>
      <w:tc>
        <w:tcPr>
          <w:tcW w:w="2519" w:type="pct"/>
        </w:tcPr>
        <w:p w14:paraId="37AD165F" w14:textId="77777777" w:rsidR="001D6D1B" w:rsidRDefault="001D6D1B" w:rsidP="001D6D1B">
          <w:pPr>
            <w:pStyle w:val="isof2"/>
            <w:jc w:val="right"/>
          </w:pPr>
          <w:r>
            <w:t>CA 22 10 01 21</w:t>
          </w:r>
        </w:p>
      </w:tc>
    </w:tr>
  </w:tbl>
  <w:p w14:paraId="62D27872" w14:textId="77777777" w:rsidR="001D6D1B" w:rsidRDefault="001D6D1B">
    <w:pPr>
      <w:pStyle w:val="Header"/>
    </w:pPr>
  </w:p>
  <w:p w14:paraId="3F6388AD" w14:textId="77777777" w:rsidR="001D6D1B" w:rsidRDefault="001D6D1B">
    <w:pPr>
      <w:pStyle w:val="isof3"/>
    </w:pPr>
    <w:r>
      <w:t>THIS ENDORSEMENT CHANGES THE POLICY.  PLEASE READ IT CAREFULLY.</w:t>
    </w:r>
  </w:p>
  <w:p w14:paraId="687F37D3" w14:textId="77777777" w:rsidR="001D6D1B" w:rsidRDefault="001D6D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1230D" w14:textId="77777777" w:rsidR="007227BA" w:rsidRPr="00DF4269" w:rsidRDefault="007227BA" w:rsidP="00DF42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97618" w14:textId="77777777" w:rsidR="007227BA" w:rsidRPr="00DF4269" w:rsidRDefault="007227BA" w:rsidP="00DF426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5957F" w14:textId="77777777" w:rsidR="007227BA" w:rsidRPr="00DF4269" w:rsidRDefault="007227BA" w:rsidP="00DF426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9F2FB" w14:textId="77777777" w:rsidR="007227BA" w:rsidRPr="001D6D1B" w:rsidRDefault="007227BA" w:rsidP="001D6D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3ECA1" w14:textId="77777777" w:rsidR="007227BA" w:rsidRPr="001D6D1B" w:rsidRDefault="007227BA" w:rsidP="001D6D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744A7" w14:textId="77777777" w:rsidR="007227BA" w:rsidRPr="001D6D1B" w:rsidRDefault="007227BA" w:rsidP="001D6D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603416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consecutiveHyphenLimit w:val="3"/>
  <w:hyphenationZone w:val="480"/>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2_10_01_13"/>
    <w:docVar w:name="isoform$" w:val="Y"/>
    <w:docVar w:name="ISOLongName$" w:val=" "/>
    <w:docVar w:name="nc$" w:val=" 2"/>
    <w:docVar w:name="nct$" w:val=" 2"/>
    <w:docVar w:name="nd$" w:val=" 1"/>
    <w:docVar w:name="newdoc$" w:val="N"/>
    <w:docVar w:name="nl$" w:val=" 1"/>
    <w:docVar w:name="nm$" w:val=" 4"/>
    <w:docVar w:name="NoCopyright$" w:val="No"/>
    <w:docVar w:name="nr$" w:val=" 1"/>
    <w:docVar w:name="setmark$" w:val="Y"/>
    <w:docVar w:name="styleflag$" w:val="N"/>
    <w:docVar w:name="title$" w:val="Commercial"/>
    <w:docVar w:name="Type$" w:val="Commercial Lines"/>
  </w:docVars>
  <w:rsids>
    <w:rsidRoot w:val="003F6461"/>
    <w:rsid w:val="00003FCB"/>
    <w:rsid w:val="00017DCE"/>
    <w:rsid w:val="00022F01"/>
    <w:rsid w:val="00025D7D"/>
    <w:rsid w:val="00026254"/>
    <w:rsid w:val="00027D32"/>
    <w:rsid w:val="000320CF"/>
    <w:rsid w:val="00032C70"/>
    <w:rsid w:val="00045E04"/>
    <w:rsid w:val="00047BCF"/>
    <w:rsid w:val="0005696C"/>
    <w:rsid w:val="00057E80"/>
    <w:rsid w:val="0007037D"/>
    <w:rsid w:val="000730A8"/>
    <w:rsid w:val="000821D5"/>
    <w:rsid w:val="000A0BCA"/>
    <w:rsid w:val="000C485B"/>
    <w:rsid w:val="000C65A5"/>
    <w:rsid w:val="000D0D6E"/>
    <w:rsid w:val="000F2398"/>
    <w:rsid w:val="000F2AF2"/>
    <w:rsid w:val="000F3422"/>
    <w:rsid w:val="00106D70"/>
    <w:rsid w:val="001209EE"/>
    <w:rsid w:val="001372E8"/>
    <w:rsid w:val="00137E63"/>
    <w:rsid w:val="00144929"/>
    <w:rsid w:val="00145AA2"/>
    <w:rsid w:val="001574BE"/>
    <w:rsid w:val="00162B2E"/>
    <w:rsid w:val="00171123"/>
    <w:rsid w:val="001853C5"/>
    <w:rsid w:val="00185CCA"/>
    <w:rsid w:val="00190A4E"/>
    <w:rsid w:val="001A034D"/>
    <w:rsid w:val="001A71E3"/>
    <w:rsid w:val="001B0408"/>
    <w:rsid w:val="001B1719"/>
    <w:rsid w:val="001B5D54"/>
    <w:rsid w:val="001D6D1B"/>
    <w:rsid w:val="001D78AC"/>
    <w:rsid w:val="001D7BD4"/>
    <w:rsid w:val="001E222B"/>
    <w:rsid w:val="001F14BC"/>
    <w:rsid w:val="001F34F2"/>
    <w:rsid w:val="00201856"/>
    <w:rsid w:val="002049F7"/>
    <w:rsid w:val="00204CDD"/>
    <w:rsid w:val="00207BF4"/>
    <w:rsid w:val="0021008D"/>
    <w:rsid w:val="0022247B"/>
    <w:rsid w:val="0022281A"/>
    <w:rsid w:val="002252DE"/>
    <w:rsid w:val="0022543D"/>
    <w:rsid w:val="002312AF"/>
    <w:rsid w:val="00231A01"/>
    <w:rsid w:val="002371E0"/>
    <w:rsid w:val="002402E4"/>
    <w:rsid w:val="002456B1"/>
    <w:rsid w:val="00252346"/>
    <w:rsid w:val="00263349"/>
    <w:rsid w:val="00270FE2"/>
    <w:rsid w:val="00277FFA"/>
    <w:rsid w:val="002808D7"/>
    <w:rsid w:val="00281E1B"/>
    <w:rsid w:val="002852B9"/>
    <w:rsid w:val="002873A5"/>
    <w:rsid w:val="002A6E14"/>
    <w:rsid w:val="002A7F64"/>
    <w:rsid w:val="002B0E4D"/>
    <w:rsid w:val="002B1BCB"/>
    <w:rsid w:val="002B1FE7"/>
    <w:rsid w:val="002D18EB"/>
    <w:rsid w:val="002D3652"/>
    <w:rsid w:val="002D4DD0"/>
    <w:rsid w:val="002F3B4A"/>
    <w:rsid w:val="002F7680"/>
    <w:rsid w:val="00305187"/>
    <w:rsid w:val="00330C90"/>
    <w:rsid w:val="00331F2E"/>
    <w:rsid w:val="00332A4D"/>
    <w:rsid w:val="00334A2E"/>
    <w:rsid w:val="00344CFB"/>
    <w:rsid w:val="003468B5"/>
    <w:rsid w:val="00351EB5"/>
    <w:rsid w:val="00351FF2"/>
    <w:rsid w:val="00354898"/>
    <w:rsid w:val="00354BFD"/>
    <w:rsid w:val="00355951"/>
    <w:rsid w:val="00357DCF"/>
    <w:rsid w:val="00363A6B"/>
    <w:rsid w:val="00365D95"/>
    <w:rsid w:val="0037235F"/>
    <w:rsid w:val="00392CC9"/>
    <w:rsid w:val="003975BA"/>
    <w:rsid w:val="003A51E4"/>
    <w:rsid w:val="003B1007"/>
    <w:rsid w:val="003B4E1F"/>
    <w:rsid w:val="003B6473"/>
    <w:rsid w:val="003B6C31"/>
    <w:rsid w:val="003C22ED"/>
    <w:rsid w:val="003C24DB"/>
    <w:rsid w:val="003D00C7"/>
    <w:rsid w:val="003D33CE"/>
    <w:rsid w:val="003E2397"/>
    <w:rsid w:val="003E68B5"/>
    <w:rsid w:val="003F6461"/>
    <w:rsid w:val="003F6940"/>
    <w:rsid w:val="004023DC"/>
    <w:rsid w:val="0040309D"/>
    <w:rsid w:val="00405275"/>
    <w:rsid w:val="00412C01"/>
    <w:rsid w:val="00420C75"/>
    <w:rsid w:val="00431693"/>
    <w:rsid w:val="004333DD"/>
    <w:rsid w:val="00441F9A"/>
    <w:rsid w:val="00451F52"/>
    <w:rsid w:val="00453BEF"/>
    <w:rsid w:val="00467D10"/>
    <w:rsid w:val="0047430D"/>
    <w:rsid w:val="00475027"/>
    <w:rsid w:val="00475A51"/>
    <w:rsid w:val="00476EAF"/>
    <w:rsid w:val="00483702"/>
    <w:rsid w:val="00491C66"/>
    <w:rsid w:val="00491D9C"/>
    <w:rsid w:val="0049564B"/>
    <w:rsid w:val="00497EDE"/>
    <w:rsid w:val="004A06B5"/>
    <w:rsid w:val="004A7482"/>
    <w:rsid w:val="004C3BF1"/>
    <w:rsid w:val="004C74D6"/>
    <w:rsid w:val="004D087D"/>
    <w:rsid w:val="004D6B95"/>
    <w:rsid w:val="004F3095"/>
    <w:rsid w:val="004F41BC"/>
    <w:rsid w:val="00512A7E"/>
    <w:rsid w:val="005150CC"/>
    <w:rsid w:val="00515AAB"/>
    <w:rsid w:val="005309D7"/>
    <w:rsid w:val="005454DB"/>
    <w:rsid w:val="00552674"/>
    <w:rsid w:val="00565E98"/>
    <w:rsid w:val="005674EE"/>
    <w:rsid w:val="00567DA2"/>
    <w:rsid w:val="00580E95"/>
    <w:rsid w:val="00583A24"/>
    <w:rsid w:val="00586226"/>
    <w:rsid w:val="005909EE"/>
    <w:rsid w:val="005955CD"/>
    <w:rsid w:val="005A2D73"/>
    <w:rsid w:val="005B334D"/>
    <w:rsid w:val="005C6095"/>
    <w:rsid w:val="005D362E"/>
    <w:rsid w:val="005E6002"/>
    <w:rsid w:val="005F268B"/>
    <w:rsid w:val="005F3C7C"/>
    <w:rsid w:val="00607343"/>
    <w:rsid w:val="00614081"/>
    <w:rsid w:val="00615B6E"/>
    <w:rsid w:val="00621FCA"/>
    <w:rsid w:val="00622962"/>
    <w:rsid w:val="00626335"/>
    <w:rsid w:val="00632134"/>
    <w:rsid w:val="006359DC"/>
    <w:rsid w:val="00636149"/>
    <w:rsid w:val="006442C0"/>
    <w:rsid w:val="00651D0E"/>
    <w:rsid w:val="00653571"/>
    <w:rsid w:val="006541B6"/>
    <w:rsid w:val="006573D1"/>
    <w:rsid w:val="00660BF5"/>
    <w:rsid w:val="006649CD"/>
    <w:rsid w:val="00665F21"/>
    <w:rsid w:val="006727A5"/>
    <w:rsid w:val="00675187"/>
    <w:rsid w:val="00687A13"/>
    <w:rsid w:val="006915C0"/>
    <w:rsid w:val="00691DB0"/>
    <w:rsid w:val="00693325"/>
    <w:rsid w:val="006B63FD"/>
    <w:rsid w:val="006C2B5E"/>
    <w:rsid w:val="006C2D1C"/>
    <w:rsid w:val="006C4FFB"/>
    <w:rsid w:val="006C58D9"/>
    <w:rsid w:val="006C7AC6"/>
    <w:rsid w:val="006D10B0"/>
    <w:rsid w:val="006D16C2"/>
    <w:rsid w:val="006D72B7"/>
    <w:rsid w:val="006E10ED"/>
    <w:rsid w:val="006F0F2E"/>
    <w:rsid w:val="00703025"/>
    <w:rsid w:val="00707D31"/>
    <w:rsid w:val="00710959"/>
    <w:rsid w:val="00716DA4"/>
    <w:rsid w:val="007227BA"/>
    <w:rsid w:val="00731AB9"/>
    <w:rsid w:val="00741BC6"/>
    <w:rsid w:val="007606DC"/>
    <w:rsid w:val="0076077A"/>
    <w:rsid w:val="00771652"/>
    <w:rsid w:val="00781678"/>
    <w:rsid w:val="0078250A"/>
    <w:rsid w:val="00784FD7"/>
    <w:rsid w:val="007915C5"/>
    <w:rsid w:val="007942CE"/>
    <w:rsid w:val="007A00BB"/>
    <w:rsid w:val="007A4F67"/>
    <w:rsid w:val="007A7EB5"/>
    <w:rsid w:val="007B5FC3"/>
    <w:rsid w:val="007C270E"/>
    <w:rsid w:val="007D27FA"/>
    <w:rsid w:val="007E107B"/>
    <w:rsid w:val="00810624"/>
    <w:rsid w:val="00811FA2"/>
    <w:rsid w:val="00816457"/>
    <w:rsid w:val="008238B9"/>
    <w:rsid w:val="00824AE0"/>
    <w:rsid w:val="00825E70"/>
    <w:rsid w:val="0084368B"/>
    <w:rsid w:val="008473B8"/>
    <w:rsid w:val="008518EA"/>
    <w:rsid w:val="00852099"/>
    <w:rsid w:val="008536A7"/>
    <w:rsid w:val="00853F76"/>
    <w:rsid w:val="00864046"/>
    <w:rsid w:val="00864B31"/>
    <w:rsid w:val="00865CA1"/>
    <w:rsid w:val="008667FB"/>
    <w:rsid w:val="00867E80"/>
    <w:rsid w:val="0088169C"/>
    <w:rsid w:val="00890186"/>
    <w:rsid w:val="00893C77"/>
    <w:rsid w:val="008A196B"/>
    <w:rsid w:val="008A787B"/>
    <w:rsid w:val="008B6830"/>
    <w:rsid w:val="008B6D7B"/>
    <w:rsid w:val="008C5038"/>
    <w:rsid w:val="008D0759"/>
    <w:rsid w:val="008E3B90"/>
    <w:rsid w:val="008F0423"/>
    <w:rsid w:val="008F25F4"/>
    <w:rsid w:val="008F6442"/>
    <w:rsid w:val="00913928"/>
    <w:rsid w:val="00921E32"/>
    <w:rsid w:val="00930187"/>
    <w:rsid w:val="00930B1B"/>
    <w:rsid w:val="0093117B"/>
    <w:rsid w:val="00933440"/>
    <w:rsid w:val="009352F5"/>
    <w:rsid w:val="00936D70"/>
    <w:rsid w:val="0094027C"/>
    <w:rsid w:val="00965AD7"/>
    <w:rsid w:val="009720B9"/>
    <w:rsid w:val="009726A6"/>
    <w:rsid w:val="00981E88"/>
    <w:rsid w:val="00992A9D"/>
    <w:rsid w:val="00994940"/>
    <w:rsid w:val="00996D10"/>
    <w:rsid w:val="0099734F"/>
    <w:rsid w:val="009A0741"/>
    <w:rsid w:val="009A2369"/>
    <w:rsid w:val="009A40FC"/>
    <w:rsid w:val="009A6E4A"/>
    <w:rsid w:val="009A75D9"/>
    <w:rsid w:val="009B0138"/>
    <w:rsid w:val="009C2664"/>
    <w:rsid w:val="009C3E79"/>
    <w:rsid w:val="009D2BFE"/>
    <w:rsid w:val="009E2B4C"/>
    <w:rsid w:val="009E41DF"/>
    <w:rsid w:val="009E5C3A"/>
    <w:rsid w:val="009E7655"/>
    <w:rsid w:val="009F0C6D"/>
    <w:rsid w:val="009F115B"/>
    <w:rsid w:val="009F2FD2"/>
    <w:rsid w:val="009F5DD1"/>
    <w:rsid w:val="00A135D8"/>
    <w:rsid w:val="00A21DD5"/>
    <w:rsid w:val="00A21EC1"/>
    <w:rsid w:val="00A276FB"/>
    <w:rsid w:val="00A359A7"/>
    <w:rsid w:val="00A4409C"/>
    <w:rsid w:val="00A50224"/>
    <w:rsid w:val="00A51255"/>
    <w:rsid w:val="00A524D8"/>
    <w:rsid w:val="00A62F8C"/>
    <w:rsid w:val="00A65AFC"/>
    <w:rsid w:val="00A67581"/>
    <w:rsid w:val="00A7295A"/>
    <w:rsid w:val="00A92FD3"/>
    <w:rsid w:val="00A93CBA"/>
    <w:rsid w:val="00A94E49"/>
    <w:rsid w:val="00A96488"/>
    <w:rsid w:val="00A96860"/>
    <w:rsid w:val="00AA00F7"/>
    <w:rsid w:val="00AA1557"/>
    <w:rsid w:val="00AB7681"/>
    <w:rsid w:val="00AC474E"/>
    <w:rsid w:val="00AD4529"/>
    <w:rsid w:val="00AD7D07"/>
    <w:rsid w:val="00AE3904"/>
    <w:rsid w:val="00AE6F56"/>
    <w:rsid w:val="00AE7899"/>
    <w:rsid w:val="00B00C19"/>
    <w:rsid w:val="00B01509"/>
    <w:rsid w:val="00B036AA"/>
    <w:rsid w:val="00B05A8D"/>
    <w:rsid w:val="00B10F2E"/>
    <w:rsid w:val="00B12FCE"/>
    <w:rsid w:val="00B15DE8"/>
    <w:rsid w:val="00B167FC"/>
    <w:rsid w:val="00B22CA4"/>
    <w:rsid w:val="00B230C0"/>
    <w:rsid w:val="00B26547"/>
    <w:rsid w:val="00B27312"/>
    <w:rsid w:val="00B36997"/>
    <w:rsid w:val="00B37F12"/>
    <w:rsid w:val="00B438A7"/>
    <w:rsid w:val="00B45F8F"/>
    <w:rsid w:val="00B56165"/>
    <w:rsid w:val="00B57CA5"/>
    <w:rsid w:val="00B635C0"/>
    <w:rsid w:val="00B666EC"/>
    <w:rsid w:val="00B67CFC"/>
    <w:rsid w:val="00B916DA"/>
    <w:rsid w:val="00BB6F53"/>
    <w:rsid w:val="00BC52BB"/>
    <w:rsid w:val="00BC7362"/>
    <w:rsid w:val="00BC789C"/>
    <w:rsid w:val="00BD719A"/>
    <w:rsid w:val="00BE08AF"/>
    <w:rsid w:val="00BE121E"/>
    <w:rsid w:val="00BF019B"/>
    <w:rsid w:val="00C0179D"/>
    <w:rsid w:val="00C01A35"/>
    <w:rsid w:val="00C0784F"/>
    <w:rsid w:val="00C13E8A"/>
    <w:rsid w:val="00C15F84"/>
    <w:rsid w:val="00C207D0"/>
    <w:rsid w:val="00C35BE8"/>
    <w:rsid w:val="00C40EED"/>
    <w:rsid w:val="00C47B99"/>
    <w:rsid w:val="00C568C5"/>
    <w:rsid w:val="00C56A68"/>
    <w:rsid w:val="00C60C1C"/>
    <w:rsid w:val="00C7236F"/>
    <w:rsid w:val="00C751F1"/>
    <w:rsid w:val="00C814C5"/>
    <w:rsid w:val="00C84E1D"/>
    <w:rsid w:val="00C967DD"/>
    <w:rsid w:val="00C96E28"/>
    <w:rsid w:val="00CA0527"/>
    <w:rsid w:val="00CA43C8"/>
    <w:rsid w:val="00CA4FBA"/>
    <w:rsid w:val="00CC2347"/>
    <w:rsid w:val="00CC6F3B"/>
    <w:rsid w:val="00CD07FC"/>
    <w:rsid w:val="00CD4FAC"/>
    <w:rsid w:val="00CE1F0C"/>
    <w:rsid w:val="00D03E72"/>
    <w:rsid w:val="00D06492"/>
    <w:rsid w:val="00D10353"/>
    <w:rsid w:val="00D10B59"/>
    <w:rsid w:val="00D11BB2"/>
    <w:rsid w:val="00D16EF4"/>
    <w:rsid w:val="00D17754"/>
    <w:rsid w:val="00D279EA"/>
    <w:rsid w:val="00D30D7F"/>
    <w:rsid w:val="00D4263F"/>
    <w:rsid w:val="00D66CFB"/>
    <w:rsid w:val="00D73589"/>
    <w:rsid w:val="00D74BA8"/>
    <w:rsid w:val="00D762EF"/>
    <w:rsid w:val="00D77493"/>
    <w:rsid w:val="00DA4C22"/>
    <w:rsid w:val="00DB41A8"/>
    <w:rsid w:val="00DB61E3"/>
    <w:rsid w:val="00DC6B49"/>
    <w:rsid w:val="00DC7FF5"/>
    <w:rsid w:val="00DD0301"/>
    <w:rsid w:val="00DD2FC8"/>
    <w:rsid w:val="00DE58F0"/>
    <w:rsid w:val="00DF4269"/>
    <w:rsid w:val="00DF55BE"/>
    <w:rsid w:val="00DF5C77"/>
    <w:rsid w:val="00E04A30"/>
    <w:rsid w:val="00E07C3C"/>
    <w:rsid w:val="00E136D8"/>
    <w:rsid w:val="00E13943"/>
    <w:rsid w:val="00E23621"/>
    <w:rsid w:val="00E24158"/>
    <w:rsid w:val="00E51619"/>
    <w:rsid w:val="00E606F7"/>
    <w:rsid w:val="00E70F33"/>
    <w:rsid w:val="00E80289"/>
    <w:rsid w:val="00E84E40"/>
    <w:rsid w:val="00E85A41"/>
    <w:rsid w:val="00E87BBA"/>
    <w:rsid w:val="00E90903"/>
    <w:rsid w:val="00E9556C"/>
    <w:rsid w:val="00E9626E"/>
    <w:rsid w:val="00EA601C"/>
    <w:rsid w:val="00EB074F"/>
    <w:rsid w:val="00EB3925"/>
    <w:rsid w:val="00EB50E7"/>
    <w:rsid w:val="00EC1CFC"/>
    <w:rsid w:val="00EC265D"/>
    <w:rsid w:val="00EC26AF"/>
    <w:rsid w:val="00EC4C7D"/>
    <w:rsid w:val="00EC760F"/>
    <w:rsid w:val="00EE1E1D"/>
    <w:rsid w:val="00EE2FBB"/>
    <w:rsid w:val="00EF73A5"/>
    <w:rsid w:val="00EF7F32"/>
    <w:rsid w:val="00EF7FDD"/>
    <w:rsid w:val="00F211BC"/>
    <w:rsid w:val="00F22718"/>
    <w:rsid w:val="00F35E50"/>
    <w:rsid w:val="00F40542"/>
    <w:rsid w:val="00F414F0"/>
    <w:rsid w:val="00F4529F"/>
    <w:rsid w:val="00F516CB"/>
    <w:rsid w:val="00F54618"/>
    <w:rsid w:val="00F63B57"/>
    <w:rsid w:val="00F64167"/>
    <w:rsid w:val="00F6456A"/>
    <w:rsid w:val="00F646D2"/>
    <w:rsid w:val="00F66100"/>
    <w:rsid w:val="00F71B44"/>
    <w:rsid w:val="00F80339"/>
    <w:rsid w:val="00F805CC"/>
    <w:rsid w:val="00F80A9C"/>
    <w:rsid w:val="00F82BCB"/>
    <w:rsid w:val="00F84DE7"/>
    <w:rsid w:val="00F96F4B"/>
    <w:rsid w:val="00FB77D1"/>
    <w:rsid w:val="00FC22F0"/>
    <w:rsid w:val="00FC2A8F"/>
    <w:rsid w:val="00FC3494"/>
    <w:rsid w:val="00FC72C9"/>
    <w:rsid w:val="00FD30A2"/>
    <w:rsid w:val="00FD6199"/>
    <w:rsid w:val="00FE2659"/>
    <w:rsid w:val="00FE3AD2"/>
    <w:rsid w:val="00FE665B"/>
    <w:rsid w:val="00FF3D9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1F178E9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7FDD"/>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EF7FDD"/>
    <w:pPr>
      <w:spacing w:before="240"/>
      <w:outlineLvl w:val="0"/>
    </w:pPr>
    <w:rPr>
      <w:rFonts w:ascii="Helv" w:hAnsi="Helv"/>
      <w:b/>
      <w:sz w:val="24"/>
      <w:u w:val="single"/>
    </w:rPr>
  </w:style>
  <w:style w:type="paragraph" w:styleId="Heading2">
    <w:name w:val="heading 2"/>
    <w:basedOn w:val="Normal"/>
    <w:next w:val="Normal"/>
    <w:link w:val="Heading2Char"/>
    <w:qFormat/>
    <w:rsid w:val="00EF7FDD"/>
    <w:pPr>
      <w:spacing w:before="120"/>
      <w:outlineLvl w:val="1"/>
    </w:pPr>
    <w:rPr>
      <w:rFonts w:ascii="Helv" w:hAnsi="Helv"/>
      <w:b/>
      <w:sz w:val="24"/>
    </w:rPr>
  </w:style>
  <w:style w:type="paragraph" w:styleId="Heading3">
    <w:name w:val="heading 3"/>
    <w:basedOn w:val="Normal"/>
    <w:next w:val="Normal"/>
    <w:link w:val="Heading3Char"/>
    <w:qFormat/>
    <w:rsid w:val="00EF7FDD"/>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6442C0"/>
    <w:rPr>
      <w:sz w:val="16"/>
    </w:rPr>
  </w:style>
  <w:style w:type="paragraph" w:styleId="CommentText">
    <w:name w:val="annotation text"/>
    <w:basedOn w:val="Normal"/>
    <w:semiHidden/>
    <w:rsid w:val="006442C0"/>
    <w:pPr>
      <w:spacing w:line="220" w:lineRule="exact"/>
    </w:pPr>
    <w:rPr>
      <w:rFonts w:ascii="Yu Mincho Light" w:hAnsi="Yu Mincho Light"/>
    </w:rPr>
  </w:style>
  <w:style w:type="paragraph" w:customStyle="1" w:styleId="blockhd1">
    <w:name w:val="blockhd1"/>
    <w:basedOn w:val="isonormal"/>
    <w:next w:val="blocktext1"/>
    <w:rsid w:val="00EF7FDD"/>
    <w:pPr>
      <w:keepNext/>
      <w:keepLines/>
      <w:suppressAutoHyphens/>
    </w:pPr>
    <w:rPr>
      <w:b/>
    </w:rPr>
  </w:style>
  <w:style w:type="paragraph" w:customStyle="1" w:styleId="blockhd2">
    <w:name w:val="blockhd2"/>
    <w:basedOn w:val="isonormal"/>
    <w:next w:val="blocktext2"/>
    <w:rsid w:val="00EF7FDD"/>
    <w:pPr>
      <w:keepNext/>
      <w:keepLines/>
      <w:suppressAutoHyphens/>
      <w:ind w:left="302"/>
    </w:pPr>
    <w:rPr>
      <w:b/>
    </w:rPr>
  </w:style>
  <w:style w:type="paragraph" w:customStyle="1" w:styleId="blockhd3">
    <w:name w:val="blockhd3"/>
    <w:basedOn w:val="isonormal"/>
    <w:next w:val="blocktext3"/>
    <w:rsid w:val="00EF7FDD"/>
    <w:pPr>
      <w:keepNext/>
      <w:keepLines/>
      <w:suppressAutoHyphens/>
      <w:ind w:left="605"/>
    </w:pPr>
    <w:rPr>
      <w:b/>
    </w:rPr>
  </w:style>
  <w:style w:type="paragraph" w:customStyle="1" w:styleId="blockhd4">
    <w:name w:val="blockhd4"/>
    <w:basedOn w:val="isonormal"/>
    <w:next w:val="blocktext4"/>
    <w:rsid w:val="00EF7FDD"/>
    <w:pPr>
      <w:keepNext/>
      <w:keepLines/>
      <w:suppressAutoHyphens/>
      <w:ind w:left="907"/>
    </w:pPr>
    <w:rPr>
      <w:b/>
    </w:rPr>
  </w:style>
  <w:style w:type="paragraph" w:customStyle="1" w:styleId="blockhd5">
    <w:name w:val="blockhd5"/>
    <w:basedOn w:val="isonormal"/>
    <w:next w:val="blocktext5"/>
    <w:rsid w:val="00EF7FDD"/>
    <w:pPr>
      <w:keepNext/>
      <w:keepLines/>
      <w:suppressAutoHyphens/>
      <w:ind w:left="1195"/>
    </w:pPr>
    <w:rPr>
      <w:b/>
    </w:rPr>
  </w:style>
  <w:style w:type="paragraph" w:customStyle="1" w:styleId="blockhd6">
    <w:name w:val="blockhd6"/>
    <w:basedOn w:val="isonormal"/>
    <w:next w:val="blocktext6"/>
    <w:rsid w:val="00EF7FDD"/>
    <w:pPr>
      <w:keepNext/>
      <w:keepLines/>
      <w:suppressAutoHyphens/>
      <w:ind w:left="1498"/>
    </w:pPr>
    <w:rPr>
      <w:b/>
    </w:rPr>
  </w:style>
  <w:style w:type="paragraph" w:customStyle="1" w:styleId="blockhd7">
    <w:name w:val="blockhd7"/>
    <w:basedOn w:val="isonormal"/>
    <w:next w:val="blocktext7"/>
    <w:rsid w:val="00EF7FDD"/>
    <w:pPr>
      <w:keepNext/>
      <w:keepLines/>
      <w:suppressAutoHyphens/>
      <w:ind w:left="1800"/>
    </w:pPr>
    <w:rPr>
      <w:b/>
    </w:rPr>
  </w:style>
  <w:style w:type="paragraph" w:customStyle="1" w:styleId="blockhd8">
    <w:name w:val="blockhd8"/>
    <w:basedOn w:val="isonormal"/>
    <w:next w:val="blocktext8"/>
    <w:rsid w:val="00EF7FDD"/>
    <w:pPr>
      <w:keepNext/>
      <w:keepLines/>
      <w:suppressAutoHyphens/>
      <w:ind w:left="2102"/>
    </w:pPr>
    <w:rPr>
      <w:b/>
    </w:rPr>
  </w:style>
  <w:style w:type="paragraph" w:customStyle="1" w:styleId="blockhd9">
    <w:name w:val="blockhd9"/>
    <w:basedOn w:val="isonormal"/>
    <w:next w:val="blocktext9"/>
    <w:rsid w:val="00EF7FDD"/>
    <w:pPr>
      <w:keepNext/>
      <w:keepLines/>
      <w:suppressAutoHyphens/>
      <w:ind w:left="2405"/>
    </w:pPr>
    <w:rPr>
      <w:b/>
    </w:rPr>
  </w:style>
  <w:style w:type="paragraph" w:customStyle="1" w:styleId="blocktext1">
    <w:name w:val="blocktext1"/>
    <w:basedOn w:val="isonormal"/>
    <w:rsid w:val="00EF7FDD"/>
    <w:pPr>
      <w:keepLines/>
      <w:jc w:val="both"/>
    </w:pPr>
  </w:style>
  <w:style w:type="paragraph" w:customStyle="1" w:styleId="blocktext2">
    <w:name w:val="blocktext2"/>
    <w:basedOn w:val="isonormal"/>
    <w:rsid w:val="00EF7FDD"/>
    <w:pPr>
      <w:keepLines/>
      <w:ind w:left="302"/>
      <w:jc w:val="both"/>
    </w:pPr>
  </w:style>
  <w:style w:type="paragraph" w:customStyle="1" w:styleId="blocktext3">
    <w:name w:val="blocktext3"/>
    <w:basedOn w:val="isonormal"/>
    <w:rsid w:val="00EF7FDD"/>
    <w:pPr>
      <w:keepLines/>
      <w:ind w:left="600"/>
      <w:jc w:val="both"/>
    </w:pPr>
  </w:style>
  <w:style w:type="paragraph" w:customStyle="1" w:styleId="blocktext4">
    <w:name w:val="blocktext4"/>
    <w:basedOn w:val="isonormal"/>
    <w:rsid w:val="00EF7FDD"/>
    <w:pPr>
      <w:keepLines/>
      <w:ind w:left="907"/>
      <w:jc w:val="both"/>
    </w:pPr>
  </w:style>
  <w:style w:type="paragraph" w:customStyle="1" w:styleId="blocktext5">
    <w:name w:val="blocktext5"/>
    <w:basedOn w:val="isonormal"/>
    <w:rsid w:val="00EF7FDD"/>
    <w:pPr>
      <w:keepLines/>
      <w:ind w:left="1195"/>
      <w:jc w:val="both"/>
    </w:pPr>
  </w:style>
  <w:style w:type="paragraph" w:customStyle="1" w:styleId="blocktext6">
    <w:name w:val="blocktext6"/>
    <w:basedOn w:val="isonormal"/>
    <w:rsid w:val="00EF7FDD"/>
    <w:pPr>
      <w:keepLines/>
      <w:ind w:left="1498"/>
      <w:jc w:val="both"/>
    </w:pPr>
  </w:style>
  <w:style w:type="paragraph" w:customStyle="1" w:styleId="blocktext7">
    <w:name w:val="blocktext7"/>
    <w:basedOn w:val="isonormal"/>
    <w:rsid w:val="00EF7FDD"/>
    <w:pPr>
      <w:keepLines/>
      <w:ind w:left="1800"/>
      <w:jc w:val="both"/>
    </w:pPr>
  </w:style>
  <w:style w:type="paragraph" w:customStyle="1" w:styleId="blocktext8">
    <w:name w:val="blocktext8"/>
    <w:basedOn w:val="isonormal"/>
    <w:rsid w:val="00EF7FDD"/>
    <w:pPr>
      <w:keepLines/>
      <w:ind w:left="2102"/>
      <w:jc w:val="both"/>
    </w:pPr>
  </w:style>
  <w:style w:type="paragraph" w:customStyle="1" w:styleId="blocktext9">
    <w:name w:val="blocktext9"/>
    <w:basedOn w:val="isonormal"/>
    <w:rsid w:val="00EF7FDD"/>
    <w:pPr>
      <w:keepLines/>
      <w:ind w:left="2405"/>
      <w:jc w:val="both"/>
    </w:pPr>
  </w:style>
  <w:style w:type="paragraph" w:customStyle="1" w:styleId="box">
    <w:name w:val="box"/>
    <w:basedOn w:val="isof1"/>
    <w:rPr>
      <w:rFonts w:ascii="Yu Mincho Light" w:hAnsi="Yu Mincho Light"/>
    </w:rPr>
  </w:style>
  <w:style w:type="paragraph" w:customStyle="1" w:styleId="colline">
    <w:name w:val="colline"/>
    <w:basedOn w:val="isonormal"/>
    <w:next w:val="blocktext1"/>
    <w:rsid w:val="00EF7FDD"/>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Yu Mincho Light" w:hAnsi="Yu Mincho Light"/>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Yu Mincho Light" w:hAnsi="Yu Mincho Light"/>
    </w:rPr>
  </w:style>
  <w:style w:type="paragraph" w:customStyle="1" w:styleId="elsec">
    <w:name w:val="elsec"/>
    <w:basedOn w:val="Normal"/>
    <w:next w:val="Normal"/>
    <w:pPr>
      <w:pBdr>
        <w:bottom w:val="single" w:sz="6" w:space="0" w:color="auto"/>
      </w:pBdr>
      <w:spacing w:line="80" w:lineRule="exact"/>
    </w:pPr>
    <w:rPr>
      <w:rFonts w:ascii="Yu Mincho Light" w:hAnsi="Yu Mincho Light"/>
    </w:rPr>
  </w:style>
  <w:style w:type="paragraph" w:customStyle="1" w:styleId="eonecol">
    <w:name w:val="eonecol"/>
    <w:basedOn w:val="Normal"/>
    <w:pPr>
      <w:spacing w:line="220" w:lineRule="exact"/>
    </w:pPr>
    <w:rPr>
      <w:rFonts w:ascii="Yu Mincho Light" w:hAnsi="Yu Mincho Light"/>
      <w:vanish/>
      <w:color w:val="C0C0C0"/>
    </w:rPr>
  </w:style>
  <w:style w:type="paragraph" w:customStyle="1" w:styleId="ersec">
    <w:name w:val="ersec"/>
    <w:basedOn w:val="Normal"/>
    <w:next w:val="Normal"/>
    <w:pPr>
      <w:pBdr>
        <w:bottom w:val="single" w:sz="6" w:space="0" w:color="auto"/>
      </w:pBdr>
      <w:spacing w:line="80" w:lineRule="exact"/>
    </w:pPr>
    <w:rPr>
      <w:rFonts w:ascii="Yu Mincho Light" w:hAnsi="Yu Mincho Light"/>
    </w:rPr>
  </w:style>
  <w:style w:type="paragraph" w:customStyle="1" w:styleId="esec">
    <w:name w:val="esec"/>
    <w:basedOn w:val="Normal"/>
    <w:pPr>
      <w:pBdr>
        <w:bottom w:val="single" w:sz="6" w:space="0" w:color="auto"/>
      </w:pBdr>
      <w:spacing w:line="80" w:lineRule="exact"/>
    </w:pPr>
    <w:rPr>
      <w:rFonts w:ascii="Yu Mincho Light" w:hAnsi="Yu Mincho Light"/>
    </w:rPr>
  </w:style>
  <w:style w:type="paragraph" w:styleId="Footer">
    <w:name w:val="footer"/>
    <w:basedOn w:val="Normal"/>
    <w:link w:val="FooterChar"/>
    <w:rsid w:val="00EF7FDD"/>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EF7FDD"/>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EF7FDD"/>
    <w:pPr>
      <w:spacing w:before="0"/>
      <w:jc w:val="both"/>
    </w:pPr>
  </w:style>
  <w:style w:type="paragraph" w:customStyle="1" w:styleId="isof2">
    <w:name w:val="isof2"/>
    <w:basedOn w:val="isonormal"/>
    <w:rsid w:val="00EF7FDD"/>
    <w:pPr>
      <w:spacing w:before="0"/>
      <w:jc w:val="both"/>
    </w:pPr>
    <w:rPr>
      <w:b/>
    </w:rPr>
  </w:style>
  <w:style w:type="paragraph" w:customStyle="1" w:styleId="isof3">
    <w:name w:val="isof3"/>
    <w:basedOn w:val="isonormal"/>
    <w:rsid w:val="00EF7FDD"/>
    <w:pPr>
      <w:spacing w:before="0" w:line="240" w:lineRule="auto"/>
      <w:jc w:val="center"/>
    </w:pPr>
    <w:rPr>
      <w:b/>
      <w:caps/>
      <w:sz w:val="24"/>
    </w:rPr>
  </w:style>
  <w:style w:type="paragraph" w:customStyle="1" w:styleId="isof4">
    <w:name w:val="isof4"/>
    <w:basedOn w:val="isonormal"/>
    <w:rsid w:val="006442C0"/>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Yu Mincho Light" w:hAnsi="Yu Mincho Light"/>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EF7FDD"/>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EF7FDD"/>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EF7FDD"/>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EF7FDD"/>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EF7FDD"/>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EF7FDD"/>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EF7FDD"/>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EF7FDD"/>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EF7FDD"/>
    <w:pPr>
      <w:keepNext/>
      <w:keepLines/>
      <w:tabs>
        <w:tab w:val="right" w:pos="2580"/>
        <w:tab w:val="left" w:pos="2700"/>
      </w:tabs>
      <w:suppressAutoHyphens/>
      <w:ind w:left="2707" w:hanging="2707"/>
    </w:pPr>
    <w:rPr>
      <w:b/>
    </w:rPr>
  </w:style>
  <w:style w:type="paragraph" w:customStyle="1" w:styleId="outlinetxt1">
    <w:name w:val="outlinetxt1"/>
    <w:basedOn w:val="isonormal"/>
    <w:rsid w:val="00EF7FDD"/>
    <w:pPr>
      <w:keepLines/>
      <w:tabs>
        <w:tab w:val="right" w:pos="180"/>
        <w:tab w:val="left" w:pos="300"/>
      </w:tabs>
      <w:ind w:left="300" w:hanging="300"/>
      <w:jc w:val="both"/>
    </w:pPr>
    <w:rPr>
      <w:b/>
    </w:rPr>
  </w:style>
  <w:style w:type="paragraph" w:customStyle="1" w:styleId="outlinetxt2">
    <w:name w:val="outlinetxt2"/>
    <w:basedOn w:val="isonormal"/>
    <w:rsid w:val="00EF7FDD"/>
    <w:pPr>
      <w:keepLines/>
      <w:tabs>
        <w:tab w:val="right" w:pos="480"/>
        <w:tab w:val="left" w:pos="600"/>
      </w:tabs>
      <w:ind w:left="600" w:hanging="600"/>
      <w:jc w:val="both"/>
    </w:pPr>
    <w:rPr>
      <w:b/>
    </w:rPr>
  </w:style>
  <w:style w:type="paragraph" w:customStyle="1" w:styleId="outlinetxt3">
    <w:name w:val="outlinetxt3"/>
    <w:basedOn w:val="isonormal"/>
    <w:rsid w:val="00EF7FDD"/>
    <w:pPr>
      <w:keepLines/>
      <w:tabs>
        <w:tab w:val="right" w:pos="780"/>
        <w:tab w:val="left" w:pos="900"/>
      </w:tabs>
      <w:ind w:left="900" w:hanging="900"/>
      <w:jc w:val="both"/>
    </w:pPr>
    <w:rPr>
      <w:b/>
    </w:rPr>
  </w:style>
  <w:style w:type="paragraph" w:customStyle="1" w:styleId="outlinetxt4">
    <w:name w:val="outlinetxt4"/>
    <w:basedOn w:val="isonormal"/>
    <w:rsid w:val="00EF7FDD"/>
    <w:pPr>
      <w:keepLines/>
      <w:tabs>
        <w:tab w:val="right" w:pos="1080"/>
        <w:tab w:val="left" w:pos="1200"/>
      </w:tabs>
      <w:ind w:left="1200" w:hanging="1200"/>
      <w:jc w:val="both"/>
    </w:pPr>
    <w:rPr>
      <w:b/>
    </w:rPr>
  </w:style>
  <w:style w:type="paragraph" w:customStyle="1" w:styleId="outlinetxt5">
    <w:name w:val="outlinetxt5"/>
    <w:basedOn w:val="isonormal"/>
    <w:rsid w:val="00EF7FDD"/>
    <w:pPr>
      <w:keepLines/>
      <w:tabs>
        <w:tab w:val="right" w:pos="1380"/>
        <w:tab w:val="left" w:pos="1500"/>
      </w:tabs>
      <w:ind w:left="1500" w:hanging="1500"/>
      <w:jc w:val="both"/>
    </w:pPr>
    <w:rPr>
      <w:b/>
    </w:rPr>
  </w:style>
  <w:style w:type="paragraph" w:customStyle="1" w:styleId="outlinetxt6">
    <w:name w:val="outlinetxt6"/>
    <w:basedOn w:val="isonormal"/>
    <w:rsid w:val="00EF7FDD"/>
    <w:pPr>
      <w:keepLines/>
      <w:tabs>
        <w:tab w:val="right" w:pos="1680"/>
        <w:tab w:val="left" w:pos="1800"/>
      </w:tabs>
      <w:ind w:left="1800" w:hanging="1800"/>
      <w:jc w:val="both"/>
    </w:pPr>
    <w:rPr>
      <w:b/>
    </w:rPr>
  </w:style>
  <w:style w:type="paragraph" w:customStyle="1" w:styleId="outlinetxt7">
    <w:name w:val="outlinetxt7"/>
    <w:basedOn w:val="isonormal"/>
    <w:rsid w:val="00EF7FDD"/>
    <w:pPr>
      <w:keepLines/>
      <w:tabs>
        <w:tab w:val="right" w:pos="1980"/>
        <w:tab w:val="left" w:pos="2100"/>
      </w:tabs>
      <w:ind w:left="2100" w:hanging="2100"/>
      <w:jc w:val="both"/>
    </w:pPr>
    <w:rPr>
      <w:b/>
    </w:rPr>
  </w:style>
  <w:style w:type="paragraph" w:customStyle="1" w:styleId="outlinetxt8">
    <w:name w:val="outlinetxt8"/>
    <w:basedOn w:val="isonormal"/>
    <w:rsid w:val="00EF7FDD"/>
    <w:pPr>
      <w:keepLines/>
      <w:tabs>
        <w:tab w:val="right" w:pos="2280"/>
        <w:tab w:val="left" w:pos="2400"/>
      </w:tabs>
      <w:ind w:left="2400" w:hanging="2400"/>
      <w:jc w:val="both"/>
    </w:pPr>
    <w:rPr>
      <w:b/>
    </w:rPr>
  </w:style>
  <w:style w:type="paragraph" w:customStyle="1" w:styleId="outlinetxt9">
    <w:name w:val="outlinetxt9"/>
    <w:basedOn w:val="isonormal"/>
    <w:rsid w:val="00EF7FDD"/>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Yu Mincho Light" w:hAnsi="Yu Mincho Light"/>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EF7FDD"/>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Yu Mincho Light" w:hAnsi="Yu Mincho Light"/>
    </w:rPr>
  </w:style>
  <w:style w:type="paragraph" w:customStyle="1" w:styleId="titleflushleft">
    <w:name w:val="title flush left"/>
    <w:basedOn w:val="isonormal"/>
    <w:next w:val="blocktext1"/>
    <w:rsid w:val="00EF7FDD"/>
    <w:pPr>
      <w:keepLines/>
      <w:framePr w:w="1872" w:wrap="around" w:vAnchor="text" w:hAnchor="page" w:x="1080" w:y="1"/>
    </w:pPr>
    <w:rPr>
      <w:b/>
      <w:caps/>
    </w:rPr>
  </w:style>
  <w:style w:type="paragraph" w:customStyle="1" w:styleId="sectiontitlecenter">
    <w:name w:val="section title center"/>
    <w:basedOn w:val="isonormal"/>
    <w:rsid w:val="00EF7FDD"/>
    <w:pPr>
      <w:keepNext/>
      <w:keepLines/>
      <w:pBdr>
        <w:top w:val="single" w:sz="6" w:space="3" w:color="auto"/>
      </w:pBdr>
      <w:jc w:val="center"/>
    </w:pPr>
    <w:rPr>
      <w:b/>
      <w:caps/>
      <w:sz w:val="24"/>
    </w:rPr>
  </w:style>
  <w:style w:type="paragraph" w:customStyle="1" w:styleId="sectiontitleflushleft">
    <w:name w:val="section title flush left"/>
    <w:basedOn w:val="isonormal"/>
    <w:rsid w:val="00EF7FDD"/>
    <w:pPr>
      <w:keepNext/>
      <w:keepLines/>
      <w:pBdr>
        <w:top w:val="single" w:sz="6" w:space="3" w:color="auto"/>
      </w:pBdr>
    </w:pPr>
    <w:rPr>
      <w:b/>
      <w:caps/>
      <w:sz w:val="24"/>
    </w:rPr>
  </w:style>
  <w:style w:type="paragraph" w:customStyle="1" w:styleId="columnheading">
    <w:name w:val="column heading"/>
    <w:basedOn w:val="isonormal"/>
    <w:rsid w:val="00EF7FDD"/>
    <w:pPr>
      <w:keepNext/>
      <w:keepLines/>
      <w:spacing w:before="0"/>
      <w:jc w:val="center"/>
    </w:pPr>
    <w:rPr>
      <w:b/>
    </w:rPr>
  </w:style>
  <w:style w:type="paragraph" w:customStyle="1" w:styleId="title12">
    <w:name w:val="title12"/>
    <w:basedOn w:val="isonormal"/>
    <w:next w:val="isonormal"/>
    <w:rsid w:val="00EF7FDD"/>
    <w:pPr>
      <w:keepNext/>
      <w:keepLines/>
      <w:spacing w:before="0" w:line="240" w:lineRule="auto"/>
      <w:jc w:val="center"/>
    </w:pPr>
    <w:rPr>
      <w:b/>
      <w:caps/>
      <w:sz w:val="24"/>
    </w:rPr>
  </w:style>
  <w:style w:type="paragraph" w:customStyle="1" w:styleId="title18">
    <w:name w:val="title18"/>
    <w:basedOn w:val="isonormal"/>
    <w:next w:val="isonormal"/>
    <w:rsid w:val="00EF7FDD"/>
    <w:pPr>
      <w:spacing w:before="0" w:line="360" w:lineRule="exact"/>
      <w:jc w:val="center"/>
    </w:pPr>
    <w:rPr>
      <w:b/>
      <w:caps/>
      <w:sz w:val="36"/>
    </w:rPr>
  </w:style>
  <w:style w:type="paragraph" w:styleId="List3">
    <w:name w:val="List 3"/>
    <w:basedOn w:val="Normal"/>
    <w:rsid w:val="006442C0"/>
    <w:pPr>
      <w:ind w:left="1080" w:hanging="360"/>
      <w:jc w:val="center"/>
    </w:pPr>
    <w:rPr>
      <w:b/>
      <w:caps/>
      <w:sz w:val="24"/>
    </w:rPr>
  </w:style>
  <w:style w:type="paragraph" w:styleId="ListNumber">
    <w:name w:val="List Number"/>
    <w:basedOn w:val="Normal"/>
    <w:rsid w:val="006442C0"/>
    <w:pPr>
      <w:ind w:left="360" w:hanging="360"/>
    </w:pPr>
  </w:style>
  <w:style w:type="paragraph" w:customStyle="1" w:styleId="center">
    <w:name w:val="center"/>
    <w:basedOn w:val="isonormal"/>
    <w:rsid w:val="00EF7FDD"/>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EF7FDD"/>
    <w:pPr>
      <w:spacing w:before="60"/>
    </w:pPr>
  </w:style>
  <w:style w:type="paragraph" w:styleId="TableofAuthorities">
    <w:name w:val="table of authorities"/>
    <w:basedOn w:val="Normal"/>
    <w:next w:val="Normal"/>
    <w:semiHidden/>
    <w:rsid w:val="006442C0"/>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Yu Mincho Light" w:hAnsi="Yu Mincho Light"/>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Yu Mincho Light" w:hAnsi="Yu Mincho Light"/>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Yu Mincho Light" w:hAnsi="Yu Mincho Light"/>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Yu Mincho Light" w:hAnsi="Yu Mincho Light"/>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Yu Mincho Light" w:hAnsi="Yu Mincho Light"/>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Yu Mincho Light" w:hAnsi="Yu Mincho Light"/>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Yu Mincho Light" w:hAnsi="Yu Mincho Light"/>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Yu Mincho Light" w:hAnsi="Yu Mincho Light"/>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Yu Mincho Light" w:hAnsi="Yu Mincho Light"/>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Yu Mincho Light" w:hAnsi="Yu Mincho Light"/>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Yu Mincho Light" w:hAnsi="Yu Mincho Light"/>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6442C0"/>
    <w:pPr>
      <w:jc w:val="right"/>
    </w:pPr>
    <w:rPr>
      <w:sz w:val="22"/>
    </w:rPr>
  </w:style>
  <w:style w:type="paragraph" w:customStyle="1" w:styleId="ISOCircular">
    <w:name w:val="ISOCircular"/>
    <w:basedOn w:val="Normal"/>
    <w:rsid w:val="006442C0"/>
    <w:pPr>
      <w:jc w:val="left"/>
    </w:pPr>
    <w:rPr>
      <w:i/>
      <w:caps/>
      <w:sz w:val="116"/>
    </w:rPr>
  </w:style>
  <w:style w:type="paragraph" w:customStyle="1" w:styleId="LineOfBusiness">
    <w:name w:val="LineOfBusiness"/>
    <w:basedOn w:val="Normal"/>
    <w:rsid w:val="006442C0"/>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6442C0"/>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NEW8">
    <w:name w:val="NEW8"/>
    <w:pPr>
      <w:overflowPunct w:val="0"/>
      <w:autoSpaceDE w:val="0"/>
      <w:autoSpaceDN w:val="0"/>
      <w:adjustRightInd w:val="0"/>
      <w:jc w:val="center"/>
      <w:textAlignment w:val="baseline"/>
    </w:pPr>
    <w:rPr>
      <w:rFonts w:ascii="Yu Mincho Light" w:hAnsi="Yu Mincho Light"/>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Yu Mincho Light" w:hAnsi="Yu Mincho Light"/>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Yu Mincho Light" w:hAnsi="Yu Mincho Light"/>
      <w:sz w:val="18"/>
      <w:lang w:val="en-US" w:eastAsia="en-US"/>
    </w:rPr>
  </w:style>
  <w:style w:type="paragraph" w:customStyle="1" w:styleId="isonormal">
    <w:name w:val="isonormal"/>
    <w:rsid w:val="00EF7FDD"/>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6442C0"/>
    <w:pPr>
      <w:tabs>
        <w:tab w:val="right" w:leader="dot" w:pos="10080"/>
      </w:tabs>
      <w:ind w:left="200" w:hanging="200"/>
    </w:pPr>
  </w:style>
  <w:style w:type="paragraph" w:customStyle="1" w:styleId="sidetext">
    <w:name w:val="sidetext"/>
    <w:basedOn w:val="isonormal"/>
    <w:rsid w:val="00EF7FDD"/>
    <w:pPr>
      <w:spacing w:before="0" w:line="240" w:lineRule="auto"/>
      <w:jc w:val="center"/>
    </w:pPr>
    <w:rPr>
      <w:sz w:val="52"/>
    </w:rPr>
  </w:style>
  <w:style w:type="paragraph" w:customStyle="1" w:styleId="tabletxtdecpage">
    <w:name w:val="tabletxt dec page"/>
    <w:basedOn w:val="isonormal"/>
    <w:rsid w:val="00EF7FDD"/>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NEW7">
    <w:name w:val="NEW7"/>
    <w:pPr>
      <w:overflowPunct w:val="0"/>
      <w:autoSpaceDE w:val="0"/>
      <w:autoSpaceDN w:val="0"/>
      <w:adjustRightInd w:val="0"/>
      <w:jc w:val="center"/>
      <w:textAlignment w:val="baseline"/>
    </w:pPr>
    <w:rPr>
      <w:rFonts w:ascii="Yu Mincho Light" w:hAnsi="Yu Mincho Light"/>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Yu Mincho Light" w:hAnsi="Yu Mincho Light"/>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Yu Mincho Light" w:hAnsi="Yu Mincho Light"/>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Yu Mincho Light" w:hAnsi="Yu Mincho Light"/>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Yu Mincho Light" w:hAnsi="Yu Mincho Light"/>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Yu Mincho Light" w:hAnsi="Yu Mincho Light"/>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Yu Mincho Light" w:hAnsi="Yu Mincho Light"/>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Yu Mincho Light" w:hAnsi="Yu Mincho Light"/>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Yu Mincho Light" w:hAnsi="Yu Mincho Light"/>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Yu Mincho Light" w:hAnsi="Yu Mincho Light"/>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Yu Mincho Light" w:hAnsi="Yu Mincho Light"/>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Yu Mincho Light" w:hAnsi="Yu Mincho Light"/>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Yu Mincho Light" w:hAnsi="Yu Mincho Light"/>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Yu Mincho Light" w:hAnsi="Yu Mincho Light"/>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Yu Mincho Light" w:hAnsi="Yu Mincho Light"/>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Yu Mincho Light" w:hAnsi="Yu Mincho Light"/>
      <w:lang w:val="en-US" w:eastAsia="en-US"/>
    </w:rPr>
  </w:style>
  <w:style w:type="character" w:styleId="PageNumber">
    <w:name w:val="page number"/>
    <w:basedOn w:val="DefaultParagraphFont"/>
    <w:rsid w:val="006442C0"/>
  </w:style>
  <w:style w:type="paragraph" w:customStyle="1" w:styleId="space8">
    <w:name w:val="space8"/>
    <w:basedOn w:val="isonormal"/>
    <w:next w:val="blocktext1"/>
    <w:rsid w:val="00EF7FDD"/>
    <w:pPr>
      <w:spacing w:before="0" w:line="160" w:lineRule="exact"/>
      <w:jc w:val="both"/>
    </w:pPr>
  </w:style>
  <w:style w:type="paragraph" w:customStyle="1" w:styleId="space4">
    <w:name w:val="space4"/>
    <w:basedOn w:val="isonormal"/>
    <w:next w:val="blocktext1"/>
    <w:rsid w:val="00EF7FDD"/>
    <w:pPr>
      <w:spacing w:before="0" w:line="80" w:lineRule="exact"/>
      <w:jc w:val="both"/>
    </w:pPr>
  </w:style>
  <w:style w:type="paragraph" w:customStyle="1" w:styleId="title14">
    <w:name w:val="title14"/>
    <w:basedOn w:val="isonormal"/>
    <w:next w:val="isonormal"/>
    <w:rsid w:val="00EF7FDD"/>
    <w:pPr>
      <w:keepNext/>
      <w:keepLines/>
      <w:spacing w:before="0" w:line="240" w:lineRule="auto"/>
      <w:jc w:val="center"/>
    </w:pPr>
    <w:rPr>
      <w:b/>
      <w:caps/>
      <w:sz w:val="28"/>
    </w:rPr>
  </w:style>
  <w:style w:type="paragraph" w:customStyle="1" w:styleId="title16">
    <w:name w:val="title16"/>
    <w:basedOn w:val="isonormal"/>
    <w:next w:val="isonormal"/>
    <w:rsid w:val="00EF7FDD"/>
    <w:pPr>
      <w:keepNext/>
      <w:keepLines/>
      <w:spacing w:before="0" w:line="240" w:lineRule="auto"/>
      <w:jc w:val="center"/>
    </w:pPr>
    <w:rPr>
      <w:b/>
      <w:caps/>
      <w:sz w:val="32"/>
    </w:rPr>
  </w:style>
  <w:style w:type="paragraph" w:customStyle="1" w:styleId="title24">
    <w:name w:val="title24"/>
    <w:basedOn w:val="isonormal"/>
    <w:next w:val="isonormal"/>
    <w:rsid w:val="00EF7FDD"/>
    <w:pPr>
      <w:keepNext/>
      <w:keepLines/>
      <w:spacing w:before="0" w:line="240" w:lineRule="auto"/>
      <w:jc w:val="center"/>
    </w:pPr>
    <w:rPr>
      <w:b/>
      <w:caps/>
      <w:sz w:val="48"/>
    </w:rPr>
  </w:style>
  <w:style w:type="paragraph" w:customStyle="1" w:styleId="title30">
    <w:name w:val="title30"/>
    <w:basedOn w:val="isonormal"/>
    <w:next w:val="isonormal"/>
    <w:rsid w:val="00EF7FDD"/>
    <w:pPr>
      <w:keepNext/>
      <w:keepLines/>
      <w:spacing w:before="0" w:line="240" w:lineRule="auto"/>
      <w:jc w:val="center"/>
    </w:pPr>
    <w:rPr>
      <w:b/>
      <w:caps/>
      <w:sz w:val="60"/>
    </w:rPr>
  </w:style>
  <w:style w:type="paragraph" w:customStyle="1" w:styleId="columnheading12">
    <w:name w:val="column heading12"/>
    <w:basedOn w:val="isonormal"/>
    <w:rsid w:val="00EF7FDD"/>
    <w:pPr>
      <w:keepNext/>
      <w:keepLines/>
      <w:spacing w:before="0" w:line="240" w:lineRule="auto"/>
      <w:jc w:val="center"/>
    </w:pPr>
    <w:rPr>
      <w:b/>
      <w:sz w:val="24"/>
    </w:rPr>
  </w:style>
  <w:style w:type="paragraph" w:customStyle="1" w:styleId="columnheading14">
    <w:name w:val="column heading14"/>
    <w:basedOn w:val="isonormal"/>
    <w:rsid w:val="00EF7FDD"/>
    <w:pPr>
      <w:keepNext/>
      <w:keepLines/>
      <w:spacing w:before="0" w:line="240" w:lineRule="auto"/>
      <w:jc w:val="center"/>
    </w:pPr>
    <w:rPr>
      <w:b/>
      <w:sz w:val="28"/>
    </w:rPr>
  </w:style>
  <w:style w:type="paragraph" w:customStyle="1" w:styleId="columnheading16">
    <w:name w:val="column heading16"/>
    <w:basedOn w:val="isonormal"/>
    <w:rsid w:val="00EF7FDD"/>
    <w:pPr>
      <w:keepNext/>
      <w:keepLines/>
      <w:spacing w:before="0" w:line="240" w:lineRule="auto"/>
      <w:jc w:val="center"/>
    </w:pPr>
    <w:rPr>
      <w:b/>
      <w:sz w:val="32"/>
    </w:rPr>
  </w:style>
  <w:style w:type="paragraph" w:customStyle="1" w:styleId="columnheading18">
    <w:name w:val="column heading18"/>
    <w:basedOn w:val="isonormal"/>
    <w:rsid w:val="00EF7FDD"/>
    <w:pPr>
      <w:keepNext/>
      <w:keepLines/>
      <w:spacing w:before="0" w:line="240" w:lineRule="auto"/>
      <w:jc w:val="center"/>
    </w:pPr>
    <w:rPr>
      <w:b/>
      <w:sz w:val="36"/>
    </w:rPr>
  </w:style>
  <w:style w:type="paragraph" w:customStyle="1" w:styleId="columnheading24">
    <w:name w:val="column heading24"/>
    <w:basedOn w:val="isonormal"/>
    <w:rsid w:val="00EF7FDD"/>
    <w:pPr>
      <w:keepNext/>
      <w:keepLines/>
      <w:spacing w:before="0" w:line="240" w:lineRule="auto"/>
      <w:jc w:val="center"/>
    </w:pPr>
    <w:rPr>
      <w:b/>
      <w:sz w:val="48"/>
    </w:rPr>
  </w:style>
  <w:style w:type="paragraph" w:customStyle="1" w:styleId="tabletext8">
    <w:name w:val="tabletext8"/>
    <w:basedOn w:val="isonormal"/>
    <w:rsid w:val="00EF7FDD"/>
    <w:pPr>
      <w:spacing w:before="60"/>
    </w:pPr>
    <w:rPr>
      <w:sz w:val="16"/>
    </w:rPr>
  </w:style>
  <w:style w:type="paragraph" w:customStyle="1" w:styleId="TEXT12">
    <w:name w:val="TEXT12"/>
    <w:basedOn w:val="isonormal"/>
    <w:rsid w:val="00EF7FDD"/>
    <w:pPr>
      <w:spacing w:line="240" w:lineRule="auto"/>
    </w:pPr>
    <w:rPr>
      <w:sz w:val="24"/>
    </w:rPr>
  </w:style>
  <w:style w:type="paragraph" w:customStyle="1" w:styleId="TEXT14">
    <w:name w:val="TEXT14"/>
    <w:basedOn w:val="isonormal"/>
    <w:rsid w:val="00EF7FDD"/>
    <w:pPr>
      <w:spacing w:line="240" w:lineRule="auto"/>
    </w:pPr>
    <w:rPr>
      <w:sz w:val="28"/>
    </w:rPr>
  </w:style>
  <w:style w:type="paragraph" w:customStyle="1" w:styleId="TEXT16">
    <w:name w:val="TEXT16"/>
    <w:basedOn w:val="isonormal"/>
    <w:rsid w:val="00EF7FDD"/>
    <w:pPr>
      <w:spacing w:line="240" w:lineRule="auto"/>
    </w:pPr>
    <w:rPr>
      <w:sz w:val="32"/>
    </w:rPr>
  </w:style>
  <w:style w:type="paragraph" w:customStyle="1" w:styleId="TEXT18">
    <w:name w:val="TEXT18"/>
    <w:basedOn w:val="isonormal"/>
    <w:rsid w:val="00EF7FDD"/>
    <w:pPr>
      <w:spacing w:line="240" w:lineRule="auto"/>
    </w:pPr>
    <w:rPr>
      <w:sz w:val="36"/>
    </w:rPr>
  </w:style>
  <w:style w:type="paragraph" w:customStyle="1" w:styleId="TEXT24">
    <w:name w:val="TEXT24"/>
    <w:basedOn w:val="isonormal"/>
    <w:rsid w:val="00EF7FDD"/>
    <w:pPr>
      <w:spacing w:line="240" w:lineRule="auto"/>
    </w:pPr>
    <w:rPr>
      <w:sz w:val="48"/>
    </w:rPr>
  </w:style>
  <w:style w:type="table" w:styleId="TableGrid">
    <w:name w:val="Table Grid"/>
    <w:basedOn w:val="TableNormal"/>
    <w:rsid w:val="00EF7FDD"/>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EF7FDD"/>
    <w:pPr>
      <w:spacing w:before="0" w:line="40" w:lineRule="exact"/>
      <w:jc w:val="both"/>
    </w:pPr>
  </w:style>
  <w:style w:type="paragraph" w:customStyle="1" w:styleId="tablerow4">
    <w:name w:val="tablerow4"/>
    <w:basedOn w:val="isonormal"/>
    <w:next w:val="tabletext"/>
    <w:rsid w:val="00EF7FDD"/>
    <w:pPr>
      <w:spacing w:before="0" w:line="80" w:lineRule="exact"/>
      <w:jc w:val="both"/>
    </w:pPr>
  </w:style>
  <w:style w:type="character" w:styleId="FollowedHyperlink">
    <w:name w:val="FollowedHyperlink"/>
    <w:rsid w:val="00580E95"/>
    <w:rPr>
      <w:color w:val="800080"/>
      <w:u w:val="single"/>
    </w:rPr>
  </w:style>
  <w:style w:type="character" w:customStyle="1" w:styleId="text">
    <w:name w:val="text"/>
    <w:basedOn w:val="DefaultParagraphFont"/>
    <w:rsid w:val="008B6D7B"/>
  </w:style>
  <w:style w:type="character" w:customStyle="1" w:styleId="Heading1Char">
    <w:name w:val="Heading 1 Char"/>
    <w:link w:val="Heading1"/>
    <w:rsid w:val="00EF7FDD"/>
    <w:rPr>
      <w:rFonts w:ascii="Helv" w:hAnsi="Helv"/>
      <w:b/>
      <w:sz w:val="24"/>
      <w:u w:val="single"/>
    </w:rPr>
  </w:style>
  <w:style w:type="character" w:customStyle="1" w:styleId="Heading2Char">
    <w:name w:val="Heading 2 Char"/>
    <w:link w:val="Heading2"/>
    <w:rsid w:val="00EF7FDD"/>
    <w:rPr>
      <w:rFonts w:ascii="Helv" w:hAnsi="Helv"/>
      <w:b/>
      <w:sz w:val="24"/>
    </w:rPr>
  </w:style>
  <w:style w:type="character" w:customStyle="1" w:styleId="Heading3Char">
    <w:name w:val="Heading 3 Char"/>
    <w:link w:val="Heading3"/>
    <w:rsid w:val="00EF7FDD"/>
    <w:rPr>
      <w:rFonts w:ascii="Tms Rmn" w:hAnsi="Tms Rmn"/>
      <w:b/>
      <w:sz w:val="24"/>
    </w:rPr>
  </w:style>
  <w:style w:type="paragraph" w:customStyle="1" w:styleId="tablehead">
    <w:name w:val="tablehead"/>
    <w:basedOn w:val="isonormal"/>
    <w:rsid w:val="00EF7FDD"/>
    <w:pPr>
      <w:spacing w:before="40" w:after="20" w:line="190" w:lineRule="exact"/>
      <w:jc w:val="center"/>
    </w:pPr>
    <w:rPr>
      <w:b/>
      <w:sz w:val="18"/>
    </w:rPr>
  </w:style>
  <w:style w:type="paragraph" w:customStyle="1" w:styleId="tabletext11">
    <w:name w:val="tabletext1/1"/>
    <w:basedOn w:val="isonormal"/>
    <w:rsid w:val="00EF7FDD"/>
    <w:pPr>
      <w:spacing w:before="20" w:after="20" w:line="190" w:lineRule="exact"/>
    </w:pPr>
    <w:rPr>
      <w:sz w:val="18"/>
    </w:rPr>
  </w:style>
  <w:style w:type="character" w:customStyle="1" w:styleId="HeaderChar">
    <w:name w:val="Header Char"/>
    <w:link w:val="Header"/>
    <w:rsid w:val="00EF7FDD"/>
    <w:rPr>
      <w:rFonts w:ascii="Arial" w:hAnsi="Arial"/>
    </w:rPr>
  </w:style>
  <w:style w:type="character" w:customStyle="1" w:styleId="FooterChar">
    <w:name w:val="Footer Char"/>
    <w:link w:val="Footer"/>
    <w:rsid w:val="00EF7FDD"/>
    <w:rPr>
      <w:rFonts w:ascii="Arial" w:hAnsi="Arial"/>
    </w:rPr>
  </w:style>
  <w:style w:type="character" w:customStyle="1" w:styleId="formlink">
    <w:name w:val="formlink"/>
    <w:rsid w:val="00EF7FDD"/>
    <w:rPr>
      <w:b/>
    </w:rPr>
  </w:style>
  <w:style w:type="paragraph" w:styleId="BalloonText">
    <w:name w:val="Balloon Text"/>
    <w:basedOn w:val="Normal"/>
    <w:link w:val="BalloonTextChar"/>
    <w:rsid w:val="00707D31"/>
    <w:rPr>
      <w:rFonts w:ascii="Yu Mincho Light" w:hAnsi="Yu Mincho Light" w:cs="Yu Mincho Light"/>
      <w:sz w:val="16"/>
      <w:szCs w:val="16"/>
    </w:rPr>
  </w:style>
  <w:style w:type="character" w:customStyle="1" w:styleId="BalloonTextChar">
    <w:name w:val="Balloon Text Char"/>
    <w:link w:val="BalloonText"/>
    <w:rsid w:val="00707D31"/>
    <w:rPr>
      <w:rFonts w:ascii="Yu Mincho Light" w:hAnsi="Yu Mincho Light" w:cs="Yu Mincho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647393">
      <w:bodyDiv w:val="1"/>
      <w:marLeft w:val="857"/>
      <w:marRight w:val="0"/>
      <w:marTop w:val="343"/>
      <w:marBottom w:val="0"/>
      <w:divBdr>
        <w:top w:val="none" w:sz="0" w:space="0" w:color="auto"/>
        <w:left w:val="none" w:sz="0" w:space="0" w:color="auto"/>
        <w:bottom w:val="none" w:sz="0" w:space="0" w:color="auto"/>
        <w:right w:val="none" w:sz="0" w:space="0" w:color="auto"/>
      </w:divBdr>
    </w:div>
    <w:div w:id="835807342">
      <w:bodyDiv w:val="1"/>
      <w:marLeft w:val="0"/>
      <w:marRight w:val="0"/>
      <w:marTop w:val="0"/>
      <w:marBottom w:val="0"/>
      <w:divBdr>
        <w:top w:val="none" w:sz="0" w:space="0" w:color="auto"/>
        <w:left w:val="none" w:sz="0" w:space="0" w:color="auto"/>
        <w:bottom w:val="none" w:sz="0" w:space="0" w:color="auto"/>
        <w:right w:val="none" w:sz="0" w:space="0" w:color="auto"/>
      </w:divBdr>
    </w:div>
    <w:div w:id="982270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DF775B4-F342-4D8C-ABD9-9264B43F65AF}">
  <ds:schemaRefs>
    <ds:schemaRef ds:uri="http://schemas.microsoft.com/sharepoint/v3/contenttype/forms"/>
  </ds:schemaRefs>
</ds:datastoreItem>
</file>

<file path=customXml/itemProps2.xml><?xml version="1.0" encoding="utf-8"?>
<ds:datastoreItem xmlns:ds="http://schemas.openxmlformats.org/officeDocument/2006/customXml" ds:itemID="{5959CF39-47B3-4403-8315-A8E5048F7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DAFB1B-3685-4A09-975B-F7BDBCD95ACA}">
  <ds:schemaRefs>
    <ds:schemaRef ds:uri="http://schemas.microsoft.com/office/2006/metadata/longProperties"/>
  </ds:schemaRefs>
</ds:datastoreItem>
</file>

<file path=customXml/itemProps4.xml><?xml version="1.0" encoding="utf-8"?>
<ds:datastoreItem xmlns:ds="http://schemas.openxmlformats.org/officeDocument/2006/customXml" ds:itemID="{3C52E15A-1911-4B35-BF70-3CAADD1B380C}">
  <ds:schemaRefs>
    <ds:schemaRef ds:uri="http://schemas.openxmlformats.org/officeDocument/2006/bibliography"/>
  </ds:schemaRefs>
</ds:datastoreItem>
</file>

<file path=customXml/itemProps5.xml><?xml version="1.0" encoding="utf-8"?>
<ds:datastoreItem xmlns:ds="http://schemas.openxmlformats.org/officeDocument/2006/customXml" ds:itemID="{CC2D78EB-0A88-4CC8-A905-317325F9FC40}">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8</Pages>
  <Words>3743</Words>
  <Characters>21337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FLORIDA PERSONAL INJURY PROTECTION</vt:lpstr>
    </vt:vector>
  </TitlesOfParts>
  <Manager/>
  <Company/>
  <LinksUpToDate>false</LinksUpToDate>
  <CharactersWithSpaces>25030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FLORIDA PERSONAL INJURY PROTECTION</dc:title>
  <dc:subject/>
  <dc:creator/>
  <cp:keywords/>
  <dc:description>8</dc:description>
  <cp:lastModifiedBy/>
  <cp:revision>1</cp:revision>
  <cp:lastPrinted>2007-10-18T01:06:00Z</cp:lastPrinted>
  <dcterms:created xsi:type="dcterms:W3CDTF">2023-06-08T12:47:00Z</dcterms:created>
  <dcterms:modified xsi:type="dcterms:W3CDTF">2023-06-08T15:21:00Z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NumberOfLeaves">
    <vt:lpwstr>4</vt:lpwstr>
  </property>
  <property fmtid="{D5CDD505-2E9C-101B-9397-08002B2CF9AE}" pid="4" name="LineName">
    <vt:lpwstr>TestName</vt:lpwstr>
  </property>
  <property fmtid="{D5CDD505-2E9C-101B-9397-08002B2CF9AE}" pid="5" name="PsdStatus">
    <vt:lpwstr>R</vt:lpwstr>
  </property>
  <property fmtid="{D5CDD505-2E9C-101B-9397-08002B2CF9AE}" pid="6" name="ModifiedDateTime">
    <vt:lpwstr>2013-04-09T10:54:29Z</vt:lpwstr>
  </property>
  <property fmtid="{D5CDD505-2E9C-101B-9397-08002B2CF9AE}" pid="7" name="MetaData">
    <vt:lpwstr/>
  </property>
  <property fmtid="{D5CDD505-2E9C-101B-9397-08002B2CF9AE}" pid="8" name="DocumentStatus">
    <vt:lpwstr>C</vt:lpwstr>
  </property>
  <property fmtid="{D5CDD505-2E9C-101B-9397-08002B2CF9AE}" pid="9" name="LineStatus">
    <vt:lpwstr>R</vt:lpwstr>
  </property>
  <property fmtid="{D5CDD505-2E9C-101B-9397-08002B2CF9AE}" pid="10" name="DocumentName">
    <vt:lpwstr>CA22100121_3.doc</vt:lpwstr>
  </property>
  <property fmtid="{D5CDD505-2E9C-101B-9397-08002B2CF9AE}" pid="11" name="ContentType">
    <vt:lpwstr>ISOForm</vt:lpwstr>
  </property>
  <property fmtid="{D5CDD505-2E9C-101B-9397-08002B2CF9AE}" pid="12" name="Form: Action">
    <vt:lpwstr>R   </vt:lpwstr>
  </property>
  <property fmtid="{D5CDD505-2E9C-101B-9397-08002B2CF9AE}" pid="13" name="ISOVersion">
    <vt:lpwstr>3.00000000000000</vt:lpwstr>
  </property>
  <property fmtid="{D5CDD505-2E9C-101B-9397-08002B2CF9AE}" pid="14" name="PsdID">
    <vt:lpwstr>TPSD</vt:lpwstr>
  </property>
  <property fmtid="{D5CDD505-2E9C-101B-9397-08002B2CF9AE}" pid="15" name="DocumentTitle">
    <vt:lpwstr>FLORIDA PERSONAL INJURY PROTECTION</vt:lpwstr>
  </property>
  <property fmtid="{D5CDD505-2E9C-101B-9397-08002B2CF9AE}" pid="16" name="DoesDocExist">
    <vt:lpwstr>0</vt:lpwstr>
  </property>
  <property fmtid="{D5CDD505-2E9C-101B-9397-08002B2CF9AE}" pid="17" name="NumberOfPages">
    <vt:lpwstr>8</vt:lpwstr>
  </property>
  <property fmtid="{D5CDD505-2E9C-101B-9397-08002B2CF9AE}" pid="18" name="LineID">
    <vt:lpwstr>I08302</vt:lpwstr>
  </property>
  <property fmtid="{D5CDD505-2E9C-101B-9397-08002B2CF9AE}" pid="19" name="FORM_ID0">
    <vt:lpwstr>__bk830034001400230023001300030003001300130033000200020002000200</vt:lpwstr>
  </property>
  <property fmtid="{D5CDD505-2E9C-101B-9397-08002B2CF9AE}" pid="20" name="Form: Simplified">
    <vt:lpwstr>Y</vt:lpwstr>
  </property>
  <property fmtid="{D5CDD505-2E9C-101B-9397-08002B2CF9AE}" pid="21" name="Form: EditionDateCentury">
    <vt:lpwstr>20130101</vt:lpwstr>
  </property>
  <property fmtid="{D5CDD505-2E9C-101B-9397-08002B2CF9AE}" pid="22" name="Form">
    <vt:lpwstr>CA22100113    </vt:lpwstr>
  </property>
  <property fmtid="{D5CDD505-2E9C-101B-9397-08002B2CF9AE}" pid="23" name="Form: FormType">
    <vt:lpwstr>E   </vt:lpwstr>
  </property>
  <property fmtid="{D5CDD505-2E9C-101B-9397-08002B2CF9AE}" pid="24" name="Form: Project">
    <vt:lpwstr>HB 119</vt:lpwstr>
  </property>
  <property fmtid="{D5CDD505-2E9C-101B-9397-08002B2CF9AE}" pid="25" name="Form: Cancellation">
    <vt:lpwstr>N</vt:lpwstr>
  </property>
  <property fmtid="{D5CDD505-2E9C-101B-9397-08002B2CF9AE}" pid="26" name="Form: CategoryCode">
    <vt:lpwstr>22</vt:lpwstr>
  </property>
  <property fmtid="{D5CDD505-2E9C-101B-9397-08002B2CF9AE}" pid="27" name="Form: WithdrawlDate">
    <vt:lpwstr>0001-01-01T00:00:00Z</vt:lpwstr>
  </property>
  <property fmtid="{D5CDD505-2E9C-101B-9397-08002B2CF9AE}" pid="28" name="Form: EffectiveDate">
    <vt:lpwstr>2013-11-01T00:00:00Z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CA22100113    </vt:lpwstr>
  </property>
  <property fmtid="{D5CDD505-2E9C-101B-9397-08002B2CF9AE}" pid="32" name="Form: DisplayFormNumber">
    <vt:lpwstr>CA 22 10 01 13      </vt:lpwstr>
  </property>
  <property fmtid="{D5CDD505-2E9C-101B-9397-08002B2CF9AE}" pid="33" name="Form: BaseFormNumber">
    <vt:lpwstr>CA2210    </vt:lpwstr>
  </property>
  <property fmtid="{D5CDD505-2E9C-101B-9397-08002B2CF9AE}" pid="34" name="Form: EditionDate">
    <vt:lpwstr>0113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6.00000000000000</vt:lpwstr>
  </property>
  <property fmtid="{D5CDD505-2E9C-101B-9397-08002B2CF9AE}" pid="40" name="Form: LOB">
    <vt:lpwstr>CA</vt:lpwstr>
  </property>
  <property fmtid="{D5CDD505-2E9C-101B-9397-08002B2CF9AE}" pid="41" name="Form: Jurisdiction">
    <vt:lpwstr>FL</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CA-2012-OPIP1    </vt:lpwstr>
  </property>
  <property fmtid="{D5CDD505-2E9C-101B-9397-08002B2CF9AE}" pid="47" name="PsdName">
    <vt:lpwstr>Uibopuu, Carol</vt:lpwstr>
  </property>
  <property fmtid="{D5CDD505-2E9C-101B-9397-08002B2CF9AE}" pid="48" name="FilingID">
    <vt:lpwstr/>
  </property>
  <property fmtid="{D5CDD505-2E9C-101B-9397-08002B2CF9AE}" pid="49" name="UserID">
    <vt:lpwstr>Test</vt:lpwstr>
  </property>
  <property fmtid="{D5CDD505-2E9C-101B-9397-08002B2CF9AE}" pid="50" name="Comments">
    <vt:lpwstr>8</vt:lpwstr>
  </property>
  <property fmtid="{D5CDD505-2E9C-101B-9397-08002B2CF9AE}" pid="51" name="IsInUse">
    <vt:lpwstr>0</vt:lpwstr>
  </property>
  <property fmtid="{D5CDD505-2E9C-101B-9397-08002B2CF9AE}" pid="52" name="PageType">
    <vt:lpwstr/>
  </property>
  <property fmtid="{D5CDD505-2E9C-101B-9397-08002B2CF9AE}" pid="53" name="IsMasterDocument">
    <vt:lpwstr>0</vt:lpwstr>
  </property>
  <property fmtid="{D5CDD505-2E9C-101B-9397-08002B2CF9AE}" pid="54" name="FilingPath">
    <vt:lpwstr/>
  </property>
  <property fmtid="{D5CDD505-2E9C-101B-9397-08002B2CF9AE}" pid="55" name="Description">
    <vt:lpwstr/>
  </property>
  <property fmtid="{D5CDD505-2E9C-101B-9397-08002B2CF9AE}" pid="56" name="Status$">
    <vt:lpwstr/>
  </property>
  <property fmtid="{D5CDD505-2E9C-101B-9397-08002B2CF9AE}" pid="57" name="attachment$">
    <vt:lpwstr/>
  </property>
  <property fmtid="{D5CDD505-2E9C-101B-9397-08002B2CF9AE}" pid="58" name="dte$">
    <vt:lpwstr/>
  </property>
  <property fmtid="{D5CDD505-2E9C-101B-9397-08002B2CF9AE}" pid="59" name="item$">
    <vt:lpwstr/>
  </property>
  <property fmtid="{D5CDD505-2E9C-101B-9397-08002B2CF9AE}" pid="60" name="pgno$">
    <vt:lpwstr/>
  </property>
  <property fmtid="{D5CDD505-2E9C-101B-9397-08002B2CF9AE}" pid="61" name="NoCopyright$">
    <vt:lpwstr>© Insurance Services Office, Inc.,xxxx</vt:lpwstr>
  </property>
  <property fmtid="{D5CDD505-2E9C-101B-9397-08002B2CF9AE}" pid="62" name="TemplateType">
    <vt:lpwstr>FORMS</vt:lpwstr>
  </property>
  <property fmtid="{D5CDD505-2E9C-101B-9397-08002B2CF9AE}" pid="63" name="_UIVersionString">
    <vt:lpwstr>1.0</vt:lpwstr>
  </property>
  <property fmtid="{D5CDD505-2E9C-101B-9397-08002B2CF9AE}" pid="64" name="Service1">
    <vt:lpwstr>Forms</vt:lpwstr>
  </property>
  <property fmtid="{D5CDD505-2E9C-101B-9397-08002B2CF9AE}" pid="65" name="Jurisdiction">
    <vt:lpwstr/>
  </property>
  <property fmtid="{D5CDD505-2E9C-101B-9397-08002B2CF9AE}" pid="66" name="display_urn:schemas-microsoft-com:office:office#Editor">
    <vt:lpwstr>isontdom1\i57352</vt:lpwstr>
  </property>
  <property fmtid="{D5CDD505-2E9C-101B-9397-08002B2CF9AE}" pid="67" name="LOB">
    <vt:lpwstr/>
  </property>
  <property fmtid="{D5CDD505-2E9C-101B-9397-08002B2CF9AE}" pid="68" name="ManifestActionCode">
    <vt:lpwstr/>
  </property>
  <property fmtid="{D5CDD505-2E9C-101B-9397-08002B2CF9AE}" pid="69" name="ILLOBS">
    <vt:lpwstr/>
  </property>
  <property fmtid="{D5CDD505-2E9C-101B-9397-08002B2CF9AE}" pid="70" name="display_urn:schemas-microsoft-com:office:office#Author">
    <vt:lpwstr>System Account</vt:lpwstr>
  </property>
  <property fmtid="{D5CDD505-2E9C-101B-9397-08002B2CF9AE}" pid="71" name="Description_7ad71744-3b06-4509-86f6-6ccc622f2ec3">
    <vt:lpwstr/>
  </property>
  <property fmtid="{D5CDD505-2E9C-101B-9397-08002B2CF9AE}" pid="72" name="UserName_e63a6049-e0d9-46df-b91b-e318d6fcea01">
    <vt:lpwstr>Uibopu</vt:lpwstr>
  </property>
  <property fmtid="{D5CDD505-2E9C-101B-9397-08002B2CF9AE}" pid="73" name="Service10">
    <vt:lpwstr/>
  </property>
  <property fmtid="{D5CDD505-2E9C-101B-9397-08002B2CF9AE}" pid="74" name="Orientation">
    <vt:lpwstr/>
  </property>
  <property fmtid="{D5CDD505-2E9C-101B-9397-08002B2CF9AE}" pid="75" name="FormNumber">
    <vt:lpwstr/>
  </property>
  <property fmtid="{D5CDD505-2E9C-101B-9397-08002B2CF9AE}" pid="76" name="WorkflowStatus">
    <vt:lpwstr/>
  </property>
  <property fmtid="{D5CDD505-2E9C-101B-9397-08002B2CF9AE}" pid="77" name="UserName">
    <vt:lpwstr/>
  </property>
</Properties>
</file>