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6B802" w14:textId="24C3D8D3" w:rsidR="001560CE" w:rsidRPr="00E8390E" w:rsidRDefault="001560CE" w:rsidP="00AF4411">
      <w:pPr>
        <w:ind w:left="360" w:right="200"/>
        <w:rPr>
          <w:rFonts w:eastAsia="Arial"/>
          <w:b/>
          <w:color w:val="363435"/>
          <w:spacing w:val="-7"/>
          <w:sz w:val="22"/>
        </w:rPr>
      </w:pPr>
      <w:r w:rsidRPr="00E8390E">
        <w:rPr>
          <w:rFonts w:eastAsia="Arial"/>
          <w:b/>
          <w:color w:val="363435"/>
          <w:spacing w:val="-7"/>
          <w:sz w:val="22"/>
        </w:rPr>
        <w:t>Insured Name</w:t>
      </w:r>
      <w:r w:rsidRPr="00E8390E">
        <w:rPr>
          <w:rFonts w:eastAsia="Arial"/>
          <w:b/>
          <w:color w:val="363435"/>
          <w:spacing w:val="-7"/>
          <w:sz w:val="22"/>
        </w:rPr>
        <w:tab/>
        <w:t xml:space="preserve">: </w:t>
      </w:r>
      <w:bookmarkStart w:id="0" w:name="InsuredName"/>
      <w:bookmarkEnd w:id="0"/>
    </w:p>
    <w:p w14:paraId="487DEF21" w14:textId="27784B03" w:rsidR="001560CE" w:rsidRPr="00E8390E" w:rsidRDefault="001560CE" w:rsidP="00AF4411">
      <w:pPr>
        <w:ind w:left="360" w:right="200"/>
        <w:rPr>
          <w:rFonts w:eastAsia="Arial"/>
          <w:b/>
          <w:color w:val="363435"/>
          <w:spacing w:val="-7"/>
          <w:sz w:val="22"/>
        </w:rPr>
      </w:pPr>
      <w:r w:rsidRPr="00E8390E">
        <w:rPr>
          <w:rFonts w:eastAsia="Arial"/>
          <w:b/>
          <w:color w:val="363435"/>
          <w:spacing w:val="-7"/>
          <w:sz w:val="22"/>
        </w:rPr>
        <w:t>Effective Date</w:t>
      </w:r>
      <w:r w:rsidRPr="00E8390E">
        <w:rPr>
          <w:rFonts w:eastAsia="Arial"/>
          <w:b/>
          <w:color w:val="363435"/>
          <w:spacing w:val="-7"/>
          <w:sz w:val="22"/>
        </w:rPr>
        <w:tab/>
        <w:t xml:space="preserve">: </w:t>
      </w:r>
      <w:bookmarkStart w:id="1" w:name="EffectiveDate"/>
      <w:bookmarkEnd w:id="1"/>
    </w:p>
    <w:p w14:paraId="224BACFE" w14:textId="52E7F394" w:rsidR="001560CE" w:rsidRPr="00E8390E" w:rsidRDefault="001560CE" w:rsidP="00AF4411">
      <w:pPr>
        <w:ind w:left="360" w:right="200"/>
        <w:rPr>
          <w:rFonts w:eastAsia="Arial"/>
          <w:b/>
          <w:color w:val="363435"/>
          <w:spacing w:val="-7"/>
          <w:sz w:val="22"/>
        </w:rPr>
      </w:pPr>
      <w:r w:rsidRPr="00E8390E">
        <w:rPr>
          <w:rFonts w:eastAsia="Arial"/>
          <w:b/>
          <w:color w:val="363435"/>
          <w:spacing w:val="-7"/>
          <w:sz w:val="22"/>
        </w:rPr>
        <w:t>Policy Period</w:t>
      </w:r>
      <w:r w:rsidRPr="00E8390E">
        <w:rPr>
          <w:rFonts w:eastAsia="Arial"/>
          <w:b/>
          <w:color w:val="363435"/>
          <w:spacing w:val="-7"/>
          <w:sz w:val="22"/>
        </w:rPr>
        <w:tab/>
        <w:t xml:space="preserve">: </w:t>
      </w:r>
      <w:bookmarkStart w:id="2" w:name="PolicyPeriod"/>
      <w:bookmarkEnd w:id="2"/>
    </w:p>
    <w:p w14:paraId="4C38443F" w14:textId="610333D2" w:rsidR="001560CE" w:rsidRPr="00E8390E" w:rsidRDefault="001560CE" w:rsidP="00AF4411">
      <w:pPr>
        <w:ind w:left="360" w:right="200"/>
        <w:rPr>
          <w:rFonts w:eastAsia="Arial"/>
          <w:b/>
          <w:color w:val="363435"/>
          <w:spacing w:val="-7"/>
          <w:sz w:val="22"/>
        </w:rPr>
      </w:pPr>
      <w:r w:rsidRPr="00E8390E">
        <w:rPr>
          <w:rFonts w:eastAsia="Arial"/>
          <w:b/>
          <w:color w:val="363435"/>
          <w:spacing w:val="-7"/>
          <w:sz w:val="22"/>
        </w:rPr>
        <w:t>Policy Number</w:t>
      </w:r>
      <w:r w:rsidRPr="00E8390E">
        <w:rPr>
          <w:rFonts w:eastAsia="Arial"/>
          <w:b/>
          <w:color w:val="363435"/>
          <w:spacing w:val="-7"/>
          <w:sz w:val="22"/>
        </w:rPr>
        <w:tab/>
        <w:t xml:space="preserve">: </w:t>
      </w:r>
      <w:bookmarkStart w:id="3" w:name="PolicyNumber"/>
      <w:bookmarkEnd w:id="3"/>
    </w:p>
    <w:p w14:paraId="093E550F" w14:textId="77777777" w:rsidR="00E87981" w:rsidRPr="006971FA" w:rsidRDefault="00E87981" w:rsidP="00AF4411">
      <w:pPr>
        <w:spacing w:line="348" w:lineRule="exact"/>
        <w:ind w:left="360" w:right="200"/>
        <w:rPr>
          <w:sz w:val="22"/>
          <w:szCs w:val="22"/>
        </w:rPr>
      </w:pPr>
    </w:p>
    <w:p w14:paraId="3751DB32" w14:textId="77777777" w:rsidR="00E87981" w:rsidRPr="006971FA" w:rsidRDefault="00E87981" w:rsidP="00AF4411">
      <w:pPr>
        <w:ind w:left="360" w:right="200"/>
        <w:jc w:val="center"/>
        <w:rPr>
          <w:sz w:val="24"/>
          <w:szCs w:val="24"/>
        </w:rPr>
      </w:pPr>
      <w:r w:rsidRPr="006971FA">
        <w:rPr>
          <w:rFonts w:eastAsia="Arial"/>
          <w:b/>
          <w:bCs/>
          <w:color w:val="050505"/>
          <w:sz w:val="24"/>
          <w:szCs w:val="24"/>
        </w:rPr>
        <w:t>AUTO PHYSICAL DAMAGE INSURING AGREEMENT</w:t>
      </w:r>
    </w:p>
    <w:p w14:paraId="5A52D039" w14:textId="77777777" w:rsidR="00E87981" w:rsidRPr="006971FA" w:rsidRDefault="00E87981" w:rsidP="00AF4411">
      <w:pPr>
        <w:spacing w:line="317" w:lineRule="exact"/>
        <w:ind w:left="360" w:right="200"/>
        <w:rPr>
          <w:sz w:val="22"/>
          <w:szCs w:val="22"/>
        </w:rPr>
      </w:pPr>
    </w:p>
    <w:p w14:paraId="360B0A5A" w14:textId="77777777" w:rsidR="00E87981" w:rsidRPr="006971FA" w:rsidRDefault="00E87981" w:rsidP="00AF4411">
      <w:pPr>
        <w:spacing w:line="293" w:lineRule="auto"/>
        <w:ind w:left="360" w:right="200"/>
        <w:rPr>
          <w:sz w:val="22"/>
          <w:szCs w:val="22"/>
        </w:rPr>
      </w:pPr>
      <w:r w:rsidRPr="006971FA">
        <w:rPr>
          <w:rFonts w:eastAsia="Arial"/>
          <w:bCs/>
          <w:color w:val="050505"/>
          <w:sz w:val="22"/>
          <w:szCs w:val="22"/>
        </w:rPr>
        <w:t xml:space="preserve">In consideration of the premium paid herein and the particulars and statements contained in the written Proposal, a copy of which is attached hereto, which particulars and statements are warranted by the Insured to be true and are agreed to be incorporated herein, the Company hereby agrees to indemnify the Insured against direct and accidental loss of or damage to the vehicles specified in the Schedule herein, during the Period of Insurance specified </w:t>
      </w:r>
      <w:r w:rsidRPr="006971FA">
        <w:rPr>
          <w:rFonts w:eastAsia="Arial"/>
          <w:bCs/>
          <w:color w:val="1D1D1D"/>
          <w:sz w:val="22"/>
          <w:szCs w:val="22"/>
        </w:rPr>
        <w:t>in</w:t>
      </w:r>
      <w:r w:rsidRPr="006971FA">
        <w:rPr>
          <w:rFonts w:eastAsia="Arial"/>
          <w:bCs/>
          <w:color w:val="050505"/>
          <w:sz w:val="22"/>
          <w:szCs w:val="22"/>
        </w:rPr>
        <w:t xml:space="preserve"> the Schedule, while such vehicles are within the United States of America (excluding Hawaii, the Philippine Islands, the Virgin Islands and Puerto Rico) and the Dominion of Canada</w:t>
      </w:r>
      <w:r w:rsidRPr="006971FA">
        <w:rPr>
          <w:rFonts w:eastAsia="Arial"/>
          <w:bCs/>
          <w:color w:val="3B3B3B"/>
          <w:sz w:val="22"/>
          <w:szCs w:val="22"/>
        </w:rPr>
        <w:t>.</w:t>
      </w:r>
    </w:p>
    <w:p w14:paraId="6098EAE5" w14:textId="77777777" w:rsidR="00E87981" w:rsidRPr="006971FA" w:rsidRDefault="00E87981" w:rsidP="00AF4411">
      <w:pPr>
        <w:spacing w:line="210" w:lineRule="exact"/>
        <w:ind w:left="360" w:right="200"/>
        <w:rPr>
          <w:sz w:val="22"/>
          <w:szCs w:val="22"/>
        </w:rPr>
      </w:pPr>
    </w:p>
    <w:p w14:paraId="657848FA" w14:textId="77777777" w:rsidR="00E87981" w:rsidRPr="006971FA" w:rsidRDefault="00E87981" w:rsidP="00AF4411">
      <w:pPr>
        <w:spacing w:line="296" w:lineRule="auto"/>
        <w:ind w:left="360" w:right="200"/>
        <w:rPr>
          <w:sz w:val="22"/>
          <w:szCs w:val="22"/>
        </w:rPr>
      </w:pPr>
      <w:r w:rsidRPr="006971FA">
        <w:rPr>
          <w:rFonts w:eastAsia="Arial"/>
          <w:bCs/>
          <w:color w:val="050505"/>
          <w:sz w:val="22"/>
          <w:szCs w:val="22"/>
        </w:rPr>
        <w:t xml:space="preserve">This Insurance covers only such and so many of the Perils named </w:t>
      </w:r>
      <w:r w:rsidRPr="006971FA">
        <w:rPr>
          <w:rFonts w:eastAsia="Arial"/>
          <w:bCs/>
          <w:color w:val="1D1D1D"/>
          <w:sz w:val="22"/>
          <w:szCs w:val="22"/>
        </w:rPr>
        <w:t>in</w:t>
      </w:r>
      <w:r w:rsidRPr="006971FA">
        <w:rPr>
          <w:rFonts w:eastAsia="Arial"/>
          <w:bCs/>
          <w:color w:val="050505"/>
          <w:sz w:val="22"/>
          <w:szCs w:val="22"/>
        </w:rPr>
        <w:t xml:space="preserve"> the Schedule as are indicated by a specific premium set thereunder. The Limit of the Company’s Liability in respect of each of such Perils </w:t>
      </w:r>
      <w:r w:rsidRPr="006971FA">
        <w:rPr>
          <w:rFonts w:eastAsia="Arial"/>
          <w:bCs/>
          <w:color w:val="1D1D1D"/>
          <w:sz w:val="22"/>
          <w:szCs w:val="22"/>
        </w:rPr>
        <w:t>is</w:t>
      </w:r>
      <w:r w:rsidRPr="006971FA">
        <w:rPr>
          <w:rFonts w:eastAsia="Arial"/>
          <w:bCs/>
          <w:color w:val="050505"/>
          <w:sz w:val="22"/>
          <w:szCs w:val="22"/>
        </w:rPr>
        <w:t xml:space="preserve"> the cost of repairing or replacing the damaged or stolen property with like kind and quality, the amount insured stated in the Schedule or the actual cash value of the vehicle concerned at the time of loss, whichever is less.</w:t>
      </w:r>
    </w:p>
    <w:p w14:paraId="52948D57" w14:textId="77777777" w:rsidR="00E87981" w:rsidRPr="006971FA" w:rsidRDefault="00E87981" w:rsidP="00AF4411">
      <w:pPr>
        <w:spacing w:line="212" w:lineRule="exact"/>
        <w:ind w:left="360" w:right="200"/>
        <w:rPr>
          <w:sz w:val="22"/>
          <w:szCs w:val="22"/>
        </w:rPr>
      </w:pPr>
    </w:p>
    <w:p w14:paraId="27FF1960" w14:textId="77777777" w:rsidR="00E87981" w:rsidRPr="006971FA" w:rsidRDefault="00E87981" w:rsidP="00AF4411">
      <w:pPr>
        <w:spacing w:line="271" w:lineRule="auto"/>
        <w:ind w:left="360" w:right="200"/>
        <w:rPr>
          <w:sz w:val="22"/>
          <w:szCs w:val="22"/>
        </w:rPr>
      </w:pPr>
      <w:r w:rsidRPr="006971FA">
        <w:rPr>
          <w:rFonts w:eastAsia="Arial"/>
          <w:bCs/>
          <w:color w:val="050505"/>
          <w:sz w:val="22"/>
          <w:szCs w:val="22"/>
        </w:rPr>
        <w:t>PROVIDED ALWAYS THAT the Company’s Liability shall not exceed the limits stated in the Schedule in respect of any vehicle.</w:t>
      </w:r>
    </w:p>
    <w:p w14:paraId="007D3864" w14:textId="77777777" w:rsidR="00E87981" w:rsidRPr="006971FA" w:rsidRDefault="00E87981" w:rsidP="00AF4411">
      <w:pPr>
        <w:spacing w:line="200" w:lineRule="exact"/>
        <w:ind w:left="360" w:right="200"/>
        <w:rPr>
          <w:sz w:val="22"/>
          <w:szCs w:val="22"/>
        </w:rPr>
      </w:pPr>
    </w:p>
    <w:p w14:paraId="5EE916DD" w14:textId="77777777" w:rsidR="00E87981" w:rsidRPr="006971FA" w:rsidRDefault="00E87981" w:rsidP="00AF4411">
      <w:pPr>
        <w:spacing w:line="234" w:lineRule="exact"/>
        <w:ind w:left="360" w:right="200"/>
        <w:rPr>
          <w:sz w:val="22"/>
          <w:szCs w:val="22"/>
        </w:rPr>
      </w:pPr>
    </w:p>
    <w:p w14:paraId="2F1F0184" w14:textId="77777777" w:rsidR="00E87981" w:rsidRPr="006971FA" w:rsidRDefault="00E87981" w:rsidP="00AF4411">
      <w:pPr>
        <w:ind w:left="360" w:right="200"/>
        <w:rPr>
          <w:b/>
          <w:sz w:val="22"/>
          <w:szCs w:val="22"/>
        </w:rPr>
      </w:pPr>
      <w:r w:rsidRPr="006971FA">
        <w:rPr>
          <w:rFonts w:eastAsia="Arial"/>
          <w:b/>
          <w:bCs/>
          <w:color w:val="050505"/>
          <w:sz w:val="22"/>
          <w:szCs w:val="22"/>
        </w:rPr>
        <w:t>DEFINITIONS</w:t>
      </w:r>
    </w:p>
    <w:p w14:paraId="5389F31A" w14:textId="77777777" w:rsidR="00E87981" w:rsidRPr="006971FA" w:rsidRDefault="00E87981" w:rsidP="00AF4411">
      <w:pPr>
        <w:spacing w:line="208" w:lineRule="exact"/>
        <w:ind w:left="360" w:right="200"/>
        <w:rPr>
          <w:sz w:val="22"/>
          <w:szCs w:val="22"/>
        </w:rPr>
      </w:pPr>
    </w:p>
    <w:p w14:paraId="6E401797" w14:textId="77777777" w:rsidR="00E87981" w:rsidRPr="006971FA" w:rsidRDefault="00E87981" w:rsidP="00AF4411">
      <w:pPr>
        <w:numPr>
          <w:ilvl w:val="0"/>
          <w:numId w:val="2"/>
        </w:numPr>
        <w:tabs>
          <w:tab w:val="left" w:pos="640"/>
        </w:tabs>
        <w:ind w:left="360" w:right="200"/>
        <w:rPr>
          <w:rFonts w:eastAsia="Arial"/>
          <w:bCs/>
          <w:color w:val="050505"/>
          <w:sz w:val="22"/>
          <w:szCs w:val="22"/>
        </w:rPr>
      </w:pPr>
      <w:r w:rsidRPr="006971FA">
        <w:rPr>
          <w:rFonts w:eastAsia="Arial"/>
          <w:bCs/>
          <w:color w:val="050505"/>
          <w:sz w:val="22"/>
          <w:szCs w:val="22"/>
        </w:rPr>
        <w:t>DEFINITION OF PERILS.</w:t>
      </w:r>
    </w:p>
    <w:p w14:paraId="2BD5F252" w14:textId="77777777" w:rsidR="00E87981" w:rsidRPr="006971FA" w:rsidRDefault="00E87981" w:rsidP="00AF4411">
      <w:pPr>
        <w:spacing w:line="221" w:lineRule="exact"/>
        <w:ind w:left="360" w:right="200"/>
        <w:rPr>
          <w:rFonts w:eastAsia="Arial"/>
          <w:bCs/>
          <w:color w:val="050505"/>
          <w:sz w:val="22"/>
          <w:szCs w:val="22"/>
        </w:rPr>
      </w:pPr>
    </w:p>
    <w:p w14:paraId="49BDEE02" w14:textId="77777777" w:rsidR="00E87981" w:rsidRPr="006971FA" w:rsidRDefault="00E87981" w:rsidP="00AF4411">
      <w:pPr>
        <w:spacing w:line="477" w:lineRule="auto"/>
        <w:ind w:left="360" w:right="200"/>
        <w:rPr>
          <w:rFonts w:eastAsia="Arial"/>
          <w:bCs/>
          <w:color w:val="050505"/>
          <w:sz w:val="22"/>
          <w:szCs w:val="22"/>
        </w:rPr>
      </w:pPr>
      <w:r w:rsidRPr="006971FA">
        <w:rPr>
          <w:rFonts w:eastAsia="Arial"/>
          <w:bCs/>
          <w:color w:val="050505"/>
          <w:sz w:val="22"/>
          <w:szCs w:val="22"/>
        </w:rPr>
        <w:t>SECTION A. FIRE, LIGHTNING AND TRANSPORTATION. This Section covers</w:t>
      </w:r>
    </w:p>
    <w:p w14:paraId="1660A1BD" w14:textId="77777777" w:rsidR="00E87981" w:rsidRPr="006971FA" w:rsidRDefault="00E87981" w:rsidP="00AF4411">
      <w:pPr>
        <w:spacing w:line="9" w:lineRule="exact"/>
        <w:ind w:left="360" w:right="200"/>
        <w:rPr>
          <w:rFonts w:eastAsia="Arial"/>
          <w:bCs/>
          <w:color w:val="050505"/>
          <w:sz w:val="22"/>
          <w:szCs w:val="22"/>
        </w:rPr>
      </w:pPr>
    </w:p>
    <w:p w14:paraId="14298F6D" w14:textId="77777777" w:rsidR="00E87981" w:rsidRPr="006971FA" w:rsidRDefault="00E87981" w:rsidP="0020115A">
      <w:pPr>
        <w:numPr>
          <w:ilvl w:val="1"/>
          <w:numId w:val="2"/>
        </w:numPr>
        <w:tabs>
          <w:tab w:val="left" w:pos="1000"/>
        </w:tabs>
        <w:ind w:left="720" w:right="200" w:hanging="360"/>
        <w:rPr>
          <w:rFonts w:eastAsia="Arial"/>
          <w:bCs/>
          <w:color w:val="050505"/>
          <w:sz w:val="22"/>
          <w:szCs w:val="22"/>
        </w:rPr>
      </w:pPr>
      <w:r w:rsidRPr="006971FA">
        <w:rPr>
          <w:rFonts w:eastAsia="Arial"/>
          <w:bCs/>
          <w:color w:val="050505"/>
          <w:sz w:val="22"/>
          <w:szCs w:val="22"/>
        </w:rPr>
        <w:t>loss or damage resulting from fire arising from any accidental cause, and lightning,</w:t>
      </w:r>
    </w:p>
    <w:p w14:paraId="1970122E" w14:textId="77777777" w:rsidR="00E87981" w:rsidRPr="006971FA" w:rsidRDefault="00E87981" w:rsidP="00AF4411">
      <w:pPr>
        <w:spacing w:line="223" w:lineRule="exact"/>
        <w:ind w:left="360" w:right="200"/>
        <w:rPr>
          <w:rFonts w:eastAsia="Arial"/>
          <w:bCs/>
          <w:color w:val="050505"/>
          <w:sz w:val="22"/>
          <w:szCs w:val="22"/>
        </w:rPr>
      </w:pPr>
    </w:p>
    <w:p w14:paraId="7B76306B" w14:textId="77777777" w:rsidR="00E87981" w:rsidRPr="006971FA" w:rsidRDefault="00E87981" w:rsidP="0020115A">
      <w:pPr>
        <w:numPr>
          <w:ilvl w:val="1"/>
          <w:numId w:val="2"/>
        </w:numPr>
        <w:tabs>
          <w:tab w:val="left" w:pos="1000"/>
        </w:tabs>
        <w:spacing w:line="268" w:lineRule="auto"/>
        <w:ind w:left="720" w:right="200" w:hanging="360"/>
        <w:rPr>
          <w:rFonts w:eastAsia="Arial"/>
          <w:bCs/>
          <w:color w:val="050505"/>
          <w:sz w:val="22"/>
          <w:szCs w:val="22"/>
        </w:rPr>
      </w:pPr>
      <w:r w:rsidRPr="006971FA">
        <w:rPr>
          <w:rFonts w:eastAsia="Arial"/>
          <w:bCs/>
          <w:color w:val="050505"/>
          <w:sz w:val="22"/>
          <w:szCs w:val="22"/>
        </w:rPr>
        <w:t>damage by smoke or smudge due to a sudden, unusual and faulty operation of any fixed heating equipment serving the premises in which the vehicle is located, and</w:t>
      </w:r>
    </w:p>
    <w:p w14:paraId="002C848B" w14:textId="77777777" w:rsidR="00E87981" w:rsidRPr="006971FA" w:rsidRDefault="00E87981" w:rsidP="00AF4411">
      <w:pPr>
        <w:spacing w:line="224" w:lineRule="exact"/>
        <w:ind w:left="360" w:right="200"/>
        <w:rPr>
          <w:rFonts w:eastAsia="Arial"/>
          <w:bCs/>
          <w:color w:val="050505"/>
          <w:sz w:val="22"/>
          <w:szCs w:val="22"/>
        </w:rPr>
      </w:pPr>
    </w:p>
    <w:p w14:paraId="46E56BCA" w14:textId="77777777" w:rsidR="00E87981" w:rsidRPr="006971FA" w:rsidRDefault="00E87981" w:rsidP="0020115A">
      <w:pPr>
        <w:numPr>
          <w:ilvl w:val="1"/>
          <w:numId w:val="2"/>
        </w:numPr>
        <w:tabs>
          <w:tab w:val="left" w:pos="1000"/>
        </w:tabs>
        <w:spacing w:line="273" w:lineRule="auto"/>
        <w:ind w:left="720" w:right="200" w:hanging="360"/>
        <w:rPr>
          <w:rFonts w:eastAsia="Arial"/>
          <w:bCs/>
          <w:color w:val="050505"/>
          <w:sz w:val="22"/>
          <w:szCs w:val="22"/>
        </w:rPr>
      </w:pPr>
      <w:r w:rsidRPr="006971FA">
        <w:rPr>
          <w:rFonts w:eastAsia="Arial"/>
          <w:bCs/>
          <w:sz w:val="22"/>
          <w:szCs w:val="22"/>
        </w:rPr>
        <w:t>loss or damage resulting from the stranding, sinking, burning, collision or derailment of any conveyance in or upon which the vehicle is being transported on land or on water, including general average and salvage charges for which the Insured is legally liable.</w:t>
      </w:r>
    </w:p>
    <w:p w14:paraId="6A64ED10" w14:textId="77777777" w:rsidR="00E87981" w:rsidRPr="006971FA" w:rsidRDefault="00E87981" w:rsidP="00AF4411">
      <w:pPr>
        <w:spacing w:line="214" w:lineRule="exact"/>
        <w:ind w:left="360" w:right="200"/>
        <w:rPr>
          <w:sz w:val="22"/>
          <w:szCs w:val="22"/>
        </w:rPr>
      </w:pPr>
    </w:p>
    <w:p w14:paraId="3CE76E62" w14:textId="77777777" w:rsidR="00E87981" w:rsidRPr="006971FA" w:rsidRDefault="00E87981" w:rsidP="00AF4411">
      <w:pPr>
        <w:ind w:left="360" w:right="200"/>
        <w:rPr>
          <w:sz w:val="22"/>
          <w:szCs w:val="22"/>
        </w:rPr>
      </w:pPr>
      <w:r w:rsidRPr="006971FA">
        <w:rPr>
          <w:rFonts w:eastAsia="Arial"/>
          <w:bCs/>
          <w:color w:val="050505"/>
          <w:sz w:val="22"/>
          <w:szCs w:val="22"/>
        </w:rPr>
        <w:t>SECTION B. THEFT, ROBBERY AND LARCENY</w:t>
      </w:r>
    </w:p>
    <w:p w14:paraId="15826AD7" w14:textId="77777777" w:rsidR="00E87981" w:rsidRPr="006971FA" w:rsidRDefault="00E87981" w:rsidP="00AF4411">
      <w:pPr>
        <w:spacing w:line="273" w:lineRule="exact"/>
        <w:ind w:left="360" w:right="200"/>
        <w:rPr>
          <w:sz w:val="22"/>
          <w:szCs w:val="22"/>
        </w:rPr>
      </w:pPr>
    </w:p>
    <w:p w14:paraId="4749674A" w14:textId="77777777" w:rsidR="00E87981" w:rsidRPr="006971FA" w:rsidRDefault="00E87981" w:rsidP="00AF4411">
      <w:pPr>
        <w:ind w:left="360" w:right="200"/>
        <w:rPr>
          <w:sz w:val="22"/>
          <w:szCs w:val="22"/>
        </w:rPr>
      </w:pPr>
      <w:r w:rsidRPr="006971FA">
        <w:rPr>
          <w:rFonts w:eastAsia="Arial"/>
          <w:bCs/>
          <w:color w:val="050505"/>
          <w:sz w:val="22"/>
          <w:szCs w:val="22"/>
        </w:rPr>
        <w:t>SECTION C. COLLISION OR UPSET.</w:t>
      </w:r>
    </w:p>
    <w:p w14:paraId="660C49AA" w14:textId="77777777" w:rsidR="00E87981" w:rsidRPr="006971FA" w:rsidRDefault="00E87981" w:rsidP="00AF4411">
      <w:pPr>
        <w:spacing w:line="288" w:lineRule="exact"/>
        <w:ind w:left="360" w:right="200"/>
        <w:rPr>
          <w:sz w:val="22"/>
          <w:szCs w:val="22"/>
        </w:rPr>
      </w:pPr>
    </w:p>
    <w:p w14:paraId="0072D90D" w14:textId="77777777" w:rsidR="00E87981" w:rsidRPr="006971FA" w:rsidRDefault="00E87981" w:rsidP="00AF4411">
      <w:pPr>
        <w:spacing w:line="272" w:lineRule="auto"/>
        <w:ind w:left="360" w:right="200"/>
        <w:rPr>
          <w:sz w:val="22"/>
          <w:szCs w:val="22"/>
        </w:rPr>
      </w:pPr>
      <w:r w:rsidRPr="006971FA">
        <w:rPr>
          <w:rFonts w:eastAsia="Arial"/>
          <w:bCs/>
          <w:color w:val="050505"/>
          <w:sz w:val="22"/>
          <w:szCs w:val="22"/>
        </w:rPr>
        <w:t xml:space="preserve">This Section covers loss of or damage to a vehicle caused by accidental collision of the vehicle with another object, or by upset, provided always that the deductible specified </w:t>
      </w:r>
      <w:r w:rsidRPr="006971FA">
        <w:rPr>
          <w:rFonts w:eastAsia="Arial"/>
          <w:bCs/>
          <w:color w:val="1D1D1D"/>
          <w:sz w:val="22"/>
          <w:szCs w:val="22"/>
        </w:rPr>
        <w:t>in</w:t>
      </w:r>
      <w:r w:rsidRPr="006971FA">
        <w:rPr>
          <w:rFonts w:eastAsia="Arial"/>
          <w:bCs/>
          <w:color w:val="050505"/>
          <w:sz w:val="22"/>
          <w:szCs w:val="22"/>
        </w:rPr>
        <w:t xml:space="preserve"> the Schedule shall be deducted from the amount of each and every loss or damage to each vehicle</w:t>
      </w:r>
      <w:r w:rsidRPr="006971FA">
        <w:rPr>
          <w:rFonts w:eastAsia="Arial"/>
          <w:bCs/>
          <w:color w:val="3B3B3B"/>
          <w:sz w:val="22"/>
          <w:szCs w:val="22"/>
        </w:rPr>
        <w:t>.</w:t>
      </w:r>
    </w:p>
    <w:p w14:paraId="10C3E811" w14:textId="77777777" w:rsidR="009212ED" w:rsidRPr="006971FA" w:rsidRDefault="009212ED" w:rsidP="00AF4411">
      <w:pPr>
        <w:ind w:left="360" w:right="200"/>
        <w:rPr>
          <w:rFonts w:eastAsia="Arial"/>
          <w:bCs/>
          <w:color w:val="050505"/>
          <w:sz w:val="22"/>
          <w:szCs w:val="22"/>
        </w:rPr>
      </w:pPr>
    </w:p>
    <w:p w14:paraId="26B70D5A" w14:textId="74AFA117" w:rsidR="00E87981" w:rsidRPr="006971FA" w:rsidRDefault="00E87981" w:rsidP="00AF4411">
      <w:pPr>
        <w:ind w:left="360" w:right="200"/>
        <w:rPr>
          <w:sz w:val="22"/>
          <w:szCs w:val="22"/>
        </w:rPr>
      </w:pPr>
      <w:r w:rsidRPr="006971FA">
        <w:rPr>
          <w:rFonts w:eastAsia="Arial"/>
          <w:bCs/>
          <w:color w:val="050505"/>
          <w:sz w:val="22"/>
          <w:szCs w:val="22"/>
        </w:rPr>
        <w:t>SECTION D. WINDSTORM, EARTHQUAKE, EXPLOSION, HAIL OR WATER.</w:t>
      </w:r>
    </w:p>
    <w:p w14:paraId="5787EB45" w14:textId="77777777" w:rsidR="00E87981" w:rsidRPr="006971FA" w:rsidRDefault="00E87981" w:rsidP="00AF4411">
      <w:pPr>
        <w:spacing w:line="221" w:lineRule="exact"/>
        <w:ind w:left="360" w:right="200"/>
        <w:rPr>
          <w:sz w:val="22"/>
          <w:szCs w:val="22"/>
        </w:rPr>
      </w:pPr>
    </w:p>
    <w:p w14:paraId="14598B0A" w14:textId="77777777" w:rsidR="00E87981" w:rsidRPr="006971FA" w:rsidRDefault="00E87981" w:rsidP="00AF4411">
      <w:pPr>
        <w:spacing w:line="273" w:lineRule="auto"/>
        <w:ind w:left="360" w:right="200"/>
        <w:rPr>
          <w:sz w:val="22"/>
          <w:szCs w:val="22"/>
        </w:rPr>
      </w:pPr>
      <w:r w:rsidRPr="006971FA">
        <w:rPr>
          <w:rFonts w:eastAsia="Arial"/>
          <w:bCs/>
          <w:color w:val="050505"/>
          <w:sz w:val="22"/>
          <w:szCs w:val="22"/>
        </w:rPr>
        <w:t>This Section covers loss or damage caused by windstorm, hail, earthquake, explosion, external discharge or leakage of water, except loss or damage resulting from rain, snow or sleet, whether or not wind-driven</w:t>
      </w:r>
      <w:r w:rsidRPr="006971FA">
        <w:rPr>
          <w:rFonts w:eastAsia="Arial"/>
          <w:bCs/>
          <w:color w:val="3B3B3B"/>
          <w:sz w:val="22"/>
          <w:szCs w:val="22"/>
        </w:rPr>
        <w:t>.</w:t>
      </w:r>
    </w:p>
    <w:p w14:paraId="4A37B15C" w14:textId="1E9FF2A6" w:rsidR="00E87981" w:rsidRDefault="00E87981" w:rsidP="00AF4411">
      <w:pPr>
        <w:spacing w:line="200" w:lineRule="exact"/>
        <w:ind w:left="360" w:right="200"/>
        <w:rPr>
          <w:sz w:val="22"/>
          <w:szCs w:val="22"/>
        </w:rPr>
      </w:pPr>
    </w:p>
    <w:p w14:paraId="3BDBAC79" w14:textId="77777777" w:rsidR="00E87981" w:rsidRPr="006971FA" w:rsidRDefault="00E87981" w:rsidP="00AF4411">
      <w:pPr>
        <w:ind w:left="360" w:right="200"/>
        <w:rPr>
          <w:sz w:val="22"/>
          <w:szCs w:val="22"/>
        </w:rPr>
      </w:pPr>
      <w:r w:rsidRPr="006971FA">
        <w:rPr>
          <w:rFonts w:eastAsia="Arial"/>
          <w:bCs/>
          <w:color w:val="050505"/>
          <w:sz w:val="22"/>
          <w:szCs w:val="22"/>
        </w:rPr>
        <w:lastRenderedPageBreak/>
        <w:t>SECTION E. COMBINED ADDITIONAL COVERAGE.</w:t>
      </w:r>
    </w:p>
    <w:p w14:paraId="75746E0D" w14:textId="77777777" w:rsidR="00E87981" w:rsidRPr="006971FA" w:rsidRDefault="00E87981" w:rsidP="00AF4411">
      <w:pPr>
        <w:spacing w:line="224" w:lineRule="exact"/>
        <w:ind w:left="360" w:right="200"/>
        <w:rPr>
          <w:sz w:val="22"/>
          <w:szCs w:val="22"/>
        </w:rPr>
      </w:pPr>
    </w:p>
    <w:p w14:paraId="0EAEEF99" w14:textId="77777777" w:rsidR="00E87981" w:rsidRPr="006971FA" w:rsidRDefault="00E87981" w:rsidP="00AF4411">
      <w:pPr>
        <w:spacing w:line="273" w:lineRule="auto"/>
        <w:ind w:left="360" w:right="200"/>
        <w:rPr>
          <w:sz w:val="22"/>
          <w:szCs w:val="22"/>
        </w:rPr>
      </w:pPr>
      <w:r w:rsidRPr="006971FA">
        <w:rPr>
          <w:rFonts w:eastAsia="Arial"/>
          <w:bCs/>
          <w:color w:val="050505"/>
          <w:sz w:val="22"/>
          <w:szCs w:val="22"/>
        </w:rPr>
        <w:t>This Section covers loss or damage caused by windstorm</w:t>
      </w:r>
      <w:r w:rsidRPr="006971FA">
        <w:rPr>
          <w:rFonts w:eastAsia="Arial"/>
          <w:bCs/>
          <w:color w:val="2D2D2D"/>
          <w:sz w:val="22"/>
          <w:szCs w:val="22"/>
        </w:rPr>
        <w:t>,</w:t>
      </w:r>
      <w:r w:rsidRPr="006971FA">
        <w:rPr>
          <w:rFonts w:eastAsia="Arial"/>
          <w:bCs/>
          <w:color w:val="050505"/>
          <w:sz w:val="22"/>
          <w:szCs w:val="22"/>
        </w:rPr>
        <w:t xml:space="preserve"> hail, earthquake, explosion, riot or civil commotion or the forced landing or falling of any aircraft or its parts or equipment</w:t>
      </w:r>
      <w:r w:rsidRPr="006971FA">
        <w:rPr>
          <w:rFonts w:eastAsia="Arial"/>
          <w:bCs/>
          <w:color w:val="2D2D2D"/>
          <w:sz w:val="22"/>
          <w:szCs w:val="22"/>
        </w:rPr>
        <w:t>,</w:t>
      </w:r>
      <w:r w:rsidRPr="006971FA">
        <w:rPr>
          <w:rFonts w:eastAsia="Arial"/>
          <w:bCs/>
          <w:color w:val="050505"/>
          <w:sz w:val="22"/>
          <w:szCs w:val="22"/>
        </w:rPr>
        <w:t xml:space="preserve"> flood or rising waters, external discharge or leakage of water, except loss or damage resulting from rain</w:t>
      </w:r>
      <w:r w:rsidRPr="006971FA">
        <w:rPr>
          <w:rFonts w:eastAsia="Arial"/>
          <w:bCs/>
          <w:color w:val="2D2D2D"/>
          <w:sz w:val="22"/>
          <w:szCs w:val="22"/>
        </w:rPr>
        <w:t>,</w:t>
      </w:r>
      <w:r w:rsidRPr="006971FA">
        <w:rPr>
          <w:rFonts w:eastAsia="Arial"/>
          <w:bCs/>
          <w:color w:val="050505"/>
          <w:sz w:val="22"/>
          <w:szCs w:val="22"/>
        </w:rPr>
        <w:t xml:space="preserve"> snow or sleet, whether or not wind-driven.</w:t>
      </w:r>
    </w:p>
    <w:p w14:paraId="682A7242" w14:textId="77777777" w:rsidR="00E87981" w:rsidRPr="006971FA" w:rsidRDefault="00E87981" w:rsidP="00AF4411">
      <w:pPr>
        <w:spacing w:line="214" w:lineRule="exact"/>
        <w:ind w:left="360" w:right="200"/>
        <w:rPr>
          <w:sz w:val="22"/>
          <w:szCs w:val="22"/>
        </w:rPr>
      </w:pPr>
    </w:p>
    <w:p w14:paraId="3F6E383A" w14:textId="77777777" w:rsidR="00E87981" w:rsidRPr="006971FA" w:rsidRDefault="00E87981" w:rsidP="00AF4411">
      <w:pPr>
        <w:ind w:left="360" w:right="200"/>
        <w:rPr>
          <w:sz w:val="22"/>
          <w:szCs w:val="22"/>
        </w:rPr>
      </w:pPr>
      <w:r w:rsidRPr="006971FA">
        <w:rPr>
          <w:rFonts w:eastAsia="Arial"/>
          <w:bCs/>
          <w:color w:val="050505"/>
          <w:sz w:val="22"/>
          <w:szCs w:val="22"/>
        </w:rPr>
        <w:t>SECTION F. COMPREHENSIVE COVERAGE EXCEPT BY COLLISION OR UPSET</w:t>
      </w:r>
      <w:r w:rsidRPr="006971FA">
        <w:rPr>
          <w:rFonts w:eastAsia="Arial"/>
          <w:bCs/>
          <w:color w:val="2D2D2D"/>
          <w:sz w:val="22"/>
          <w:szCs w:val="22"/>
        </w:rPr>
        <w:t>.</w:t>
      </w:r>
    </w:p>
    <w:p w14:paraId="026FD248" w14:textId="77777777" w:rsidR="00E87981" w:rsidRPr="006971FA" w:rsidRDefault="00E87981" w:rsidP="00AF4411">
      <w:pPr>
        <w:spacing w:line="221" w:lineRule="exact"/>
        <w:ind w:left="360" w:right="200"/>
        <w:rPr>
          <w:sz w:val="22"/>
          <w:szCs w:val="22"/>
        </w:rPr>
      </w:pPr>
    </w:p>
    <w:p w14:paraId="16E2B308" w14:textId="77777777" w:rsidR="00E87981" w:rsidRPr="006971FA" w:rsidRDefault="00E87981" w:rsidP="00AF4411">
      <w:pPr>
        <w:spacing w:line="273" w:lineRule="auto"/>
        <w:ind w:left="360" w:right="200"/>
        <w:rPr>
          <w:sz w:val="22"/>
          <w:szCs w:val="22"/>
        </w:rPr>
      </w:pPr>
      <w:r w:rsidRPr="006971FA">
        <w:rPr>
          <w:rFonts w:eastAsia="Arial"/>
          <w:bCs/>
          <w:color w:val="050505"/>
          <w:sz w:val="22"/>
          <w:szCs w:val="22"/>
        </w:rPr>
        <w:t xml:space="preserve">This Section covers loss of or damage to the vehicle except loss or damage caused by collision of the vehicle with another object or by upset of the vehicle or by collision of the vehicle with a vehicle to which </w:t>
      </w:r>
      <w:r w:rsidRPr="006971FA">
        <w:rPr>
          <w:rFonts w:eastAsia="Arial"/>
          <w:bCs/>
          <w:color w:val="1C1C1C"/>
          <w:sz w:val="22"/>
          <w:szCs w:val="22"/>
        </w:rPr>
        <w:t>it is</w:t>
      </w:r>
      <w:r w:rsidRPr="006971FA">
        <w:rPr>
          <w:rFonts w:eastAsia="Arial"/>
          <w:bCs/>
          <w:color w:val="050505"/>
          <w:sz w:val="22"/>
          <w:szCs w:val="22"/>
        </w:rPr>
        <w:t xml:space="preserve"> attached. Breakage of glass and loss or damage caused by missiles, falling objects, fire, theft</w:t>
      </w:r>
      <w:r w:rsidRPr="006971FA">
        <w:rPr>
          <w:rFonts w:eastAsia="Arial"/>
          <w:bCs/>
          <w:color w:val="2D2D2D"/>
          <w:sz w:val="22"/>
          <w:szCs w:val="22"/>
        </w:rPr>
        <w:t>,</w:t>
      </w:r>
      <w:r w:rsidRPr="006971FA">
        <w:rPr>
          <w:rFonts w:eastAsia="Arial"/>
          <w:bCs/>
          <w:color w:val="050505"/>
          <w:sz w:val="22"/>
          <w:szCs w:val="22"/>
        </w:rPr>
        <w:t xml:space="preserve"> explosion, earthquake, windstorm, hail, water, flood, vandalism</w:t>
      </w:r>
      <w:r w:rsidRPr="006971FA">
        <w:rPr>
          <w:rFonts w:eastAsia="Arial"/>
          <w:bCs/>
          <w:color w:val="2D2D2D"/>
          <w:sz w:val="22"/>
          <w:szCs w:val="22"/>
        </w:rPr>
        <w:t>,</w:t>
      </w:r>
      <w:r w:rsidRPr="006971FA">
        <w:rPr>
          <w:rFonts w:eastAsia="Arial"/>
          <w:bCs/>
          <w:color w:val="050505"/>
          <w:sz w:val="22"/>
          <w:szCs w:val="22"/>
        </w:rPr>
        <w:t xml:space="preserve"> riot or civil commotion shall not be deemed loss caused by collision or upset.</w:t>
      </w:r>
    </w:p>
    <w:p w14:paraId="11FAE718" w14:textId="77777777" w:rsidR="00E87981" w:rsidRPr="006971FA" w:rsidRDefault="00E87981" w:rsidP="00AF4411">
      <w:pPr>
        <w:spacing w:line="200" w:lineRule="exact"/>
        <w:ind w:left="360" w:right="200"/>
        <w:rPr>
          <w:sz w:val="22"/>
          <w:szCs w:val="22"/>
        </w:rPr>
      </w:pPr>
    </w:p>
    <w:p w14:paraId="61803C23" w14:textId="77777777" w:rsidR="00E87981" w:rsidRPr="006971FA" w:rsidRDefault="00E87981" w:rsidP="00AF4411">
      <w:pPr>
        <w:spacing w:line="283" w:lineRule="exact"/>
        <w:ind w:left="360" w:right="200"/>
        <w:rPr>
          <w:sz w:val="22"/>
          <w:szCs w:val="22"/>
        </w:rPr>
      </w:pPr>
    </w:p>
    <w:p w14:paraId="0F90024E" w14:textId="77777777" w:rsidR="00E87981" w:rsidRPr="00BB2C78" w:rsidRDefault="00E87981" w:rsidP="00AF4411">
      <w:pPr>
        <w:ind w:left="360" w:right="200"/>
        <w:rPr>
          <w:b/>
          <w:sz w:val="24"/>
          <w:szCs w:val="24"/>
        </w:rPr>
      </w:pPr>
      <w:r w:rsidRPr="00BB2C78">
        <w:rPr>
          <w:rFonts w:eastAsia="Arial"/>
          <w:b/>
          <w:bCs/>
          <w:sz w:val="24"/>
          <w:szCs w:val="24"/>
        </w:rPr>
        <w:t>EXCLUSIONS</w:t>
      </w:r>
    </w:p>
    <w:p w14:paraId="22B519EB" w14:textId="77777777" w:rsidR="00E87981" w:rsidRPr="006971FA" w:rsidRDefault="00E87981" w:rsidP="00AF4411">
      <w:pPr>
        <w:spacing w:line="237" w:lineRule="exact"/>
        <w:ind w:left="360" w:right="200"/>
        <w:rPr>
          <w:sz w:val="22"/>
          <w:szCs w:val="22"/>
        </w:rPr>
      </w:pPr>
    </w:p>
    <w:p w14:paraId="18B00CF6" w14:textId="77777777" w:rsidR="00E87981" w:rsidRPr="006971FA" w:rsidRDefault="00E87981" w:rsidP="00AF4411">
      <w:pPr>
        <w:ind w:left="360" w:right="200"/>
        <w:rPr>
          <w:sz w:val="22"/>
          <w:szCs w:val="22"/>
        </w:rPr>
      </w:pPr>
      <w:r w:rsidRPr="006971FA">
        <w:rPr>
          <w:rFonts w:eastAsia="Arial"/>
          <w:bCs/>
          <w:color w:val="050505"/>
          <w:sz w:val="22"/>
          <w:szCs w:val="22"/>
        </w:rPr>
        <w:t>This Insurance does not cover</w:t>
      </w:r>
    </w:p>
    <w:p w14:paraId="34EE02DF" w14:textId="77777777" w:rsidR="00E87981" w:rsidRPr="006971FA" w:rsidRDefault="00E87981" w:rsidP="00AF4411">
      <w:pPr>
        <w:spacing w:line="218" w:lineRule="exact"/>
        <w:ind w:left="360" w:right="200"/>
        <w:rPr>
          <w:sz w:val="22"/>
          <w:szCs w:val="22"/>
        </w:rPr>
      </w:pPr>
    </w:p>
    <w:p w14:paraId="29F1061F" w14:textId="77777777" w:rsidR="00E87981" w:rsidRPr="006971FA" w:rsidRDefault="00E87981" w:rsidP="00AF4411">
      <w:pPr>
        <w:numPr>
          <w:ilvl w:val="0"/>
          <w:numId w:val="3"/>
        </w:numPr>
        <w:tabs>
          <w:tab w:val="left" w:pos="538"/>
        </w:tabs>
        <w:ind w:left="360" w:right="200"/>
        <w:rPr>
          <w:rFonts w:eastAsia="Arial"/>
          <w:b/>
          <w:bCs/>
          <w:color w:val="050505"/>
          <w:sz w:val="22"/>
          <w:szCs w:val="22"/>
        </w:rPr>
      </w:pPr>
      <w:r w:rsidRPr="006971FA">
        <w:rPr>
          <w:rFonts w:eastAsia="Arial"/>
          <w:b/>
          <w:bCs/>
          <w:color w:val="050505"/>
          <w:sz w:val="22"/>
          <w:szCs w:val="22"/>
        </w:rPr>
        <w:t>Electronics and Personal Property</w:t>
      </w:r>
    </w:p>
    <w:p w14:paraId="1E849653" w14:textId="77777777" w:rsidR="00E87981" w:rsidRPr="006971FA" w:rsidRDefault="00E87981" w:rsidP="00AF4411">
      <w:pPr>
        <w:spacing w:line="276" w:lineRule="exact"/>
        <w:ind w:left="360" w:right="200"/>
        <w:rPr>
          <w:rFonts w:eastAsia="Arial"/>
          <w:bCs/>
          <w:color w:val="050505"/>
          <w:sz w:val="22"/>
          <w:szCs w:val="22"/>
        </w:rPr>
      </w:pPr>
    </w:p>
    <w:p w14:paraId="5F87B76E" w14:textId="77777777" w:rsidR="00E87981" w:rsidRPr="006971FA" w:rsidRDefault="00E87981" w:rsidP="00AF4411">
      <w:pPr>
        <w:spacing w:line="273" w:lineRule="auto"/>
        <w:ind w:left="360" w:right="200"/>
        <w:rPr>
          <w:rFonts w:eastAsia="Arial"/>
          <w:bCs/>
          <w:color w:val="050505"/>
          <w:sz w:val="22"/>
          <w:szCs w:val="22"/>
        </w:rPr>
      </w:pPr>
      <w:r w:rsidRPr="006971FA">
        <w:rPr>
          <w:rFonts w:eastAsia="Arial"/>
          <w:bCs/>
          <w:color w:val="050505"/>
          <w:sz w:val="22"/>
          <w:szCs w:val="22"/>
        </w:rPr>
        <w:t>Loss of or damage to any radio; stereo; tape decks; compact disk systems; navigation systems; internet access systems; personal computers; video entertainment systems; telephones; televisions; two-way radios; scanners; citizen band radios; unless permanently attached to an insured vehicle. In any event, wearing apparel</w:t>
      </w:r>
      <w:r w:rsidRPr="006971FA">
        <w:rPr>
          <w:rFonts w:eastAsia="Arial"/>
          <w:bCs/>
          <w:color w:val="2D2D2D"/>
          <w:sz w:val="22"/>
          <w:szCs w:val="22"/>
        </w:rPr>
        <w:t>,</w:t>
      </w:r>
      <w:r w:rsidRPr="006971FA">
        <w:rPr>
          <w:rFonts w:eastAsia="Arial"/>
          <w:bCs/>
          <w:color w:val="050505"/>
          <w:sz w:val="22"/>
          <w:szCs w:val="22"/>
        </w:rPr>
        <w:t xml:space="preserve"> personal effects, or other property of the Insured or of others carried in or upon the vehicle.</w:t>
      </w:r>
    </w:p>
    <w:p w14:paraId="7494E986" w14:textId="77777777" w:rsidR="00E87981" w:rsidRPr="006971FA" w:rsidRDefault="00E87981" w:rsidP="00AF4411">
      <w:pPr>
        <w:spacing w:line="200" w:lineRule="exact"/>
        <w:ind w:left="360" w:right="200"/>
        <w:rPr>
          <w:rFonts w:eastAsia="Arial"/>
          <w:bCs/>
          <w:color w:val="050505"/>
          <w:sz w:val="22"/>
          <w:szCs w:val="22"/>
        </w:rPr>
      </w:pPr>
    </w:p>
    <w:p w14:paraId="0FCFAF78" w14:textId="77777777" w:rsidR="00E87981" w:rsidRPr="006971FA" w:rsidRDefault="00E87981" w:rsidP="00AF4411">
      <w:pPr>
        <w:spacing w:line="251" w:lineRule="exact"/>
        <w:ind w:left="360" w:right="200"/>
        <w:rPr>
          <w:rFonts w:eastAsia="Arial"/>
          <w:bCs/>
          <w:color w:val="050505"/>
          <w:sz w:val="22"/>
          <w:szCs w:val="22"/>
        </w:rPr>
      </w:pPr>
    </w:p>
    <w:p w14:paraId="2D8B56C0" w14:textId="77777777" w:rsidR="00E87981" w:rsidRPr="006971FA" w:rsidRDefault="00E87981" w:rsidP="00AF4411">
      <w:pPr>
        <w:numPr>
          <w:ilvl w:val="0"/>
          <w:numId w:val="3"/>
        </w:numPr>
        <w:tabs>
          <w:tab w:val="left" w:pos="538"/>
        </w:tabs>
        <w:ind w:left="360" w:right="200"/>
        <w:rPr>
          <w:rFonts w:eastAsia="Arial"/>
          <w:b/>
          <w:bCs/>
          <w:color w:val="050505"/>
          <w:sz w:val="22"/>
          <w:szCs w:val="22"/>
        </w:rPr>
      </w:pPr>
      <w:r w:rsidRPr="006971FA">
        <w:rPr>
          <w:rFonts w:eastAsia="Arial"/>
          <w:b/>
          <w:bCs/>
          <w:color w:val="050505"/>
          <w:sz w:val="22"/>
          <w:szCs w:val="22"/>
        </w:rPr>
        <w:t>Tires</w:t>
      </w:r>
    </w:p>
    <w:p w14:paraId="558BDA84" w14:textId="77777777" w:rsidR="00E87981" w:rsidRPr="006971FA" w:rsidRDefault="00E87981" w:rsidP="00AF4411">
      <w:pPr>
        <w:spacing w:line="247" w:lineRule="exact"/>
        <w:ind w:left="360" w:right="200"/>
        <w:rPr>
          <w:rFonts w:eastAsia="Arial"/>
          <w:bCs/>
          <w:color w:val="050505"/>
          <w:sz w:val="22"/>
          <w:szCs w:val="22"/>
        </w:rPr>
      </w:pPr>
    </w:p>
    <w:p w14:paraId="714AE0D4" w14:textId="77777777" w:rsidR="00E87981" w:rsidRPr="006971FA" w:rsidRDefault="00E87981" w:rsidP="00AF4411">
      <w:pPr>
        <w:spacing w:line="268" w:lineRule="auto"/>
        <w:ind w:left="360" w:right="200"/>
        <w:rPr>
          <w:rFonts w:eastAsia="Arial"/>
          <w:bCs/>
          <w:color w:val="050505"/>
          <w:sz w:val="22"/>
          <w:szCs w:val="22"/>
        </w:rPr>
      </w:pPr>
      <w:r w:rsidRPr="006971FA">
        <w:rPr>
          <w:rFonts w:eastAsia="Arial"/>
          <w:bCs/>
          <w:color w:val="050505"/>
          <w:sz w:val="22"/>
          <w:szCs w:val="22"/>
        </w:rPr>
        <w:t>Loss of or damage to tires unless damaged by fire or stolen or unless lost or damaged in an accidental collision or upset which also caused other damage to the insured vehicle.</w:t>
      </w:r>
    </w:p>
    <w:p w14:paraId="60A00DEA" w14:textId="77777777" w:rsidR="00E87981" w:rsidRPr="006971FA" w:rsidRDefault="00E87981" w:rsidP="00AF4411">
      <w:pPr>
        <w:spacing w:line="200" w:lineRule="exact"/>
        <w:ind w:left="360" w:right="200"/>
        <w:rPr>
          <w:rFonts w:eastAsia="Arial"/>
          <w:bCs/>
          <w:color w:val="050505"/>
          <w:sz w:val="22"/>
          <w:szCs w:val="22"/>
        </w:rPr>
      </w:pPr>
    </w:p>
    <w:p w14:paraId="7742AF3C" w14:textId="77777777" w:rsidR="00E87981" w:rsidRPr="006971FA" w:rsidRDefault="00E87981" w:rsidP="00AF4411">
      <w:pPr>
        <w:spacing w:line="229" w:lineRule="exact"/>
        <w:ind w:left="360" w:right="200"/>
        <w:rPr>
          <w:rFonts w:eastAsia="Arial"/>
          <w:bCs/>
          <w:color w:val="050505"/>
          <w:sz w:val="22"/>
          <w:szCs w:val="22"/>
        </w:rPr>
      </w:pPr>
    </w:p>
    <w:p w14:paraId="544979D8" w14:textId="77777777" w:rsidR="00E87981" w:rsidRPr="006971FA" w:rsidRDefault="00E87981" w:rsidP="00AF4411">
      <w:pPr>
        <w:numPr>
          <w:ilvl w:val="1"/>
          <w:numId w:val="3"/>
        </w:numPr>
        <w:tabs>
          <w:tab w:val="left" w:pos="538"/>
        </w:tabs>
        <w:ind w:left="360" w:right="200"/>
        <w:rPr>
          <w:rFonts w:eastAsia="Arial"/>
          <w:b/>
          <w:bCs/>
          <w:color w:val="050505"/>
          <w:sz w:val="22"/>
          <w:szCs w:val="22"/>
        </w:rPr>
      </w:pPr>
      <w:r w:rsidRPr="006971FA">
        <w:rPr>
          <w:rFonts w:eastAsia="Arial"/>
          <w:b/>
          <w:bCs/>
          <w:color w:val="050505"/>
          <w:sz w:val="22"/>
          <w:szCs w:val="22"/>
        </w:rPr>
        <w:t>War and Terrorism</w:t>
      </w:r>
    </w:p>
    <w:p w14:paraId="21D446C9" w14:textId="77777777" w:rsidR="00E87981" w:rsidRPr="006971FA" w:rsidRDefault="00E87981" w:rsidP="00AF4411">
      <w:pPr>
        <w:spacing w:line="243" w:lineRule="exact"/>
        <w:ind w:left="360" w:right="200"/>
        <w:rPr>
          <w:sz w:val="22"/>
          <w:szCs w:val="22"/>
        </w:rPr>
      </w:pPr>
    </w:p>
    <w:p w14:paraId="67AC5566" w14:textId="77777777" w:rsidR="00E87981" w:rsidRPr="006971FA" w:rsidRDefault="00E87981" w:rsidP="0020115A">
      <w:pPr>
        <w:numPr>
          <w:ilvl w:val="0"/>
          <w:numId w:val="4"/>
        </w:numPr>
        <w:tabs>
          <w:tab w:val="left" w:pos="872"/>
        </w:tabs>
        <w:spacing w:line="259" w:lineRule="auto"/>
        <w:ind w:left="720" w:right="200" w:hanging="360"/>
        <w:rPr>
          <w:rFonts w:eastAsia="Arial"/>
          <w:bCs/>
          <w:color w:val="050505"/>
          <w:sz w:val="22"/>
          <w:szCs w:val="22"/>
        </w:rPr>
      </w:pPr>
      <w:r w:rsidRPr="006971FA">
        <w:rPr>
          <w:rFonts w:eastAsia="Arial"/>
          <w:bCs/>
          <w:color w:val="050505"/>
          <w:sz w:val="22"/>
          <w:szCs w:val="22"/>
        </w:rPr>
        <w:t>Loss</w:t>
      </w:r>
      <w:r w:rsidRPr="006971FA">
        <w:rPr>
          <w:rFonts w:eastAsia="Arial"/>
          <w:bCs/>
          <w:color w:val="2A2A2A"/>
          <w:sz w:val="22"/>
          <w:szCs w:val="22"/>
        </w:rPr>
        <w:t>,</w:t>
      </w:r>
      <w:r w:rsidRPr="006971FA">
        <w:rPr>
          <w:rFonts w:eastAsia="Arial"/>
          <w:bCs/>
          <w:color w:val="050505"/>
          <w:sz w:val="22"/>
          <w:szCs w:val="22"/>
        </w:rPr>
        <w:t xml:space="preserve"> damage, cost or expense of whatsoever nature directly or indirectly caused by, resulting from or in connection with any of the following regardless of any other cause or event contributing concurrently or </w:t>
      </w:r>
      <w:r w:rsidRPr="006971FA">
        <w:rPr>
          <w:rFonts w:eastAsia="Arial"/>
          <w:bCs/>
          <w:color w:val="1A1A1A"/>
          <w:sz w:val="22"/>
          <w:szCs w:val="22"/>
        </w:rPr>
        <w:t>in</w:t>
      </w:r>
      <w:r w:rsidRPr="006971FA">
        <w:rPr>
          <w:rFonts w:eastAsia="Arial"/>
          <w:bCs/>
          <w:color w:val="050505"/>
          <w:sz w:val="22"/>
          <w:szCs w:val="22"/>
        </w:rPr>
        <w:t xml:space="preserve"> any other sequence to the loss</w:t>
      </w:r>
      <w:r w:rsidRPr="006971FA">
        <w:rPr>
          <w:rFonts w:eastAsia="Arial"/>
          <w:bCs/>
          <w:color w:val="2A2A2A"/>
          <w:sz w:val="22"/>
          <w:szCs w:val="22"/>
        </w:rPr>
        <w:t>;</w:t>
      </w:r>
    </w:p>
    <w:p w14:paraId="595515BA" w14:textId="77777777" w:rsidR="00E87981" w:rsidRPr="006971FA" w:rsidRDefault="00E87981" w:rsidP="00AF4411">
      <w:pPr>
        <w:spacing w:line="225" w:lineRule="exact"/>
        <w:ind w:left="360" w:right="200"/>
        <w:rPr>
          <w:sz w:val="22"/>
          <w:szCs w:val="22"/>
        </w:rPr>
      </w:pPr>
    </w:p>
    <w:p w14:paraId="302F5B16" w14:textId="77777777" w:rsidR="00E87981" w:rsidRPr="006971FA" w:rsidRDefault="00E87981" w:rsidP="0020115A">
      <w:pPr>
        <w:spacing w:line="256" w:lineRule="auto"/>
        <w:ind w:left="720" w:right="200" w:hanging="360"/>
        <w:rPr>
          <w:sz w:val="22"/>
          <w:szCs w:val="22"/>
        </w:rPr>
      </w:pPr>
      <w:r w:rsidRPr="006971FA">
        <w:rPr>
          <w:rFonts w:eastAsia="Arial"/>
          <w:bCs/>
          <w:color w:val="050505"/>
          <w:sz w:val="22"/>
          <w:szCs w:val="22"/>
        </w:rPr>
        <w:t xml:space="preserve">(b) War, </w:t>
      </w:r>
      <w:r w:rsidRPr="006971FA">
        <w:rPr>
          <w:rFonts w:eastAsia="Arial"/>
          <w:bCs/>
          <w:color w:val="1A1A1A"/>
          <w:sz w:val="22"/>
          <w:szCs w:val="22"/>
        </w:rPr>
        <w:t>invasion,</w:t>
      </w:r>
      <w:r w:rsidRPr="006971FA">
        <w:rPr>
          <w:rFonts w:eastAsia="Arial"/>
          <w:bCs/>
          <w:color w:val="050505"/>
          <w:sz w:val="22"/>
          <w:szCs w:val="22"/>
        </w:rPr>
        <w:t xml:space="preserve"> acts of foreign enem</w:t>
      </w:r>
      <w:r w:rsidRPr="006971FA">
        <w:rPr>
          <w:rFonts w:eastAsia="Arial"/>
          <w:bCs/>
          <w:color w:val="2A2A2A"/>
          <w:sz w:val="22"/>
          <w:szCs w:val="22"/>
        </w:rPr>
        <w:t>i</w:t>
      </w:r>
      <w:r w:rsidRPr="006971FA">
        <w:rPr>
          <w:rFonts w:eastAsia="Arial"/>
          <w:bCs/>
          <w:color w:val="050505"/>
          <w:sz w:val="22"/>
          <w:szCs w:val="22"/>
        </w:rPr>
        <w:t>es</w:t>
      </w:r>
      <w:r w:rsidRPr="006971FA">
        <w:rPr>
          <w:rFonts w:eastAsia="Arial"/>
          <w:bCs/>
          <w:color w:val="2A2A2A"/>
          <w:sz w:val="22"/>
          <w:szCs w:val="22"/>
        </w:rPr>
        <w:t>,</w:t>
      </w:r>
      <w:r w:rsidRPr="006971FA">
        <w:rPr>
          <w:rFonts w:eastAsia="Arial"/>
          <w:bCs/>
          <w:color w:val="050505"/>
          <w:sz w:val="22"/>
          <w:szCs w:val="22"/>
        </w:rPr>
        <w:t xml:space="preserve"> hostilities or warlike operations (whether war be declared or not)</w:t>
      </w:r>
      <w:r w:rsidRPr="006971FA">
        <w:rPr>
          <w:rFonts w:eastAsia="Arial"/>
          <w:bCs/>
          <w:color w:val="2A2A2A"/>
          <w:sz w:val="22"/>
          <w:szCs w:val="22"/>
        </w:rPr>
        <w:t>,</w:t>
      </w:r>
      <w:r w:rsidRPr="006971FA">
        <w:rPr>
          <w:rFonts w:eastAsia="Arial"/>
          <w:bCs/>
          <w:color w:val="050505"/>
          <w:sz w:val="22"/>
          <w:szCs w:val="22"/>
        </w:rPr>
        <w:t xml:space="preserve"> civil war, rebellion, revolution, insurrection, civil commotion assuming the proportions of or amounting to an uprising, military or usurped power; or</w:t>
      </w:r>
    </w:p>
    <w:p w14:paraId="23C61EA8" w14:textId="77777777" w:rsidR="00E87981" w:rsidRPr="006971FA" w:rsidRDefault="00E87981" w:rsidP="00AF4411">
      <w:pPr>
        <w:spacing w:line="238" w:lineRule="exact"/>
        <w:ind w:left="360" w:right="200"/>
        <w:rPr>
          <w:sz w:val="22"/>
          <w:szCs w:val="22"/>
        </w:rPr>
      </w:pPr>
    </w:p>
    <w:p w14:paraId="0292C756" w14:textId="77777777" w:rsidR="00E87981" w:rsidRPr="006971FA" w:rsidRDefault="00E87981" w:rsidP="0020115A">
      <w:pPr>
        <w:numPr>
          <w:ilvl w:val="0"/>
          <w:numId w:val="5"/>
        </w:numPr>
        <w:tabs>
          <w:tab w:val="left" w:pos="810"/>
        </w:tabs>
        <w:spacing w:line="238" w:lineRule="auto"/>
        <w:ind w:left="720" w:right="200" w:hanging="360"/>
        <w:rPr>
          <w:rFonts w:eastAsia="Arial"/>
          <w:bCs/>
          <w:color w:val="050505"/>
          <w:sz w:val="22"/>
          <w:szCs w:val="22"/>
        </w:rPr>
      </w:pPr>
      <w:r w:rsidRPr="006971FA">
        <w:rPr>
          <w:rFonts w:eastAsia="Arial"/>
          <w:bCs/>
          <w:color w:val="050505"/>
          <w:sz w:val="22"/>
          <w:szCs w:val="22"/>
        </w:rPr>
        <w:t>Any act of terrorism</w:t>
      </w:r>
      <w:r w:rsidRPr="006971FA">
        <w:rPr>
          <w:rFonts w:eastAsia="Arial"/>
          <w:bCs/>
          <w:color w:val="3B3B3B"/>
          <w:sz w:val="22"/>
          <w:szCs w:val="22"/>
        </w:rPr>
        <w:t>.</w:t>
      </w:r>
      <w:r w:rsidRPr="006971FA">
        <w:rPr>
          <w:rFonts w:eastAsia="Arial"/>
          <w:bCs/>
          <w:color w:val="050505"/>
          <w:sz w:val="22"/>
          <w:szCs w:val="22"/>
        </w:rPr>
        <w:t xml:space="preserve"> </w:t>
      </w:r>
      <w:r w:rsidRPr="006971FA">
        <w:rPr>
          <w:rFonts w:eastAsia="Arial"/>
          <w:bCs/>
          <w:color w:val="000000"/>
          <w:sz w:val="22"/>
          <w:szCs w:val="22"/>
        </w:rPr>
        <w:t>For the purposes of this policy an act of terrorism means an act,</w:t>
      </w:r>
      <w:r w:rsidRPr="006971FA">
        <w:rPr>
          <w:rFonts w:eastAsia="Arial"/>
          <w:bCs/>
          <w:color w:val="050505"/>
          <w:sz w:val="22"/>
          <w:szCs w:val="22"/>
        </w:rPr>
        <w:t xml:space="preserve"> </w:t>
      </w:r>
      <w:r w:rsidRPr="006971FA">
        <w:rPr>
          <w:rFonts w:eastAsia="Arial"/>
          <w:bCs/>
          <w:color w:val="1A1A1A"/>
          <w:sz w:val="22"/>
          <w:szCs w:val="22"/>
        </w:rPr>
        <w:t>including</w:t>
      </w:r>
      <w:r w:rsidRPr="006971FA">
        <w:rPr>
          <w:rFonts w:eastAsia="Arial"/>
          <w:bCs/>
          <w:color w:val="050505"/>
          <w:sz w:val="22"/>
          <w:szCs w:val="22"/>
        </w:rPr>
        <w:t xml:space="preserve"> </w:t>
      </w:r>
      <w:r w:rsidRPr="006971FA">
        <w:rPr>
          <w:rFonts w:eastAsia="Arial"/>
          <w:bCs/>
          <w:color w:val="000000"/>
          <w:sz w:val="22"/>
          <w:szCs w:val="22"/>
        </w:rPr>
        <w:t>but not limited to</w:t>
      </w:r>
      <w:r w:rsidRPr="006971FA">
        <w:rPr>
          <w:rFonts w:eastAsia="Arial"/>
          <w:bCs/>
          <w:color w:val="050505"/>
          <w:sz w:val="22"/>
          <w:szCs w:val="22"/>
        </w:rPr>
        <w:t xml:space="preserve"> </w:t>
      </w:r>
      <w:r w:rsidRPr="006971FA">
        <w:rPr>
          <w:rFonts w:eastAsia="Arial"/>
          <w:bCs/>
          <w:color w:val="000000"/>
          <w:sz w:val="22"/>
          <w:szCs w:val="22"/>
        </w:rPr>
        <w:t>the use of force or violence and/or the threat thereof, of any person or group(s) of persons</w:t>
      </w:r>
      <w:r w:rsidRPr="006971FA">
        <w:rPr>
          <w:rFonts w:eastAsia="Arial"/>
          <w:bCs/>
          <w:color w:val="2A2A2A"/>
          <w:sz w:val="22"/>
          <w:szCs w:val="22"/>
        </w:rPr>
        <w:t>,</w:t>
      </w:r>
      <w:r w:rsidRPr="006971FA">
        <w:rPr>
          <w:rFonts w:eastAsia="Arial"/>
          <w:bCs/>
          <w:color w:val="000000"/>
          <w:sz w:val="22"/>
          <w:szCs w:val="22"/>
        </w:rPr>
        <w:t xml:space="preserve"> whether acting alone or on behalf of or in connection with any organization(s) or government(s)</w:t>
      </w:r>
      <w:r w:rsidRPr="006971FA">
        <w:rPr>
          <w:rFonts w:eastAsia="Arial"/>
          <w:bCs/>
          <w:color w:val="2A2A2A"/>
          <w:sz w:val="22"/>
          <w:szCs w:val="22"/>
        </w:rPr>
        <w:t>,</w:t>
      </w:r>
      <w:r w:rsidRPr="006971FA">
        <w:rPr>
          <w:rFonts w:eastAsia="Arial"/>
          <w:bCs/>
          <w:color w:val="000000"/>
          <w:sz w:val="22"/>
          <w:szCs w:val="22"/>
        </w:rPr>
        <w:t xml:space="preserve"> committed for political, religious, ideological or similar purposes including the intention to influence any government and/or to put the public, or any section of the public, in fear</w:t>
      </w:r>
      <w:r w:rsidRPr="006971FA">
        <w:rPr>
          <w:rFonts w:eastAsia="Arial"/>
          <w:bCs/>
          <w:color w:val="2A2A2A"/>
          <w:sz w:val="22"/>
          <w:szCs w:val="22"/>
        </w:rPr>
        <w:t>.</w:t>
      </w:r>
    </w:p>
    <w:p w14:paraId="53F5D97A" w14:textId="77777777" w:rsidR="00E87981" w:rsidRPr="006971FA" w:rsidRDefault="00E87981" w:rsidP="00AF4411">
      <w:pPr>
        <w:spacing w:line="224" w:lineRule="exact"/>
        <w:ind w:left="360" w:right="200"/>
        <w:rPr>
          <w:sz w:val="22"/>
          <w:szCs w:val="22"/>
        </w:rPr>
      </w:pPr>
    </w:p>
    <w:p w14:paraId="19A4EFBF" w14:textId="77777777" w:rsidR="00E87981" w:rsidRPr="006971FA" w:rsidRDefault="00E87981" w:rsidP="00AF4411">
      <w:pPr>
        <w:spacing w:line="251" w:lineRule="auto"/>
        <w:ind w:left="360" w:right="200"/>
        <w:rPr>
          <w:sz w:val="22"/>
          <w:szCs w:val="22"/>
        </w:rPr>
      </w:pPr>
      <w:r w:rsidRPr="006971FA">
        <w:rPr>
          <w:rFonts w:eastAsia="Arial"/>
          <w:bCs/>
          <w:color w:val="050505"/>
          <w:sz w:val="22"/>
          <w:szCs w:val="22"/>
        </w:rPr>
        <w:t xml:space="preserve">This policy also excludes loss, damage, cost or expense of whatsoever nature directly or indirectly caused by, resulting from or </w:t>
      </w:r>
      <w:r w:rsidRPr="006971FA">
        <w:rPr>
          <w:rFonts w:eastAsia="Arial"/>
          <w:bCs/>
          <w:color w:val="1A1A1A"/>
          <w:sz w:val="22"/>
          <w:szCs w:val="22"/>
        </w:rPr>
        <w:t>in</w:t>
      </w:r>
      <w:r w:rsidRPr="006971FA">
        <w:rPr>
          <w:rFonts w:eastAsia="Arial"/>
          <w:bCs/>
          <w:color w:val="050505"/>
          <w:sz w:val="22"/>
          <w:szCs w:val="22"/>
        </w:rPr>
        <w:t xml:space="preserve"> connection with any action taken in controlling, preventing, suppressing or in any way relating to (a) and/or (b) above.</w:t>
      </w:r>
    </w:p>
    <w:p w14:paraId="678E355F" w14:textId="77777777" w:rsidR="00E87981" w:rsidRPr="006971FA" w:rsidRDefault="00E87981" w:rsidP="00AF4411">
      <w:pPr>
        <w:spacing w:line="224" w:lineRule="exact"/>
        <w:ind w:left="360" w:right="200"/>
        <w:rPr>
          <w:sz w:val="22"/>
          <w:szCs w:val="22"/>
        </w:rPr>
      </w:pPr>
    </w:p>
    <w:p w14:paraId="55A2662F" w14:textId="77777777" w:rsidR="00E87981" w:rsidRPr="006971FA" w:rsidRDefault="00E87981" w:rsidP="00AF4411">
      <w:pPr>
        <w:spacing w:line="249" w:lineRule="auto"/>
        <w:ind w:left="360" w:right="200"/>
        <w:rPr>
          <w:sz w:val="22"/>
          <w:szCs w:val="22"/>
        </w:rPr>
      </w:pPr>
      <w:r w:rsidRPr="006971FA">
        <w:rPr>
          <w:rFonts w:eastAsia="Arial"/>
          <w:bCs/>
          <w:color w:val="050505"/>
          <w:sz w:val="22"/>
          <w:szCs w:val="22"/>
        </w:rPr>
        <w:lastRenderedPageBreak/>
        <w:t>If the Company alleges that by reason of this exclusion, any loss, damage, cost or expense is not covered by this insurance the burden of proving the contrary shall be upon the Insured</w:t>
      </w:r>
      <w:r w:rsidRPr="006971FA">
        <w:rPr>
          <w:rFonts w:eastAsia="Arial"/>
          <w:bCs/>
          <w:color w:val="3B3B3B"/>
          <w:sz w:val="22"/>
          <w:szCs w:val="22"/>
        </w:rPr>
        <w:t>.</w:t>
      </w:r>
    </w:p>
    <w:p w14:paraId="0F91F95A" w14:textId="77777777" w:rsidR="0020115A" w:rsidRPr="006971FA" w:rsidRDefault="0020115A" w:rsidP="00AF4411">
      <w:pPr>
        <w:spacing w:line="373" w:lineRule="exact"/>
        <w:ind w:left="360" w:right="200"/>
        <w:rPr>
          <w:sz w:val="22"/>
          <w:szCs w:val="22"/>
        </w:rPr>
      </w:pPr>
    </w:p>
    <w:p w14:paraId="3B754E9E" w14:textId="77777777" w:rsidR="00E87981" w:rsidRPr="006971FA" w:rsidRDefault="00E87981" w:rsidP="00AF4411">
      <w:pPr>
        <w:numPr>
          <w:ilvl w:val="1"/>
          <w:numId w:val="6"/>
        </w:numPr>
        <w:tabs>
          <w:tab w:val="left" w:pos="546"/>
        </w:tabs>
        <w:ind w:left="360" w:right="200"/>
        <w:rPr>
          <w:rFonts w:eastAsia="Arial"/>
          <w:b/>
          <w:bCs/>
          <w:color w:val="050505"/>
          <w:sz w:val="22"/>
          <w:szCs w:val="22"/>
        </w:rPr>
      </w:pPr>
      <w:r w:rsidRPr="006971FA">
        <w:rPr>
          <w:rFonts w:eastAsia="Arial"/>
          <w:b/>
          <w:bCs/>
          <w:color w:val="050505"/>
          <w:sz w:val="22"/>
          <w:szCs w:val="22"/>
        </w:rPr>
        <w:t>Nuclear</w:t>
      </w:r>
    </w:p>
    <w:p w14:paraId="1E55DC91" w14:textId="77777777" w:rsidR="00E87981" w:rsidRPr="006971FA" w:rsidRDefault="00E87981" w:rsidP="00AF4411">
      <w:pPr>
        <w:spacing w:line="252" w:lineRule="exact"/>
        <w:ind w:left="360" w:right="200"/>
        <w:rPr>
          <w:rFonts w:eastAsia="Arial"/>
          <w:bCs/>
          <w:color w:val="050505"/>
          <w:sz w:val="22"/>
          <w:szCs w:val="22"/>
        </w:rPr>
      </w:pPr>
    </w:p>
    <w:p w14:paraId="5EFB5FFF" w14:textId="77777777" w:rsidR="00E87981" w:rsidRPr="006971FA" w:rsidRDefault="00E87981" w:rsidP="00AF4411">
      <w:pPr>
        <w:spacing w:line="275" w:lineRule="auto"/>
        <w:ind w:left="360" w:right="200"/>
        <w:rPr>
          <w:rFonts w:eastAsia="Arial"/>
          <w:bCs/>
          <w:color w:val="050505"/>
          <w:sz w:val="22"/>
          <w:szCs w:val="22"/>
        </w:rPr>
      </w:pPr>
      <w:r w:rsidRPr="006971FA">
        <w:rPr>
          <w:rFonts w:eastAsia="Arial"/>
          <w:bCs/>
          <w:color w:val="050505"/>
          <w:sz w:val="22"/>
          <w:szCs w:val="22"/>
        </w:rPr>
        <w:t xml:space="preserve">Loss or damage arising directly or indirectly from nuclear reaction nuclear radiation or radioactive contamination however such nuclear reaction nuclear radiation or radioactive contamination may have been caused </w:t>
      </w:r>
      <w:r w:rsidRPr="006971FA">
        <w:rPr>
          <w:rFonts w:eastAsia="Arial"/>
          <w:bCs/>
          <w:color w:val="1C1C1C"/>
          <w:sz w:val="22"/>
          <w:szCs w:val="22"/>
        </w:rPr>
        <w:t>*NEVERTHELESS</w:t>
      </w:r>
      <w:r w:rsidRPr="006971FA">
        <w:rPr>
          <w:rFonts w:eastAsia="Arial"/>
          <w:bCs/>
          <w:color w:val="050505"/>
          <w:sz w:val="22"/>
          <w:szCs w:val="22"/>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6971FA">
        <w:rPr>
          <w:rFonts w:eastAsia="Arial"/>
          <w:bCs/>
          <w:color w:val="383838"/>
          <w:sz w:val="22"/>
          <w:szCs w:val="22"/>
        </w:rPr>
        <w:t>.</w:t>
      </w:r>
    </w:p>
    <w:p w14:paraId="6C9E91C0" w14:textId="77777777" w:rsidR="00E87981" w:rsidRPr="006971FA" w:rsidRDefault="00E87981" w:rsidP="00AF4411">
      <w:pPr>
        <w:spacing w:line="224" w:lineRule="exact"/>
        <w:ind w:left="360" w:right="200"/>
        <w:rPr>
          <w:rFonts w:eastAsia="Arial"/>
          <w:bCs/>
          <w:color w:val="050505"/>
          <w:sz w:val="22"/>
          <w:szCs w:val="22"/>
        </w:rPr>
      </w:pPr>
    </w:p>
    <w:p w14:paraId="1A4A63F8" w14:textId="77777777" w:rsidR="00E87981" w:rsidRPr="006971FA" w:rsidRDefault="00E87981" w:rsidP="00AF4411">
      <w:pPr>
        <w:spacing w:line="254" w:lineRule="auto"/>
        <w:ind w:left="360" w:right="200"/>
        <w:rPr>
          <w:rFonts w:eastAsia="Arial"/>
          <w:bCs/>
          <w:color w:val="050505"/>
          <w:sz w:val="22"/>
          <w:szCs w:val="22"/>
        </w:rPr>
      </w:pPr>
      <w:r w:rsidRPr="006971FA">
        <w:rPr>
          <w:rFonts w:eastAsia="Arial"/>
          <w:bCs/>
          <w:color w:val="050505"/>
          <w:sz w:val="22"/>
          <w:szCs w:val="22"/>
        </w:rPr>
        <w:t xml:space="preserve">* NOTE - If Fire is not an </w:t>
      </w:r>
      <w:r w:rsidRPr="006971FA">
        <w:rPr>
          <w:rFonts w:eastAsia="Arial"/>
          <w:bCs/>
          <w:color w:val="1C1C1C"/>
          <w:sz w:val="22"/>
          <w:szCs w:val="22"/>
        </w:rPr>
        <w:t>insured</w:t>
      </w:r>
      <w:r w:rsidRPr="006971FA">
        <w:rPr>
          <w:rFonts w:eastAsia="Arial"/>
          <w:bCs/>
          <w:color w:val="050505"/>
          <w:sz w:val="22"/>
          <w:szCs w:val="22"/>
        </w:rPr>
        <w:t xml:space="preserve"> peril under this policy the words from "NEVERTHELESS" to the end of the clause do not apply and should be disregarded</w:t>
      </w:r>
      <w:r w:rsidRPr="006971FA">
        <w:rPr>
          <w:rFonts w:eastAsia="Arial"/>
          <w:bCs/>
          <w:color w:val="383838"/>
          <w:sz w:val="22"/>
          <w:szCs w:val="22"/>
        </w:rPr>
        <w:t>.</w:t>
      </w:r>
    </w:p>
    <w:p w14:paraId="32E9E641" w14:textId="77777777" w:rsidR="00E87981" w:rsidRPr="006971FA" w:rsidRDefault="00E87981" w:rsidP="00AF4411">
      <w:pPr>
        <w:spacing w:line="200" w:lineRule="exact"/>
        <w:ind w:left="360" w:right="200"/>
        <w:rPr>
          <w:rFonts w:eastAsia="Arial"/>
          <w:bCs/>
          <w:color w:val="050505"/>
          <w:sz w:val="22"/>
          <w:szCs w:val="22"/>
        </w:rPr>
      </w:pPr>
    </w:p>
    <w:p w14:paraId="52331830" w14:textId="77777777" w:rsidR="00E87981" w:rsidRPr="006971FA" w:rsidRDefault="00E87981" w:rsidP="00AF4411">
      <w:pPr>
        <w:spacing w:line="229" w:lineRule="exact"/>
        <w:ind w:left="360" w:right="200"/>
        <w:rPr>
          <w:rFonts w:eastAsia="Arial"/>
          <w:bCs/>
          <w:color w:val="050505"/>
          <w:sz w:val="22"/>
          <w:szCs w:val="22"/>
        </w:rPr>
      </w:pPr>
    </w:p>
    <w:p w14:paraId="0D33DBB5" w14:textId="77777777" w:rsidR="00E87981" w:rsidRPr="006971FA" w:rsidRDefault="00E87981" w:rsidP="00AF4411">
      <w:pPr>
        <w:numPr>
          <w:ilvl w:val="0"/>
          <w:numId w:val="7"/>
        </w:numPr>
        <w:tabs>
          <w:tab w:val="left" w:pos="546"/>
        </w:tabs>
        <w:ind w:left="360" w:right="200"/>
        <w:rPr>
          <w:rFonts w:eastAsia="Arial"/>
          <w:b/>
          <w:bCs/>
          <w:color w:val="050505"/>
          <w:sz w:val="22"/>
          <w:szCs w:val="22"/>
        </w:rPr>
      </w:pPr>
      <w:r w:rsidRPr="006971FA">
        <w:rPr>
          <w:rFonts w:eastAsia="Arial"/>
          <w:b/>
          <w:bCs/>
          <w:color w:val="050505"/>
          <w:sz w:val="22"/>
          <w:szCs w:val="22"/>
        </w:rPr>
        <w:t>Damage to Vehicle</w:t>
      </w:r>
    </w:p>
    <w:p w14:paraId="1980624F" w14:textId="77777777" w:rsidR="00E87981" w:rsidRPr="006971FA" w:rsidRDefault="00E87981" w:rsidP="00AF4411">
      <w:pPr>
        <w:spacing w:line="208" w:lineRule="exact"/>
        <w:ind w:left="360" w:right="200"/>
        <w:rPr>
          <w:rFonts w:eastAsia="Arial"/>
          <w:bCs/>
          <w:color w:val="050505"/>
          <w:sz w:val="22"/>
          <w:szCs w:val="22"/>
        </w:rPr>
      </w:pPr>
    </w:p>
    <w:p w14:paraId="6D4822F9" w14:textId="77777777" w:rsidR="00E87981" w:rsidRPr="006971FA" w:rsidRDefault="00E87981" w:rsidP="00AF4411">
      <w:pPr>
        <w:ind w:left="360" w:right="200"/>
        <w:rPr>
          <w:rFonts w:eastAsia="Arial"/>
          <w:bCs/>
          <w:color w:val="050505"/>
          <w:sz w:val="22"/>
          <w:szCs w:val="22"/>
        </w:rPr>
      </w:pPr>
      <w:r w:rsidRPr="006971FA">
        <w:rPr>
          <w:rFonts w:eastAsia="Arial"/>
          <w:bCs/>
          <w:color w:val="050505"/>
          <w:sz w:val="22"/>
          <w:szCs w:val="22"/>
        </w:rPr>
        <w:t>Loss of or damage to any vehicle</w:t>
      </w:r>
    </w:p>
    <w:p w14:paraId="0372A618" w14:textId="77777777" w:rsidR="00E87981" w:rsidRPr="006971FA" w:rsidRDefault="00E87981" w:rsidP="00AF4411">
      <w:pPr>
        <w:spacing w:line="226" w:lineRule="exact"/>
        <w:ind w:left="360" w:right="200"/>
        <w:rPr>
          <w:sz w:val="22"/>
          <w:szCs w:val="22"/>
        </w:rPr>
      </w:pPr>
    </w:p>
    <w:p w14:paraId="605A8F1A" w14:textId="77777777" w:rsidR="00E87981" w:rsidRPr="006971FA" w:rsidRDefault="00E87981" w:rsidP="009A260E">
      <w:pPr>
        <w:numPr>
          <w:ilvl w:val="3"/>
          <w:numId w:val="8"/>
        </w:numPr>
        <w:tabs>
          <w:tab w:val="left" w:pos="987"/>
        </w:tabs>
        <w:spacing w:line="274" w:lineRule="auto"/>
        <w:ind w:left="720" w:right="200" w:hanging="360"/>
        <w:rPr>
          <w:rFonts w:eastAsia="Arial"/>
          <w:bCs/>
          <w:color w:val="050505"/>
          <w:sz w:val="22"/>
          <w:szCs w:val="22"/>
        </w:rPr>
      </w:pPr>
      <w:r w:rsidRPr="006971FA">
        <w:rPr>
          <w:rFonts w:eastAsia="Arial"/>
          <w:bCs/>
          <w:color w:val="050505"/>
          <w:sz w:val="22"/>
          <w:szCs w:val="22"/>
        </w:rPr>
        <w:t xml:space="preserve">while operated, maintained or used by any person </w:t>
      </w:r>
      <w:r w:rsidRPr="006971FA">
        <w:rPr>
          <w:rFonts w:eastAsia="Arial"/>
          <w:bCs/>
          <w:color w:val="1C1C1C"/>
          <w:sz w:val="22"/>
          <w:szCs w:val="22"/>
        </w:rPr>
        <w:t>in</w:t>
      </w:r>
      <w:r w:rsidRPr="006971FA">
        <w:rPr>
          <w:rFonts w:eastAsia="Arial"/>
          <w:bCs/>
          <w:color w:val="050505"/>
          <w:sz w:val="22"/>
          <w:szCs w:val="22"/>
        </w:rPr>
        <w:t xml:space="preserve"> violation of State Law as to age or by any person under the age of eighteen years in any event.</w:t>
      </w:r>
    </w:p>
    <w:p w14:paraId="0D30D4FB" w14:textId="77777777" w:rsidR="00E87981" w:rsidRPr="006971FA" w:rsidRDefault="00E87981" w:rsidP="00AF4411">
      <w:pPr>
        <w:spacing w:line="215" w:lineRule="exact"/>
        <w:ind w:left="360" w:right="200"/>
        <w:rPr>
          <w:rFonts w:eastAsia="Arial"/>
          <w:bCs/>
          <w:color w:val="050505"/>
          <w:sz w:val="22"/>
          <w:szCs w:val="22"/>
        </w:rPr>
      </w:pPr>
    </w:p>
    <w:p w14:paraId="25675051" w14:textId="77777777" w:rsidR="00E87981" w:rsidRPr="006971FA" w:rsidRDefault="00E87981" w:rsidP="009A260E">
      <w:pPr>
        <w:numPr>
          <w:ilvl w:val="2"/>
          <w:numId w:val="9"/>
        </w:numPr>
        <w:tabs>
          <w:tab w:val="left" w:pos="946"/>
        </w:tabs>
        <w:ind w:left="720" w:right="200" w:hanging="360"/>
        <w:rPr>
          <w:rFonts w:eastAsia="Arial"/>
          <w:bCs/>
          <w:color w:val="050505"/>
          <w:sz w:val="22"/>
          <w:szCs w:val="22"/>
        </w:rPr>
      </w:pPr>
      <w:r w:rsidRPr="006971FA">
        <w:rPr>
          <w:rFonts w:eastAsia="Arial"/>
          <w:bCs/>
          <w:color w:val="050505"/>
          <w:sz w:val="22"/>
          <w:szCs w:val="22"/>
        </w:rPr>
        <w:t>while operated, maintained or used in any race or speed contest.</w:t>
      </w:r>
    </w:p>
    <w:p w14:paraId="0780F092" w14:textId="77777777" w:rsidR="00E87981" w:rsidRPr="006971FA" w:rsidRDefault="00E87981" w:rsidP="00AF4411">
      <w:pPr>
        <w:spacing w:line="221" w:lineRule="exact"/>
        <w:ind w:left="360" w:right="200"/>
        <w:rPr>
          <w:rFonts w:eastAsia="Arial"/>
          <w:bCs/>
          <w:color w:val="050505"/>
          <w:sz w:val="22"/>
          <w:szCs w:val="22"/>
        </w:rPr>
      </w:pPr>
    </w:p>
    <w:p w14:paraId="7899CCE7" w14:textId="77777777" w:rsidR="00E87981" w:rsidRPr="006971FA" w:rsidRDefault="00E87981" w:rsidP="009A260E">
      <w:pPr>
        <w:numPr>
          <w:ilvl w:val="2"/>
          <w:numId w:val="9"/>
        </w:numPr>
        <w:tabs>
          <w:tab w:val="left" w:pos="935"/>
        </w:tabs>
        <w:spacing w:line="271" w:lineRule="auto"/>
        <w:ind w:left="720" w:right="200" w:hanging="360"/>
        <w:rPr>
          <w:rFonts w:eastAsia="Arial"/>
          <w:bCs/>
          <w:color w:val="050505"/>
          <w:sz w:val="22"/>
          <w:szCs w:val="22"/>
        </w:rPr>
      </w:pPr>
      <w:r w:rsidRPr="006971FA">
        <w:rPr>
          <w:rFonts w:eastAsia="Arial"/>
          <w:bCs/>
          <w:color w:val="050505"/>
          <w:sz w:val="22"/>
          <w:szCs w:val="22"/>
        </w:rPr>
        <w:t>while subject to any bailment lease, conditional sale</w:t>
      </w:r>
      <w:r w:rsidRPr="006971FA">
        <w:rPr>
          <w:rFonts w:eastAsia="Arial"/>
          <w:bCs/>
          <w:color w:val="2D2D2D"/>
          <w:sz w:val="22"/>
          <w:szCs w:val="22"/>
        </w:rPr>
        <w:t>,</w:t>
      </w:r>
      <w:r w:rsidRPr="006971FA">
        <w:rPr>
          <w:rFonts w:eastAsia="Arial"/>
          <w:bCs/>
          <w:color w:val="050505"/>
          <w:sz w:val="22"/>
          <w:szCs w:val="22"/>
        </w:rPr>
        <w:t xml:space="preserve"> mortgage or other encumbrance not specifically declared and described in this Insurance.</w:t>
      </w:r>
    </w:p>
    <w:p w14:paraId="3F56BF24" w14:textId="77777777" w:rsidR="00E87981" w:rsidRPr="006971FA" w:rsidRDefault="00E87981" w:rsidP="00AF4411">
      <w:pPr>
        <w:spacing w:line="218" w:lineRule="exact"/>
        <w:ind w:left="360" w:right="200"/>
        <w:rPr>
          <w:rFonts w:eastAsia="Arial"/>
          <w:bCs/>
          <w:color w:val="050505"/>
          <w:sz w:val="22"/>
          <w:szCs w:val="22"/>
        </w:rPr>
      </w:pPr>
    </w:p>
    <w:p w14:paraId="7DEFA06A" w14:textId="77777777" w:rsidR="00E87981" w:rsidRPr="006971FA" w:rsidRDefault="00E87981" w:rsidP="009A260E">
      <w:pPr>
        <w:numPr>
          <w:ilvl w:val="2"/>
          <w:numId w:val="9"/>
        </w:numPr>
        <w:tabs>
          <w:tab w:val="left" w:pos="946"/>
        </w:tabs>
        <w:ind w:left="720" w:right="200" w:hanging="360"/>
        <w:rPr>
          <w:rFonts w:eastAsia="Arial"/>
          <w:bCs/>
          <w:color w:val="050505"/>
          <w:sz w:val="22"/>
          <w:szCs w:val="22"/>
        </w:rPr>
      </w:pPr>
      <w:r w:rsidRPr="006971FA">
        <w:rPr>
          <w:rFonts w:eastAsia="Arial"/>
          <w:bCs/>
          <w:color w:val="050505"/>
          <w:sz w:val="22"/>
          <w:szCs w:val="22"/>
        </w:rPr>
        <w:t xml:space="preserve">while the vehicle </w:t>
      </w:r>
      <w:r w:rsidRPr="006971FA">
        <w:rPr>
          <w:rFonts w:eastAsia="Arial"/>
          <w:bCs/>
          <w:color w:val="2D2D2D"/>
          <w:sz w:val="22"/>
          <w:szCs w:val="22"/>
        </w:rPr>
        <w:t>i</w:t>
      </w:r>
      <w:r w:rsidRPr="006971FA">
        <w:rPr>
          <w:rFonts w:eastAsia="Arial"/>
          <w:bCs/>
          <w:color w:val="050505"/>
          <w:sz w:val="22"/>
          <w:szCs w:val="22"/>
        </w:rPr>
        <w:t>s used in connection with any illicit trade or transportation</w:t>
      </w:r>
      <w:r w:rsidRPr="006971FA">
        <w:rPr>
          <w:rFonts w:eastAsia="Arial"/>
          <w:bCs/>
          <w:color w:val="2D2D2D"/>
          <w:sz w:val="22"/>
          <w:szCs w:val="22"/>
        </w:rPr>
        <w:t>,</w:t>
      </w:r>
    </w:p>
    <w:p w14:paraId="6CEA08A1" w14:textId="77777777" w:rsidR="00E87981" w:rsidRPr="006971FA" w:rsidRDefault="00E87981" w:rsidP="00AF4411">
      <w:pPr>
        <w:spacing w:line="225" w:lineRule="exact"/>
        <w:ind w:left="360" w:right="200"/>
        <w:rPr>
          <w:rFonts w:eastAsia="Arial"/>
          <w:bCs/>
          <w:color w:val="050505"/>
          <w:sz w:val="22"/>
          <w:szCs w:val="22"/>
        </w:rPr>
      </w:pPr>
    </w:p>
    <w:p w14:paraId="6959E7B8" w14:textId="77777777" w:rsidR="00E87981" w:rsidRPr="006971FA" w:rsidRDefault="00E87981" w:rsidP="009A260E">
      <w:pPr>
        <w:numPr>
          <w:ilvl w:val="2"/>
          <w:numId w:val="9"/>
        </w:numPr>
        <w:tabs>
          <w:tab w:val="left" w:pos="866"/>
        </w:tabs>
        <w:spacing w:line="249" w:lineRule="auto"/>
        <w:ind w:left="720" w:right="200" w:hanging="360"/>
        <w:rPr>
          <w:rFonts w:eastAsia="Arial"/>
          <w:bCs/>
          <w:color w:val="0A0A0A"/>
          <w:sz w:val="22"/>
          <w:szCs w:val="22"/>
        </w:rPr>
      </w:pPr>
      <w:r w:rsidRPr="006971FA">
        <w:rPr>
          <w:rFonts w:eastAsia="Arial"/>
          <w:bCs/>
          <w:color w:val="050505"/>
          <w:sz w:val="22"/>
          <w:szCs w:val="22"/>
        </w:rPr>
        <w:t>which is due and confined to wear and tear, freezing, mechanical or electrical breakdown or failure, unless such damage is the result of other tosses covered by this Insurance.</w:t>
      </w:r>
    </w:p>
    <w:p w14:paraId="391B78F4" w14:textId="77777777" w:rsidR="00E87981" w:rsidRPr="006971FA" w:rsidRDefault="00E87981" w:rsidP="00AF4411">
      <w:pPr>
        <w:spacing w:line="200" w:lineRule="exact"/>
        <w:ind w:left="360" w:right="200"/>
        <w:rPr>
          <w:rFonts w:eastAsia="Arial"/>
          <w:bCs/>
          <w:color w:val="0A0A0A"/>
          <w:sz w:val="22"/>
          <w:szCs w:val="22"/>
        </w:rPr>
      </w:pPr>
    </w:p>
    <w:p w14:paraId="6DFBECD3" w14:textId="77777777" w:rsidR="00E87981" w:rsidRPr="006971FA" w:rsidRDefault="00E87981" w:rsidP="00AF4411">
      <w:pPr>
        <w:spacing w:line="272" w:lineRule="exact"/>
        <w:ind w:left="360" w:right="200"/>
        <w:rPr>
          <w:rFonts w:eastAsia="Arial"/>
          <w:bCs/>
          <w:color w:val="0A0A0A"/>
          <w:sz w:val="22"/>
          <w:szCs w:val="22"/>
        </w:rPr>
      </w:pPr>
    </w:p>
    <w:p w14:paraId="74B93FBA" w14:textId="049AB776" w:rsidR="00E87981" w:rsidRPr="006971FA" w:rsidRDefault="00E87981" w:rsidP="00C954D5">
      <w:pPr>
        <w:numPr>
          <w:ilvl w:val="0"/>
          <w:numId w:val="10"/>
        </w:numPr>
        <w:tabs>
          <w:tab w:val="left" w:pos="546"/>
        </w:tabs>
        <w:ind w:left="540" w:right="200" w:hanging="180"/>
        <w:rPr>
          <w:rFonts w:eastAsia="Arial"/>
          <w:b/>
          <w:bCs/>
          <w:color w:val="050505"/>
          <w:sz w:val="22"/>
          <w:szCs w:val="22"/>
        </w:rPr>
      </w:pPr>
      <w:r w:rsidRPr="006971FA">
        <w:rPr>
          <w:rFonts w:eastAsia="Arial"/>
          <w:b/>
          <w:bCs/>
          <w:color w:val="050505"/>
          <w:sz w:val="22"/>
          <w:szCs w:val="22"/>
        </w:rPr>
        <w:t>For Coverage Section B</w:t>
      </w:r>
      <w:r w:rsidR="00C954D5">
        <w:rPr>
          <w:rFonts w:eastAsia="Arial"/>
          <w:b/>
          <w:bCs/>
          <w:color w:val="050505"/>
          <w:sz w:val="22"/>
          <w:szCs w:val="22"/>
        </w:rPr>
        <w:t>. Theft, Robbery, and Larceny</w:t>
      </w:r>
      <w:r w:rsidRPr="006971FA">
        <w:rPr>
          <w:rFonts w:eastAsia="Arial"/>
          <w:b/>
          <w:bCs/>
          <w:color w:val="050505"/>
          <w:sz w:val="22"/>
          <w:szCs w:val="22"/>
        </w:rPr>
        <w:t xml:space="preserve"> and </w:t>
      </w:r>
      <w:r w:rsidR="00C954D5">
        <w:rPr>
          <w:rFonts w:eastAsia="Arial"/>
          <w:b/>
          <w:bCs/>
          <w:color w:val="050505"/>
          <w:sz w:val="22"/>
          <w:szCs w:val="22"/>
        </w:rPr>
        <w:t xml:space="preserve">Coverage Section </w:t>
      </w:r>
      <w:r w:rsidRPr="006971FA">
        <w:rPr>
          <w:rFonts w:eastAsia="Arial"/>
          <w:b/>
          <w:bCs/>
          <w:color w:val="050505"/>
          <w:sz w:val="22"/>
          <w:szCs w:val="22"/>
        </w:rPr>
        <w:t>F</w:t>
      </w:r>
      <w:r w:rsidR="00C954D5">
        <w:rPr>
          <w:rFonts w:eastAsia="Arial"/>
          <w:b/>
          <w:bCs/>
          <w:color w:val="050505"/>
          <w:sz w:val="22"/>
          <w:szCs w:val="22"/>
        </w:rPr>
        <w:t>. Comprehensive Coverage Except by Collision or Upset</w:t>
      </w:r>
    </w:p>
    <w:p w14:paraId="01CEC420" w14:textId="77777777" w:rsidR="00E87981" w:rsidRPr="006971FA" w:rsidRDefault="00E87981" w:rsidP="00AF4411">
      <w:pPr>
        <w:spacing w:line="216" w:lineRule="exact"/>
        <w:ind w:left="360" w:right="200"/>
        <w:rPr>
          <w:rFonts w:eastAsia="Arial"/>
          <w:bCs/>
          <w:color w:val="050505"/>
          <w:sz w:val="22"/>
          <w:szCs w:val="22"/>
        </w:rPr>
      </w:pPr>
    </w:p>
    <w:p w14:paraId="7446B559" w14:textId="77777777" w:rsidR="00E87981" w:rsidRPr="006971FA" w:rsidRDefault="00E87981" w:rsidP="009A260E">
      <w:pPr>
        <w:numPr>
          <w:ilvl w:val="3"/>
          <w:numId w:val="10"/>
        </w:numPr>
        <w:tabs>
          <w:tab w:val="left" w:pos="1085"/>
        </w:tabs>
        <w:spacing w:line="273" w:lineRule="auto"/>
        <w:ind w:left="720" w:right="200" w:hanging="360"/>
        <w:rPr>
          <w:rFonts w:eastAsia="Arial"/>
          <w:bCs/>
          <w:color w:val="050505"/>
          <w:sz w:val="22"/>
          <w:szCs w:val="22"/>
        </w:rPr>
      </w:pPr>
      <w:r w:rsidRPr="006971FA">
        <w:rPr>
          <w:rFonts w:eastAsia="Arial"/>
          <w:bCs/>
          <w:color w:val="050505"/>
          <w:sz w:val="22"/>
          <w:szCs w:val="22"/>
        </w:rPr>
        <w:t>loss or damage caused by any person or persons in the lnsured's household or in the lnsured's service or employment, whether the loss or damage occurs during the hours of such service or employment or not,</w:t>
      </w:r>
    </w:p>
    <w:p w14:paraId="57A7FA3D" w14:textId="77777777" w:rsidR="00E87981" w:rsidRPr="006971FA" w:rsidRDefault="00E87981" w:rsidP="00AF4411">
      <w:pPr>
        <w:spacing w:line="78" w:lineRule="exact"/>
        <w:ind w:left="360" w:right="200"/>
        <w:rPr>
          <w:rFonts w:eastAsia="Arial"/>
          <w:bCs/>
          <w:color w:val="050505"/>
          <w:sz w:val="22"/>
          <w:szCs w:val="22"/>
        </w:rPr>
      </w:pPr>
    </w:p>
    <w:p w14:paraId="4C337400" w14:textId="77777777" w:rsidR="00540CF3" w:rsidRDefault="00E87981" w:rsidP="009A260E">
      <w:pPr>
        <w:numPr>
          <w:ilvl w:val="3"/>
          <w:numId w:val="10"/>
        </w:numPr>
        <w:tabs>
          <w:tab w:val="left" w:pos="1086"/>
        </w:tabs>
        <w:spacing w:line="254" w:lineRule="auto"/>
        <w:ind w:left="720" w:right="200" w:hanging="360"/>
        <w:rPr>
          <w:rFonts w:eastAsia="Arial"/>
          <w:bCs/>
          <w:color w:val="0A0A0A"/>
          <w:sz w:val="22"/>
          <w:szCs w:val="22"/>
        </w:rPr>
      </w:pPr>
      <w:r w:rsidRPr="00BB2C78">
        <w:rPr>
          <w:rFonts w:eastAsia="Arial"/>
          <w:bCs/>
          <w:color w:val="0A0A0A"/>
          <w:sz w:val="22"/>
          <w:szCs w:val="22"/>
        </w:rPr>
        <w:t xml:space="preserve">loss suffered by the Insured as the result of voluntarily parting with title or possession, whether or not induced so to do by any fraudulent scheme, trick, device or false </w:t>
      </w:r>
      <w:r w:rsidR="00A82BE0" w:rsidRPr="00BB2C78">
        <w:rPr>
          <w:rFonts w:eastAsia="Arial"/>
          <w:bCs/>
          <w:color w:val="0A0A0A"/>
          <w:sz w:val="22"/>
          <w:szCs w:val="22"/>
        </w:rPr>
        <w:t>p</w:t>
      </w:r>
      <w:r w:rsidR="00A82BE0" w:rsidRPr="00BB2C78">
        <w:rPr>
          <w:rFonts w:eastAsia="Arial"/>
          <w:bCs/>
          <w:color w:val="282828"/>
          <w:sz w:val="22"/>
          <w:szCs w:val="22"/>
        </w:rPr>
        <w:t>r</w:t>
      </w:r>
      <w:r w:rsidR="00A82BE0" w:rsidRPr="00BB2C78">
        <w:rPr>
          <w:rFonts w:eastAsia="Arial"/>
          <w:bCs/>
          <w:color w:val="0A0A0A"/>
          <w:sz w:val="22"/>
          <w:szCs w:val="22"/>
        </w:rPr>
        <w:t xml:space="preserve">etense, </w:t>
      </w:r>
    </w:p>
    <w:p w14:paraId="6CF5F931" w14:textId="77777777" w:rsidR="00540CF3" w:rsidRDefault="00540CF3" w:rsidP="00AF4411">
      <w:pPr>
        <w:pStyle w:val="ListParagraph"/>
        <w:ind w:left="360" w:right="200"/>
        <w:rPr>
          <w:rFonts w:eastAsia="Arial"/>
          <w:bCs/>
          <w:color w:val="0A0A0A"/>
        </w:rPr>
      </w:pPr>
    </w:p>
    <w:p w14:paraId="7CF5B727" w14:textId="7799392D" w:rsidR="008D580B" w:rsidRDefault="00A82BE0" w:rsidP="009A260E">
      <w:pPr>
        <w:numPr>
          <w:ilvl w:val="3"/>
          <w:numId w:val="10"/>
        </w:numPr>
        <w:tabs>
          <w:tab w:val="left" w:pos="1086"/>
        </w:tabs>
        <w:spacing w:line="254" w:lineRule="auto"/>
        <w:ind w:left="720" w:right="200" w:hanging="360"/>
        <w:rPr>
          <w:rFonts w:eastAsia="Arial"/>
          <w:bCs/>
          <w:color w:val="0A0A0A"/>
          <w:sz w:val="22"/>
          <w:szCs w:val="22"/>
        </w:rPr>
      </w:pPr>
      <w:r w:rsidRPr="00BB2C78">
        <w:rPr>
          <w:rFonts w:eastAsia="Arial"/>
          <w:bCs/>
          <w:color w:val="0A0A0A"/>
          <w:sz w:val="22"/>
          <w:szCs w:val="22"/>
        </w:rPr>
        <w:t>the</w:t>
      </w:r>
      <w:r w:rsidR="008D580B" w:rsidRPr="00BB2C78">
        <w:rPr>
          <w:rFonts w:eastAsia="Arial"/>
          <w:bCs/>
          <w:color w:val="0A0A0A"/>
          <w:sz w:val="22"/>
          <w:szCs w:val="22"/>
        </w:rPr>
        <w:t xml:space="preserve"> theft</w:t>
      </w:r>
      <w:r w:rsidR="008D580B" w:rsidRPr="00BB2C78">
        <w:rPr>
          <w:rFonts w:eastAsia="Arial"/>
          <w:bCs/>
          <w:color w:val="282828"/>
          <w:sz w:val="22"/>
          <w:szCs w:val="22"/>
        </w:rPr>
        <w:t>,</w:t>
      </w:r>
      <w:r w:rsidR="008D580B" w:rsidRPr="00BB2C78">
        <w:rPr>
          <w:rFonts w:eastAsia="Arial"/>
          <w:bCs/>
          <w:color w:val="0A0A0A"/>
          <w:sz w:val="22"/>
          <w:szCs w:val="22"/>
        </w:rPr>
        <w:t xml:space="preserve"> robbery or larceny of tools or repair equipment except in conjunction with the theft of an entire vehic</w:t>
      </w:r>
      <w:r w:rsidR="008D580B" w:rsidRPr="00BB2C78">
        <w:rPr>
          <w:rFonts w:eastAsia="Arial"/>
          <w:bCs/>
          <w:color w:val="282828"/>
          <w:sz w:val="22"/>
          <w:szCs w:val="22"/>
        </w:rPr>
        <w:t>l</w:t>
      </w:r>
      <w:r w:rsidR="008D580B" w:rsidRPr="00BB2C78">
        <w:rPr>
          <w:rFonts w:eastAsia="Arial"/>
          <w:bCs/>
          <w:color w:val="0A0A0A"/>
          <w:sz w:val="22"/>
          <w:szCs w:val="22"/>
        </w:rPr>
        <w:t>e,</w:t>
      </w:r>
    </w:p>
    <w:p w14:paraId="2B18962E" w14:textId="77777777" w:rsidR="00A82BE0" w:rsidRPr="00BB2C78" w:rsidRDefault="00A82BE0" w:rsidP="00AF4411">
      <w:pPr>
        <w:tabs>
          <w:tab w:val="left" w:pos="1086"/>
        </w:tabs>
        <w:spacing w:line="254" w:lineRule="auto"/>
        <w:ind w:left="360" w:right="200"/>
        <w:rPr>
          <w:rFonts w:eastAsia="Arial"/>
          <w:bCs/>
          <w:color w:val="0A0A0A"/>
          <w:sz w:val="22"/>
          <w:szCs w:val="22"/>
        </w:rPr>
      </w:pPr>
    </w:p>
    <w:p w14:paraId="22B34812" w14:textId="77777777" w:rsidR="00E87981" w:rsidRPr="006971FA" w:rsidRDefault="00E87981" w:rsidP="009A260E">
      <w:pPr>
        <w:numPr>
          <w:ilvl w:val="3"/>
          <w:numId w:val="10"/>
        </w:numPr>
        <w:tabs>
          <w:tab w:val="left" w:pos="1086"/>
        </w:tabs>
        <w:spacing w:line="254" w:lineRule="auto"/>
        <w:ind w:left="720" w:right="200" w:hanging="360"/>
        <w:rPr>
          <w:rFonts w:eastAsia="Arial"/>
          <w:bCs/>
          <w:color w:val="0A0A0A"/>
          <w:sz w:val="22"/>
          <w:szCs w:val="22"/>
        </w:rPr>
      </w:pPr>
      <w:r w:rsidRPr="006971FA">
        <w:rPr>
          <w:rFonts w:eastAsia="Arial"/>
          <w:bCs/>
          <w:color w:val="0A0A0A"/>
          <w:sz w:val="22"/>
          <w:szCs w:val="22"/>
        </w:rPr>
        <w:t>the wrongful conversion</w:t>
      </w:r>
      <w:r w:rsidRPr="006971FA">
        <w:rPr>
          <w:rFonts w:eastAsia="Arial"/>
          <w:bCs/>
          <w:color w:val="282828"/>
          <w:sz w:val="22"/>
          <w:szCs w:val="22"/>
        </w:rPr>
        <w:t>,</w:t>
      </w:r>
      <w:r w:rsidRPr="006971FA">
        <w:rPr>
          <w:rFonts w:eastAsia="Arial"/>
          <w:bCs/>
          <w:color w:val="0A0A0A"/>
          <w:sz w:val="22"/>
          <w:szCs w:val="22"/>
        </w:rPr>
        <w:t xml:space="preserve"> embezzlement or secretion by a mortgagee</w:t>
      </w:r>
      <w:r w:rsidRPr="006971FA">
        <w:rPr>
          <w:rFonts w:eastAsia="Arial"/>
          <w:bCs/>
          <w:color w:val="282828"/>
          <w:sz w:val="22"/>
          <w:szCs w:val="22"/>
        </w:rPr>
        <w:t>,</w:t>
      </w:r>
      <w:r w:rsidRPr="006971FA">
        <w:rPr>
          <w:rFonts w:eastAsia="Arial"/>
          <w:bCs/>
          <w:color w:val="0A0A0A"/>
          <w:sz w:val="22"/>
          <w:szCs w:val="22"/>
        </w:rPr>
        <w:t xml:space="preserve"> vendee, lessee or other person in lawfu</w:t>
      </w:r>
      <w:r w:rsidRPr="006971FA">
        <w:rPr>
          <w:rFonts w:eastAsia="Arial"/>
          <w:bCs/>
          <w:color w:val="282828"/>
          <w:sz w:val="22"/>
          <w:szCs w:val="22"/>
        </w:rPr>
        <w:t>l</w:t>
      </w:r>
      <w:r w:rsidRPr="006971FA">
        <w:rPr>
          <w:rFonts w:eastAsia="Arial"/>
          <w:bCs/>
          <w:color w:val="0A0A0A"/>
          <w:sz w:val="22"/>
          <w:szCs w:val="22"/>
        </w:rPr>
        <w:t xml:space="preserve"> possession of the insured property under a mortgage, conditional sale</w:t>
      </w:r>
      <w:r w:rsidRPr="006971FA">
        <w:rPr>
          <w:rFonts w:eastAsia="Arial"/>
          <w:bCs/>
          <w:color w:val="3B3B3B"/>
          <w:sz w:val="22"/>
          <w:szCs w:val="22"/>
        </w:rPr>
        <w:t>,</w:t>
      </w:r>
      <w:r w:rsidRPr="006971FA">
        <w:rPr>
          <w:rFonts w:eastAsia="Arial"/>
          <w:bCs/>
          <w:color w:val="0A0A0A"/>
          <w:sz w:val="22"/>
          <w:szCs w:val="22"/>
        </w:rPr>
        <w:t xml:space="preserve"> lease or other contract or agreement whether written or verbal.</w:t>
      </w:r>
    </w:p>
    <w:p w14:paraId="52E0A76A" w14:textId="77777777" w:rsidR="00E87981" w:rsidRPr="006971FA" w:rsidRDefault="00E87981" w:rsidP="00AF4411">
      <w:pPr>
        <w:spacing w:line="200" w:lineRule="exact"/>
        <w:ind w:left="360" w:right="200"/>
        <w:rPr>
          <w:rFonts w:eastAsia="Arial"/>
          <w:bCs/>
          <w:color w:val="0A0A0A"/>
          <w:sz w:val="22"/>
          <w:szCs w:val="22"/>
        </w:rPr>
      </w:pPr>
    </w:p>
    <w:p w14:paraId="6D68DA57" w14:textId="1FB5C424" w:rsidR="00E51B02" w:rsidRDefault="00E51B02" w:rsidP="00AF4411">
      <w:pPr>
        <w:spacing w:line="236" w:lineRule="exact"/>
        <w:ind w:left="360" w:right="200"/>
        <w:rPr>
          <w:rFonts w:eastAsia="Arial"/>
          <w:bCs/>
          <w:color w:val="0A0A0A"/>
          <w:sz w:val="22"/>
          <w:szCs w:val="22"/>
        </w:rPr>
      </w:pPr>
    </w:p>
    <w:p w14:paraId="1B3259AB" w14:textId="75A6BE9F" w:rsidR="00865B3E" w:rsidRDefault="00865B3E" w:rsidP="00AF4411">
      <w:pPr>
        <w:spacing w:line="236" w:lineRule="exact"/>
        <w:ind w:left="360" w:right="200"/>
        <w:rPr>
          <w:rFonts w:eastAsia="Arial"/>
          <w:bCs/>
          <w:color w:val="0A0A0A"/>
          <w:sz w:val="22"/>
          <w:szCs w:val="22"/>
        </w:rPr>
      </w:pPr>
    </w:p>
    <w:p w14:paraId="18EBE13C" w14:textId="2C2C7DDC" w:rsidR="00865B3E" w:rsidRDefault="00865B3E" w:rsidP="00AF4411">
      <w:pPr>
        <w:spacing w:line="236" w:lineRule="exact"/>
        <w:ind w:left="360" w:right="200"/>
        <w:rPr>
          <w:rFonts w:eastAsia="Arial"/>
          <w:bCs/>
          <w:color w:val="0A0A0A"/>
          <w:sz w:val="22"/>
          <w:szCs w:val="22"/>
        </w:rPr>
      </w:pPr>
    </w:p>
    <w:p w14:paraId="41E52A34" w14:textId="0F90D919" w:rsidR="00865B3E" w:rsidRDefault="00865B3E" w:rsidP="00AF4411">
      <w:pPr>
        <w:spacing w:line="236" w:lineRule="exact"/>
        <w:ind w:left="360" w:right="200"/>
        <w:rPr>
          <w:rFonts w:eastAsia="Arial"/>
          <w:bCs/>
          <w:color w:val="0A0A0A"/>
          <w:sz w:val="22"/>
          <w:szCs w:val="22"/>
        </w:rPr>
      </w:pPr>
    </w:p>
    <w:p w14:paraId="42E53D25" w14:textId="77777777" w:rsidR="00865B3E" w:rsidRPr="006971FA" w:rsidRDefault="00865B3E" w:rsidP="00AF4411">
      <w:pPr>
        <w:spacing w:line="236" w:lineRule="exact"/>
        <w:ind w:left="360" w:right="200"/>
        <w:rPr>
          <w:rFonts w:eastAsia="Arial"/>
          <w:bCs/>
          <w:color w:val="0A0A0A"/>
          <w:sz w:val="22"/>
          <w:szCs w:val="22"/>
        </w:rPr>
      </w:pPr>
    </w:p>
    <w:p w14:paraId="41373AF3" w14:textId="77777777" w:rsidR="00E87981" w:rsidRPr="006971FA" w:rsidRDefault="00E87981" w:rsidP="00AF4411">
      <w:pPr>
        <w:numPr>
          <w:ilvl w:val="1"/>
          <w:numId w:val="10"/>
        </w:numPr>
        <w:tabs>
          <w:tab w:val="left" w:pos="546"/>
        </w:tabs>
        <w:ind w:left="360" w:right="200"/>
        <w:rPr>
          <w:rFonts w:eastAsia="Arial"/>
          <w:b/>
          <w:bCs/>
          <w:color w:val="050505"/>
          <w:sz w:val="22"/>
          <w:szCs w:val="22"/>
        </w:rPr>
      </w:pPr>
      <w:r w:rsidRPr="006971FA">
        <w:rPr>
          <w:rFonts w:eastAsia="Arial"/>
          <w:b/>
          <w:bCs/>
          <w:color w:val="0A0A0A"/>
          <w:sz w:val="22"/>
          <w:szCs w:val="22"/>
        </w:rPr>
        <w:t>Electronic Data</w:t>
      </w:r>
    </w:p>
    <w:p w14:paraId="7EDD566A" w14:textId="77777777" w:rsidR="00E87981" w:rsidRPr="006971FA" w:rsidRDefault="00E87981" w:rsidP="00AF4411">
      <w:pPr>
        <w:spacing w:line="235" w:lineRule="exact"/>
        <w:ind w:left="360" w:right="200"/>
        <w:rPr>
          <w:rFonts w:eastAsia="Arial"/>
          <w:bCs/>
          <w:color w:val="050505"/>
          <w:sz w:val="22"/>
          <w:szCs w:val="22"/>
        </w:rPr>
      </w:pPr>
    </w:p>
    <w:p w14:paraId="0C490E0E" w14:textId="77777777" w:rsidR="00E87981" w:rsidRPr="006971FA" w:rsidRDefault="00E87981" w:rsidP="00AF4411">
      <w:pPr>
        <w:spacing w:line="248" w:lineRule="auto"/>
        <w:ind w:left="360" w:right="200"/>
        <w:rPr>
          <w:rFonts w:eastAsia="Arial"/>
          <w:bCs/>
          <w:color w:val="050505"/>
          <w:sz w:val="22"/>
          <w:szCs w:val="22"/>
        </w:rPr>
      </w:pPr>
      <w:r w:rsidRPr="006971FA">
        <w:rPr>
          <w:rFonts w:eastAsia="Arial"/>
          <w:bCs/>
          <w:color w:val="0A0A0A"/>
          <w:sz w:val="22"/>
          <w:szCs w:val="22"/>
        </w:rPr>
        <w:t>L</w:t>
      </w:r>
      <w:r w:rsidRPr="006971FA">
        <w:rPr>
          <w:rFonts w:eastAsia="Arial"/>
          <w:bCs/>
          <w:color w:val="050505"/>
          <w:sz w:val="22"/>
          <w:szCs w:val="22"/>
        </w:rPr>
        <w:t>oss, damage, destruction, distortion, erasure, corruption or alteration of ELECTRONIC DATA from any</w:t>
      </w:r>
      <w:r w:rsidRPr="006971FA">
        <w:rPr>
          <w:rFonts w:eastAsia="Arial"/>
          <w:bCs/>
          <w:color w:val="0A0A0A"/>
          <w:sz w:val="22"/>
          <w:szCs w:val="22"/>
        </w:rPr>
        <w:t xml:space="preserve"> </w:t>
      </w:r>
      <w:r w:rsidRPr="006971FA">
        <w:rPr>
          <w:rFonts w:eastAsia="Arial"/>
          <w:bCs/>
          <w:color w:val="050505"/>
          <w:sz w:val="22"/>
          <w:szCs w:val="22"/>
        </w:rPr>
        <w:t xml:space="preserve">cause whatsoever (including but not limited to COMPUTER VIRUS) or loss of use, reduction in functionality, cost, expense of whatsoever nature resulting therefrom, </w:t>
      </w:r>
      <w:r w:rsidRPr="006971FA">
        <w:rPr>
          <w:rFonts w:eastAsia="Arial"/>
          <w:bCs/>
          <w:color w:val="1C1C1C"/>
          <w:sz w:val="22"/>
          <w:szCs w:val="22"/>
        </w:rPr>
        <w:t>regardless</w:t>
      </w:r>
      <w:r w:rsidRPr="006971FA">
        <w:rPr>
          <w:rFonts w:eastAsia="Arial"/>
          <w:bCs/>
          <w:color w:val="050505"/>
          <w:sz w:val="22"/>
          <w:szCs w:val="22"/>
        </w:rPr>
        <w:t xml:space="preserve"> of any other cause or event contributing concurrently or in any other sequence to the loss.</w:t>
      </w:r>
    </w:p>
    <w:p w14:paraId="69ACF824" w14:textId="77777777" w:rsidR="00E87981" w:rsidRPr="006971FA" w:rsidRDefault="00E87981" w:rsidP="00AF4411">
      <w:pPr>
        <w:spacing w:line="229" w:lineRule="exact"/>
        <w:ind w:left="360" w:right="200"/>
        <w:rPr>
          <w:sz w:val="22"/>
          <w:szCs w:val="22"/>
        </w:rPr>
      </w:pPr>
    </w:p>
    <w:p w14:paraId="2BB85ABD" w14:textId="77777777" w:rsidR="00E87981" w:rsidRPr="006971FA" w:rsidRDefault="00E87981" w:rsidP="00AF4411">
      <w:pPr>
        <w:spacing w:line="250" w:lineRule="auto"/>
        <w:ind w:left="360" w:right="200"/>
        <w:rPr>
          <w:sz w:val="22"/>
          <w:szCs w:val="22"/>
        </w:rPr>
      </w:pPr>
      <w:r w:rsidRPr="006971FA">
        <w:rPr>
          <w:rFonts w:eastAsia="Arial"/>
          <w:bCs/>
          <w:color w:val="050505"/>
          <w:sz w:val="22"/>
          <w:szCs w:val="22"/>
        </w:rPr>
        <w:t xml:space="preserve">ELECTRONIC DATA means facts, concepts and information converted to a form useable for communications, </w:t>
      </w:r>
      <w:r w:rsidRPr="006971FA">
        <w:rPr>
          <w:rFonts w:eastAsia="Arial"/>
          <w:bCs/>
          <w:color w:val="1C1C1C"/>
          <w:sz w:val="22"/>
          <w:szCs w:val="22"/>
        </w:rPr>
        <w:t>interpretation</w:t>
      </w:r>
      <w:r w:rsidRPr="006971FA">
        <w:rPr>
          <w:rFonts w:eastAsia="Arial"/>
          <w:bCs/>
          <w:color w:val="050505"/>
          <w:sz w:val="22"/>
          <w:szCs w:val="22"/>
        </w:rPr>
        <w:t xml:space="preserve"> or processing by electronic and electromechanical data processing or electronically controlled equipment and includes programs, software and other coded instructions for the processing and manipulation of data or the direction and manipulation of such equipment.</w:t>
      </w:r>
    </w:p>
    <w:p w14:paraId="5A7DE072" w14:textId="77777777" w:rsidR="00E87981" w:rsidRPr="006971FA" w:rsidRDefault="00E87981" w:rsidP="00AF4411">
      <w:pPr>
        <w:spacing w:line="200" w:lineRule="exact"/>
        <w:ind w:left="360" w:right="200"/>
        <w:rPr>
          <w:sz w:val="22"/>
          <w:szCs w:val="22"/>
        </w:rPr>
      </w:pPr>
    </w:p>
    <w:p w14:paraId="2A1862D0" w14:textId="77777777" w:rsidR="00E87981" w:rsidRPr="006971FA" w:rsidRDefault="00E87981" w:rsidP="00AF4411">
      <w:pPr>
        <w:spacing w:line="295" w:lineRule="exact"/>
        <w:ind w:left="360" w:right="200"/>
        <w:rPr>
          <w:sz w:val="22"/>
          <w:szCs w:val="22"/>
        </w:rPr>
      </w:pPr>
    </w:p>
    <w:p w14:paraId="29B6B960" w14:textId="77777777" w:rsidR="00E87981" w:rsidRPr="006971FA" w:rsidRDefault="00E87981" w:rsidP="00AF4411">
      <w:pPr>
        <w:spacing w:line="250" w:lineRule="auto"/>
        <w:ind w:left="360" w:right="200"/>
        <w:rPr>
          <w:sz w:val="22"/>
          <w:szCs w:val="22"/>
        </w:rPr>
      </w:pPr>
      <w:r w:rsidRPr="006971FA">
        <w:rPr>
          <w:rFonts w:eastAsia="Arial"/>
          <w:bCs/>
          <w:color w:val="050505"/>
          <w:sz w:val="22"/>
          <w:szCs w:val="22"/>
        </w:rPr>
        <w:t xml:space="preserve">COMPUTER VIRUS means a set of corrupting, harmful or otherwise unauthorized instructions or code </w:t>
      </w:r>
      <w:r w:rsidRPr="006971FA">
        <w:rPr>
          <w:rFonts w:eastAsia="Arial"/>
          <w:bCs/>
          <w:color w:val="1C1C1C"/>
          <w:sz w:val="22"/>
          <w:szCs w:val="22"/>
        </w:rPr>
        <w:t>including</w:t>
      </w:r>
      <w:r w:rsidRPr="006971FA">
        <w:rPr>
          <w:rFonts w:eastAsia="Arial"/>
          <w:bCs/>
          <w:color w:val="050505"/>
          <w:sz w:val="22"/>
          <w:szCs w:val="22"/>
        </w:rPr>
        <w:t xml:space="preserve"> a set of maliciously introduced unauthorized instructions or code, programmatic or otherwise, that propagate themselves through a computer system or network of whatsoever nature</w:t>
      </w:r>
      <w:r w:rsidRPr="006971FA">
        <w:rPr>
          <w:rFonts w:eastAsia="Arial"/>
          <w:bCs/>
          <w:color w:val="363636"/>
          <w:sz w:val="22"/>
          <w:szCs w:val="22"/>
        </w:rPr>
        <w:t>.</w:t>
      </w:r>
      <w:r w:rsidRPr="006971FA">
        <w:rPr>
          <w:rFonts w:eastAsia="Arial"/>
          <w:bCs/>
          <w:color w:val="050505"/>
          <w:sz w:val="22"/>
          <w:szCs w:val="22"/>
        </w:rPr>
        <w:t xml:space="preserve"> COMPUTER VIRUS includes but </w:t>
      </w:r>
      <w:r w:rsidRPr="006971FA">
        <w:rPr>
          <w:rFonts w:eastAsia="Arial"/>
          <w:bCs/>
          <w:color w:val="1C1C1C"/>
          <w:sz w:val="22"/>
          <w:szCs w:val="22"/>
        </w:rPr>
        <w:t>is</w:t>
      </w:r>
      <w:r w:rsidRPr="006971FA">
        <w:rPr>
          <w:rFonts w:eastAsia="Arial"/>
          <w:bCs/>
          <w:color w:val="050505"/>
          <w:sz w:val="22"/>
          <w:szCs w:val="22"/>
        </w:rPr>
        <w:t xml:space="preserve"> not limited to 'Trojan Horses', 'worms' and </w:t>
      </w:r>
      <w:r w:rsidRPr="006971FA">
        <w:rPr>
          <w:rFonts w:eastAsia="Arial"/>
          <w:bCs/>
          <w:color w:val="1C1C1C"/>
          <w:sz w:val="22"/>
          <w:szCs w:val="22"/>
        </w:rPr>
        <w:t>'time</w:t>
      </w:r>
      <w:r w:rsidRPr="006971FA">
        <w:rPr>
          <w:rFonts w:eastAsia="Arial"/>
          <w:bCs/>
          <w:color w:val="050505"/>
          <w:sz w:val="22"/>
          <w:szCs w:val="22"/>
        </w:rPr>
        <w:t xml:space="preserve"> or logic bombs'.</w:t>
      </w:r>
    </w:p>
    <w:p w14:paraId="61F254CA" w14:textId="77777777" w:rsidR="00E87981" w:rsidRPr="006971FA" w:rsidRDefault="00E87981" w:rsidP="00AF4411">
      <w:pPr>
        <w:spacing w:line="200" w:lineRule="exact"/>
        <w:ind w:left="360" w:right="200"/>
        <w:rPr>
          <w:sz w:val="22"/>
          <w:szCs w:val="22"/>
        </w:rPr>
      </w:pPr>
    </w:p>
    <w:p w14:paraId="28ABBD13" w14:textId="77777777" w:rsidR="00E87981" w:rsidRPr="006971FA" w:rsidRDefault="00E87981" w:rsidP="00AF4411">
      <w:pPr>
        <w:spacing w:line="242" w:lineRule="exact"/>
        <w:ind w:left="360" w:right="200"/>
        <w:rPr>
          <w:sz w:val="22"/>
          <w:szCs w:val="22"/>
        </w:rPr>
      </w:pPr>
    </w:p>
    <w:p w14:paraId="5F8146C3" w14:textId="77777777" w:rsidR="00E87981" w:rsidRPr="006971FA" w:rsidRDefault="00E87981" w:rsidP="00AF4411">
      <w:pPr>
        <w:numPr>
          <w:ilvl w:val="0"/>
          <w:numId w:val="11"/>
        </w:numPr>
        <w:tabs>
          <w:tab w:val="left" w:pos="559"/>
        </w:tabs>
        <w:ind w:left="360" w:right="200"/>
        <w:rPr>
          <w:rFonts w:eastAsia="Arial"/>
          <w:b/>
          <w:bCs/>
          <w:color w:val="050505"/>
          <w:sz w:val="22"/>
          <w:szCs w:val="22"/>
        </w:rPr>
      </w:pPr>
      <w:r w:rsidRPr="006971FA">
        <w:rPr>
          <w:rFonts w:eastAsia="Arial"/>
          <w:b/>
          <w:bCs/>
          <w:color w:val="050505"/>
          <w:sz w:val="22"/>
          <w:szCs w:val="22"/>
        </w:rPr>
        <w:t>Land Water and Air</w:t>
      </w:r>
    </w:p>
    <w:p w14:paraId="7D847DE7" w14:textId="77777777" w:rsidR="00E87981" w:rsidRPr="006971FA" w:rsidRDefault="00E87981" w:rsidP="00AF4411">
      <w:pPr>
        <w:spacing w:line="228" w:lineRule="exact"/>
        <w:ind w:left="360" w:right="200"/>
        <w:rPr>
          <w:sz w:val="22"/>
          <w:szCs w:val="22"/>
        </w:rPr>
      </w:pPr>
    </w:p>
    <w:p w14:paraId="5EDF09AB" w14:textId="77777777" w:rsidR="00E87981" w:rsidRPr="006971FA" w:rsidRDefault="00E87981" w:rsidP="00AF4411">
      <w:pPr>
        <w:spacing w:line="243" w:lineRule="auto"/>
        <w:ind w:left="360" w:right="200"/>
        <w:rPr>
          <w:sz w:val="22"/>
          <w:szCs w:val="22"/>
        </w:rPr>
      </w:pPr>
      <w:r w:rsidRPr="006971FA">
        <w:rPr>
          <w:rFonts w:eastAsia="Arial"/>
          <w:bCs/>
          <w:color w:val="050505"/>
          <w:sz w:val="22"/>
          <w:szCs w:val="22"/>
        </w:rPr>
        <w:t>Land (including but not limited to land on which the insured property is located)</w:t>
      </w:r>
      <w:r w:rsidRPr="006971FA">
        <w:rPr>
          <w:rFonts w:eastAsia="Arial"/>
          <w:bCs/>
          <w:color w:val="282828"/>
          <w:sz w:val="22"/>
          <w:szCs w:val="22"/>
        </w:rPr>
        <w:t>,</w:t>
      </w:r>
      <w:r w:rsidRPr="006971FA">
        <w:rPr>
          <w:rFonts w:eastAsia="Arial"/>
          <w:bCs/>
          <w:color w:val="050505"/>
          <w:sz w:val="22"/>
          <w:szCs w:val="22"/>
        </w:rPr>
        <w:t xml:space="preserve"> water or air, howsoever and wherever occurring, or any interest or right therein.</w:t>
      </w:r>
    </w:p>
    <w:p w14:paraId="2D82BD9D" w14:textId="77777777" w:rsidR="00E87981" w:rsidRPr="006971FA" w:rsidRDefault="00E87981" w:rsidP="00AF4411">
      <w:pPr>
        <w:spacing w:line="200" w:lineRule="exact"/>
        <w:ind w:left="360" w:right="200"/>
        <w:rPr>
          <w:sz w:val="22"/>
          <w:szCs w:val="22"/>
        </w:rPr>
      </w:pPr>
    </w:p>
    <w:p w14:paraId="0BB0F75F" w14:textId="77777777" w:rsidR="00E87981" w:rsidRPr="006971FA" w:rsidRDefault="00E87981" w:rsidP="00AF4411">
      <w:pPr>
        <w:spacing w:line="225" w:lineRule="exact"/>
        <w:ind w:left="360" w:right="200"/>
        <w:rPr>
          <w:sz w:val="22"/>
          <w:szCs w:val="22"/>
        </w:rPr>
      </w:pPr>
    </w:p>
    <w:p w14:paraId="1F0EA7FE" w14:textId="77777777" w:rsidR="00E87981" w:rsidRPr="006971FA" w:rsidRDefault="00E87981" w:rsidP="00AF4411">
      <w:pPr>
        <w:numPr>
          <w:ilvl w:val="0"/>
          <w:numId w:val="12"/>
        </w:numPr>
        <w:tabs>
          <w:tab w:val="left" w:pos="559"/>
        </w:tabs>
        <w:ind w:left="360" w:right="200"/>
        <w:rPr>
          <w:rFonts w:eastAsia="Arial"/>
          <w:b/>
          <w:bCs/>
          <w:color w:val="050505"/>
          <w:sz w:val="22"/>
          <w:szCs w:val="22"/>
        </w:rPr>
      </w:pPr>
      <w:r w:rsidRPr="006971FA">
        <w:rPr>
          <w:rFonts w:eastAsia="Arial"/>
          <w:b/>
          <w:bCs/>
          <w:color w:val="050505"/>
          <w:sz w:val="22"/>
          <w:szCs w:val="22"/>
        </w:rPr>
        <w:t>SEEPAGE AND/OR POLLUTION AND/OR CONTAMINATION EXCLUSION</w:t>
      </w:r>
    </w:p>
    <w:p w14:paraId="104F82C2" w14:textId="77777777" w:rsidR="00E87981" w:rsidRPr="006971FA" w:rsidRDefault="00E87981" w:rsidP="00AF4411">
      <w:pPr>
        <w:spacing w:line="210" w:lineRule="exact"/>
        <w:ind w:left="360" w:right="200"/>
        <w:rPr>
          <w:rFonts w:eastAsia="Arial"/>
          <w:bCs/>
          <w:color w:val="050505"/>
          <w:sz w:val="22"/>
          <w:szCs w:val="22"/>
        </w:rPr>
      </w:pPr>
    </w:p>
    <w:p w14:paraId="55580AE4" w14:textId="77777777" w:rsidR="00E87981" w:rsidRPr="006971FA" w:rsidRDefault="00E87981" w:rsidP="009A260E">
      <w:pPr>
        <w:numPr>
          <w:ilvl w:val="1"/>
          <w:numId w:val="12"/>
        </w:numPr>
        <w:tabs>
          <w:tab w:val="left" w:pos="1199"/>
        </w:tabs>
        <w:ind w:left="720" w:right="200" w:hanging="360"/>
        <w:rPr>
          <w:rFonts w:eastAsia="Arial"/>
          <w:bCs/>
          <w:color w:val="050505"/>
          <w:sz w:val="22"/>
          <w:szCs w:val="22"/>
        </w:rPr>
      </w:pPr>
      <w:r w:rsidRPr="006971FA">
        <w:rPr>
          <w:rFonts w:eastAsia="Arial"/>
          <w:bCs/>
          <w:color w:val="050505"/>
          <w:sz w:val="22"/>
          <w:szCs w:val="22"/>
        </w:rPr>
        <w:t>any loss</w:t>
      </w:r>
      <w:r w:rsidRPr="006971FA">
        <w:rPr>
          <w:rFonts w:eastAsia="Arial"/>
          <w:bCs/>
          <w:color w:val="282828"/>
          <w:sz w:val="22"/>
          <w:szCs w:val="22"/>
        </w:rPr>
        <w:t>,</w:t>
      </w:r>
      <w:r w:rsidRPr="006971FA">
        <w:rPr>
          <w:rFonts w:eastAsia="Arial"/>
          <w:bCs/>
          <w:color w:val="050505"/>
          <w:sz w:val="22"/>
          <w:szCs w:val="22"/>
        </w:rPr>
        <w:t xml:space="preserve"> damage, cost or expense, or</w:t>
      </w:r>
    </w:p>
    <w:p w14:paraId="2DA6B26F" w14:textId="77777777" w:rsidR="00E87981" w:rsidRPr="006971FA" w:rsidRDefault="00E87981" w:rsidP="00AF4411">
      <w:pPr>
        <w:spacing w:line="213" w:lineRule="exact"/>
        <w:ind w:left="360" w:right="200"/>
        <w:rPr>
          <w:rFonts w:eastAsia="Arial"/>
          <w:bCs/>
          <w:color w:val="050505"/>
          <w:sz w:val="22"/>
          <w:szCs w:val="22"/>
        </w:rPr>
      </w:pPr>
    </w:p>
    <w:p w14:paraId="6F180B7C" w14:textId="77777777" w:rsidR="00E87981" w:rsidRPr="006971FA" w:rsidRDefault="00E87981" w:rsidP="009A260E">
      <w:pPr>
        <w:numPr>
          <w:ilvl w:val="1"/>
          <w:numId w:val="12"/>
        </w:numPr>
        <w:tabs>
          <w:tab w:val="left" w:pos="1199"/>
        </w:tabs>
        <w:ind w:left="720" w:right="200" w:hanging="360"/>
        <w:rPr>
          <w:rFonts w:eastAsia="Arial"/>
          <w:bCs/>
          <w:color w:val="050505"/>
          <w:sz w:val="22"/>
          <w:szCs w:val="22"/>
        </w:rPr>
      </w:pPr>
      <w:r w:rsidRPr="006971FA">
        <w:rPr>
          <w:rFonts w:eastAsia="Arial"/>
          <w:bCs/>
          <w:color w:val="050505"/>
          <w:sz w:val="22"/>
          <w:szCs w:val="22"/>
        </w:rPr>
        <w:t>any increase in insured loss, damage, cost or expense, or</w:t>
      </w:r>
    </w:p>
    <w:p w14:paraId="087D98F9" w14:textId="77777777" w:rsidR="00E87981" w:rsidRPr="006971FA" w:rsidRDefault="00E87981" w:rsidP="00AF4411">
      <w:pPr>
        <w:spacing w:line="221" w:lineRule="exact"/>
        <w:ind w:left="360" w:right="200"/>
        <w:rPr>
          <w:rFonts w:eastAsia="Arial"/>
          <w:bCs/>
          <w:color w:val="050505"/>
          <w:sz w:val="22"/>
          <w:szCs w:val="22"/>
        </w:rPr>
      </w:pPr>
    </w:p>
    <w:p w14:paraId="556244EC" w14:textId="77777777" w:rsidR="00E87981" w:rsidRPr="006971FA" w:rsidRDefault="00E87981" w:rsidP="009A260E">
      <w:pPr>
        <w:numPr>
          <w:ilvl w:val="1"/>
          <w:numId w:val="12"/>
        </w:numPr>
        <w:tabs>
          <w:tab w:val="left" w:pos="1199"/>
        </w:tabs>
        <w:spacing w:line="252" w:lineRule="auto"/>
        <w:ind w:left="720" w:right="200" w:hanging="360"/>
        <w:rPr>
          <w:rFonts w:eastAsia="Arial"/>
          <w:bCs/>
          <w:color w:val="050505"/>
          <w:sz w:val="22"/>
          <w:szCs w:val="22"/>
        </w:rPr>
      </w:pPr>
      <w:r w:rsidRPr="006971FA">
        <w:rPr>
          <w:rFonts w:eastAsia="Arial"/>
          <w:bCs/>
          <w:color w:val="050505"/>
          <w:sz w:val="22"/>
          <w:szCs w:val="22"/>
        </w:rPr>
        <w:t>any loss, damage, cost, expense, fine or penalty, which is incurred, sustained or imposed by order, direction, instruction or request of, or by any agreement with, any court</w:t>
      </w:r>
      <w:r w:rsidRPr="006971FA">
        <w:rPr>
          <w:rFonts w:eastAsia="Arial"/>
          <w:bCs/>
          <w:color w:val="282828"/>
          <w:sz w:val="22"/>
          <w:szCs w:val="22"/>
        </w:rPr>
        <w:t>,</w:t>
      </w:r>
      <w:r w:rsidRPr="006971FA">
        <w:rPr>
          <w:rFonts w:eastAsia="Arial"/>
          <w:bCs/>
          <w:color w:val="050505"/>
          <w:sz w:val="22"/>
          <w:szCs w:val="22"/>
        </w:rPr>
        <w:t xml:space="preserve"> government agency or any public, civil or military authority; or threat thereof, (and whether or not as a result of publ</w:t>
      </w:r>
      <w:r w:rsidRPr="006971FA">
        <w:rPr>
          <w:rFonts w:eastAsia="Arial"/>
          <w:bCs/>
          <w:color w:val="282828"/>
          <w:sz w:val="22"/>
          <w:szCs w:val="22"/>
        </w:rPr>
        <w:t>i</w:t>
      </w:r>
      <w:r w:rsidRPr="006971FA">
        <w:rPr>
          <w:rFonts w:eastAsia="Arial"/>
          <w:bCs/>
          <w:color w:val="050505"/>
          <w:sz w:val="22"/>
          <w:szCs w:val="22"/>
        </w:rPr>
        <w:t xml:space="preserve">c or private litigation), </w:t>
      </w:r>
      <w:r w:rsidRPr="006971FA">
        <w:rPr>
          <w:rFonts w:eastAsia="Arial"/>
          <w:bCs/>
          <w:color w:val="000000"/>
          <w:sz w:val="22"/>
          <w:szCs w:val="22"/>
        </w:rPr>
        <w:t>which arises from any kind of seepage or any kind of pollution</w:t>
      </w:r>
      <w:r w:rsidRPr="006971FA">
        <w:rPr>
          <w:rFonts w:eastAsia="Arial"/>
          <w:bCs/>
          <w:color w:val="050505"/>
          <w:sz w:val="22"/>
          <w:szCs w:val="22"/>
        </w:rPr>
        <w:t xml:space="preserve"> </w:t>
      </w:r>
      <w:r w:rsidRPr="006971FA">
        <w:rPr>
          <w:rFonts w:eastAsia="Arial"/>
          <w:bCs/>
          <w:color w:val="000000"/>
          <w:sz w:val="22"/>
          <w:szCs w:val="22"/>
        </w:rPr>
        <w:t>and/or contamination, or threat thereof, whether or not caused by or resulting from a peril insured, or from steps or measures taken in connection with the avoidance</w:t>
      </w:r>
      <w:r w:rsidRPr="006971FA">
        <w:rPr>
          <w:rFonts w:eastAsia="Arial"/>
          <w:bCs/>
          <w:color w:val="3D3D3D"/>
          <w:sz w:val="22"/>
          <w:szCs w:val="22"/>
        </w:rPr>
        <w:t>,</w:t>
      </w:r>
      <w:r w:rsidRPr="006971FA">
        <w:rPr>
          <w:rFonts w:eastAsia="Arial"/>
          <w:bCs/>
          <w:color w:val="000000"/>
          <w:sz w:val="22"/>
          <w:szCs w:val="22"/>
        </w:rPr>
        <w:t xml:space="preserve"> prevent</w:t>
      </w:r>
      <w:r w:rsidRPr="006971FA">
        <w:rPr>
          <w:rFonts w:eastAsia="Arial"/>
          <w:bCs/>
          <w:color w:val="282828"/>
          <w:sz w:val="22"/>
          <w:szCs w:val="22"/>
        </w:rPr>
        <w:t>i</w:t>
      </w:r>
      <w:r w:rsidRPr="006971FA">
        <w:rPr>
          <w:rFonts w:eastAsia="Arial"/>
          <w:bCs/>
          <w:color w:val="000000"/>
          <w:sz w:val="22"/>
          <w:szCs w:val="22"/>
        </w:rPr>
        <w:t>on</w:t>
      </w:r>
      <w:r w:rsidRPr="006971FA">
        <w:rPr>
          <w:rFonts w:eastAsia="Arial"/>
          <w:bCs/>
          <w:color w:val="282828"/>
          <w:sz w:val="22"/>
          <w:szCs w:val="22"/>
        </w:rPr>
        <w:t>,</w:t>
      </w:r>
      <w:r w:rsidRPr="006971FA">
        <w:rPr>
          <w:rFonts w:eastAsia="Arial"/>
          <w:bCs/>
          <w:color w:val="000000"/>
          <w:sz w:val="22"/>
          <w:szCs w:val="22"/>
        </w:rPr>
        <w:t xml:space="preserve"> abatement, mitigation, remediation, clean-up or removal of such seepage or pollution and/or contamination or threat thereof.</w:t>
      </w:r>
    </w:p>
    <w:p w14:paraId="35FB01FA" w14:textId="77777777" w:rsidR="00E87981" w:rsidRPr="006971FA" w:rsidRDefault="00E87981" w:rsidP="00AF4411">
      <w:pPr>
        <w:spacing w:line="200" w:lineRule="exact"/>
        <w:ind w:left="360" w:right="200"/>
        <w:rPr>
          <w:sz w:val="22"/>
          <w:szCs w:val="22"/>
        </w:rPr>
      </w:pPr>
    </w:p>
    <w:p w14:paraId="65ADB799" w14:textId="77777777" w:rsidR="00E87981" w:rsidRPr="006971FA" w:rsidRDefault="00E87981" w:rsidP="00AF4411">
      <w:pPr>
        <w:ind w:left="360" w:right="200"/>
        <w:rPr>
          <w:sz w:val="22"/>
          <w:szCs w:val="22"/>
        </w:rPr>
      </w:pPr>
      <w:r w:rsidRPr="006971FA">
        <w:rPr>
          <w:rFonts w:eastAsia="Arial"/>
          <w:bCs/>
          <w:color w:val="050505"/>
          <w:sz w:val="22"/>
          <w:szCs w:val="22"/>
        </w:rPr>
        <w:t>The term 'any kind of seepage or any kind of pollution and/or contamination' as used in this</w:t>
      </w:r>
    </w:p>
    <w:p w14:paraId="54695A19" w14:textId="77777777" w:rsidR="00E87981" w:rsidRPr="006971FA" w:rsidRDefault="00E87981" w:rsidP="00AF4411">
      <w:pPr>
        <w:spacing w:line="7" w:lineRule="exact"/>
        <w:ind w:left="360" w:right="200"/>
        <w:rPr>
          <w:sz w:val="22"/>
          <w:szCs w:val="22"/>
        </w:rPr>
      </w:pPr>
    </w:p>
    <w:p w14:paraId="68B25209" w14:textId="77777777" w:rsidR="00E87981" w:rsidRPr="006971FA" w:rsidRDefault="00E87981" w:rsidP="00AF4411">
      <w:pPr>
        <w:ind w:left="360" w:right="200"/>
        <w:rPr>
          <w:sz w:val="22"/>
          <w:szCs w:val="22"/>
        </w:rPr>
      </w:pPr>
      <w:r w:rsidRPr="006971FA">
        <w:rPr>
          <w:rFonts w:eastAsia="Arial"/>
          <w:bCs/>
          <w:color w:val="050505"/>
          <w:sz w:val="22"/>
          <w:szCs w:val="22"/>
        </w:rPr>
        <w:t>Endorsement includes (but is not limited to):</w:t>
      </w:r>
    </w:p>
    <w:p w14:paraId="1C02251F" w14:textId="77777777" w:rsidR="00E87981" w:rsidRPr="006971FA" w:rsidRDefault="00E87981" w:rsidP="00AF4411">
      <w:pPr>
        <w:spacing w:line="235" w:lineRule="exact"/>
        <w:ind w:left="360" w:right="200"/>
        <w:rPr>
          <w:sz w:val="22"/>
          <w:szCs w:val="22"/>
        </w:rPr>
      </w:pPr>
    </w:p>
    <w:p w14:paraId="1956E7C9" w14:textId="77777777" w:rsidR="00E87981" w:rsidRPr="006971FA" w:rsidRDefault="00E87981" w:rsidP="009A260E">
      <w:pPr>
        <w:numPr>
          <w:ilvl w:val="0"/>
          <w:numId w:val="13"/>
        </w:numPr>
        <w:spacing w:line="250" w:lineRule="auto"/>
        <w:ind w:left="720" w:right="200" w:hanging="360"/>
        <w:rPr>
          <w:rFonts w:eastAsia="Arial"/>
          <w:bCs/>
          <w:color w:val="050505"/>
          <w:sz w:val="22"/>
          <w:szCs w:val="22"/>
        </w:rPr>
      </w:pPr>
      <w:r w:rsidRPr="006971FA">
        <w:rPr>
          <w:rFonts w:eastAsia="Arial"/>
          <w:bCs/>
          <w:color w:val="050505"/>
          <w:sz w:val="22"/>
          <w:szCs w:val="22"/>
        </w:rPr>
        <w:t>seepage of, or pollution and/or contamination by, anything, including but not limited to</w:t>
      </w:r>
      <w:r w:rsidRPr="006971FA">
        <w:rPr>
          <w:rFonts w:eastAsia="Arial"/>
          <w:bCs/>
          <w:color w:val="282828"/>
          <w:sz w:val="22"/>
          <w:szCs w:val="22"/>
        </w:rPr>
        <w:t>,</w:t>
      </w:r>
      <w:r w:rsidRPr="006971FA">
        <w:rPr>
          <w:rFonts w:eastAsia="Arial"/>
          <w:bCs/>
          <w:color w:val="050505"/>
          <w:sz w:val="22"/>
          <w:szCs w:val="22"/>
        </w:rPr>
        <w:t xml:space="preserve"> any material designated as a 'hazardous substance' by the United States Environmental Protection Agency or as a 'hazardous material' by the United States Department of Transportation, or defined as a 'toxic substance' by the Canadian Environmental Protection Act for the purposes of Part II of that Act</w:t>
      </w:r>
      <w:r w:rsidRPr="006971FA">
        <w:rPr>
          <w:rFonts w:eastAsia="Arial"/>
          <w:bCs/>
          <w:color w:val="282828"/>
          <w:sz w:val="22"/>
          <w:szCs w:val="22"/>
        </w:rPr>
        <w:t>,</w:t>
      </w:r>
      <w:r w:rsidRPr="006971FA">
        <w:rPr>
          <w:rFonts w:eastAsia="Arial"/>
          <w:bCs/>
          <w:color w:val="050505"/>
          <w:sz w:val="22"/>
          <w:szCs w:val="22"/>
        </w:rPr>
        <w:t xml:space="preserve"> or any substance designated or defined as toxic</w:t>
      </w:r>
      <w:r w:rsidRPr="006971FA">
        <w:rPr>
          <w:rFonts w:eastAsia="Arial"/>
          <w:bCs/>
          <w:color w:val="282828"/>
          <w:sz w:val="22"/>
          <w:szCs w:val="22"/>
        </w:rPr>
        <w:t>,</w:t>
      </w:r>
      <w:r w:rsidRPr="006971FA">
        <w:rPr>
          <w:rFonts w:eastAsia="Arial"/>
          <w:bCs/>
          <w:color w:val="050505"/>
          <w:sz w:val="22"/>
          <w:szCs w:val="22"/>
        </w:rPr>
        <w:t xml:space="preserve"> dangerous, hazardous or deleterious to persons or the environment under any other Federal, State, Provincial, Mun</w:t>
      </w:r>
      <w:r w:rsidRPr="006971FA">
        <w:rPr>
          <w:rFonts w:eastAsia="Arial"/>
          <w:bCs/>
          <w:color w:val="282828"/>
          <w:sz w:val="22"/>
          <w:szCs w:val="22"/>
        </w:rPr>
        <w:t>i</w:t>
      </w:r>
      <w:r w:rsidRPr="006971FA">
        <w:rPr>
          <w:rFonts w:eastAsia="Arial"/>
          <w:bCs/>
          <w:color w:val="050505"/>
          <w:sz w:val="22"/>
          <w:szCs w:val="22"/>
        </w:rPr>
        <w:t>cipal or other law, ordinance or regulation; and</w:t>
      </w:r>
    </w:p>
    <w:p w14:paraId="3F38596D" w14:textId="77777777" w:rsidR="00E87981" w:rsidRPr="006971FA" w:rsidRDefault="00E87981" w:rsidP="00AF4411">
      <w:pPr>
        <w:spacing w:line="218" w:lineRule="exact"/>
        <w:ind w:left="360" w:right="200"/>
        <w:rPr>
          <w:sz w:val="22"/>
          <w:szCs w:val="22"/>
        </w:rPr>
      </w:pPr>
    </w:p>
    <w:p w14:paraId="5FE849B7" w14:textId="692E2C52" w:rsidR="00E87981" w:rsidRPr="006971FA" w:rsidRDefault="00E87981" w:rsidP="00634C9E">
      <w:pPr>
        <w:ind w:left="720" w:right="200" w:hanging="360"/>
        <w:rPr>
          <w:sz w:val="22"/>
          <w:szCs w:val="22"/>
        </w:rPr>
      </w:pPr>
      <w:r w:rsidRPr="006971FA">
        <w:rPr>
          <w:rFonts w:eastAsia="Arial"/>
          <w:bCs/>
          <w:color w:val="050505"/>
          <w:sz w:val="22"/>
          <w:szCs w:val="22"/>
        </w:rPr>
        <w:t>b</w:t>
      </w:r>
      <w:r w:rsidR="00D8493A">
        <w:rPr>
          <w:rFonts w:eastAsia="Arial"/>
          <w:bCs/>
          <w:color w:val="050505"/>
          <w:sz w:val="22"/>
          <w:szCs w:val="22"/>
        </w:rPr>
        <w:t>)</w:t>
      </w:r>
      <w:r w:rsidR="006C12D0">
        <w:rPr>
          <w:rFonts w:eastAsia="Arial"/>
          <w:bCs/>
          <w:color w:val="050505"/>
          <w:sz w:val="22"/>
          <w:szCs w:val="22"/>
        </w:rPr>
        <w:tab/>
      </w:r>
      <w:r w:rsidRPr="006971FA">
        <w:rPr>
          <w:rFonts w:eastAsia="Arial"/>
          <w:bCs/>
          <w:color w:val="050505"/>
          <w:sz w:val="22"/>
          <w:szCs w:val="22"/>
        </w:rPr>
        <w:t>the presence, existence, or release of anything which endangers or threatens to endanger the health, safety or welfare of persons or the environment.</w:t>
      </w:r>
    </w:p>
    <w:p w14:paraId="6D60CAF1" w14:textId="6F677C98" w:rsidR="00E87981" w:rsidRDefault="00E87981" w:rsidP="00AF4411">
      <w:pPr>
        <w:spacing w:line="200" w:lineRule="exact"/>
        <w:ind w:left="360" w:right="200"/>
        <w:rPr>
          <w:sz w:val="22"/>
          <w:szCs w:val="22"/>
        </w:rPr>
      </w:pPr>
    </w:p>
    <w:p w14:paraId="7023D059" w14:textId="6869129D" w:rsidR="00865B3E" w:rsidRDefault="00865B3E" w:rsidP="00AF4411">
      <w:pPr>
        <w:spacing w:line="200" w:lineRule="exact"/>
        <w:ind w:left="360" w:right="200"/>
        <w:rPr>
          <w:sz w:val="22"/>
          <w:szCs w:val="22"/>
        </w:rPr>
      </w:pPr>
    </w:p>
    <w:p w14:paraId="21FBFA76" w14:textId="5AC44A25" w:rsidR="00D8493A" w:rsidRDefault="00D8493A" w:rsidP="00AF4411">
      <w:pPr>
        <w:spacing w:line="200" w:lineRule="exact"/>
        <w:ind w:left="360" w:right="200"/>
        <w:rPr>
          <w:sz w:val="22"/>
          <w:szCs w:val="22"/>
        </w:rPr>
      </w:pPr>
    </w:p>
    <w:p w14:paraId="375D6002" w14:textId="77777777" w:rsidR="00D8493A" w:rsidRPr="006971FA" w:rsidRDefault="00D8493A" w:rsidP="00AF4411">
      <w:pPr>
        <w:spacing w:line="200" w:lineRule="exact"/>
        <w:ind w:left="360" w:right="200"/>
        <w:rPr>
          <w:sz w:val="22"/>
          <w:szCs w:val="22"/>
        </w:rPr>
      </w:pPr>
    </w:p>
    <w:p w14:paraId="51BDA8E1" w14:textId="77777777" w:rsidR="00E87981" w:rsidRPr="006971FA" w:rsidRDefault="00E87981" w:rsidP="00AF4411">
      <w:pPr>
        <w:spacing w:line="216" w:lineRule="exact"/>
        <w:ind w:left="360" w:right="200"/>
        <w:rPr>
          <w:sz w:val="22"/>
          <w:szCs w:val="22"/>
        </w:rPr>
      </w:pPr>
    </w:p>
    <w:p w14:paraId="7404930E" w14:textId="77777777" w:rsidR="00E87981" w:rsidRPr="006971FA" w:rsidRDefault="00E87981" w:rsidP="00AF4411">
      <w:pPr>
        <w:numPr>
          <w:ilvl w:val="0"/>
          <w:numId w:val="14"/>
        </w:numPr>
        <w:tabs>
          <w:tab w:val="left" w:pos="519"/>
        </w:tabs>
        <w:ind w:left="360" w:right="200"/>
        <w:rPr>
          <w:rFonts w:eastAsia="Arial"/>
          <w:b/>
          <w:bCs/>
          <w:color w:val="050505"/>
          <w:sz w:val="22"/>
          <w:szCs w:val="22"/>
        </w:rPr>
      </w:pPr>
      <w:r w:rsidRPr="006971FA">
        <w:rPr>
          <w:rFonts w:eastAsia="Arial"/>
          <w:b/>
          <w:bCs/>
          <w:color w:val="050505"/>
          <w:sz w:val="22"/>
          <w:szCs w:val="22"/>
        </w:rPr>
        <w:t>RADIOACTIVE CONTAMINATION</w:t>
      </w:r>
    </w:p>
    <w:p w14:paraId="6E8A7FB0" w14:textId="77777777" w:rsidR="00E87981" w:rsidRPr="006971FA" w:rsidRDefault="00E87981" w:rsidP="00AF4411">
      <w:pPr>
        <w:spacing w:line="235" w:lineRule="exact"/>
        <w:ind w:left="360" w:right="200"/>
        <w:rPr>
          <w:rFonts w:eastAsia="Arial"/>
          <w:bCs/>
          <w:color w:val="050505"/>
          <w:sz w:val="22"/>
          <w:szCs w:val="22"/>
        </w:rPr>
      </w:pPr>
    </w:p>
    <w:p w14:paraId="525169AA" w14:textId="77777777" w:rsidR="00E87981" w:rsidRPr="006971FA" w:rsidRDefault="00E87981" w:rsidP="00AF4411">
      <w:pPr>
        <w:spacing w:line="274" w:lineRule="auto"/>
        <w:ind w:left="360" w:right="200"/>
        <w:rPr>
          <w:rFonts w:eastAsia="Arial"/>
          <w:bCs/>
          <w:color w:val="050505"/>
          <w:sz w:val="22"/>
          <w:szCs w:val="22"/>
        </w:rPr>
      </w:pPr>
      <w:r w:rsidRPr="006971FA">
        <w:rPr>
          <w:rFonts w:eastAsia="Arial"/>
          <w:bCs/>
          <w:color w:val="050505"/>
          <w:sz w:val="22"/>
          <w:szCs w:val="22"/>
        </w:rPr>
        <w:t xml:space="preserve">Any loss or damage arising directly or indirectly from nuclear reaction nuclear radiation or radioactive contamination however such nuclear reaction nuclear radiation or radioactive contamination may have been caused </w:t>
      </w:r>
      <w:r w:rsidRPr="006971FA">
        <w:rPr>
          <w:rFonts w:eastAsia="Arial"/>
          <w:bCs/>
          <w:color w:val="1C1C1C"/>
          <w:sz w:val="22"/>
          <w:szCs w:val="22"/>
        </w:rPr>
        <w:t>*NEVERTHELESS</w:t>
      </w:r>
      <w:r w:rsidRPr="006971FA">
        <w:rPr>
          <w:rFonts w:eastAsia="Arial"/>
          <w:bCs/>
          <w:color w:val="050505"/>
          <w:sz w:val="22"/>
          <w:szCs w:val="22"/>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6971FA">
        <w:rPr>
          <w:rFonts w:eastAsia="Arial"/>
          <w:bCs/>
          <w:color w:val="383838"/>
          <w:sz w:val="22"/>
          <w:szCs w:val="22"/>
        </w:rPr>
        <w:t>.</w:t>
      </w:r>
    </w:p>
    <w:p w14:paraId="184F79CC" w14:textId="77777777" w:rsidR="00E87981" w:rsidRPr="006971FA" w:rsidRDefault="00E87981" w:rsidP="00AF4411">
      <w:pPr>
        <w:spacing w:line="216" w:lineRule="exact"/>
        <w:ind w:left="360" w:right="200"/>
        <w:rPr>
          <w:rFonts w:eastAsia="Arial"/>
          <w:bCs/>
          <w:color w:val="050505"/>
          <w:sz w:val="22"/>
          <w:szCs w:val="22"/>
        </w:rPr>
      </w:pPr>
    </w:p>
    <w:p w14:paraId="3C00552F" w14:textId="77777777" w:rsidR="00E87981" w:rsidRPr="006971FA" w:rsidRDefault="00E87981" w:rsidP="00AF4411">
      <w:pPr>
        <w:spacing w:line="254" w:lineRule="auto"/>
        <w:ind w:left="360" w:right="200"/>
        <w:rPr>
          <w:rFonts w:eastAsia="Arial"/>
          <w:bCs/>
          <w:color w:val="050505"/>
          <w:sz w:val="22"/>
          <w:szCs w:val="22"/>
        </w:rPr>
      </w:pPr>
      <w:r w:rsidRPr="006971FA">
        <w:rPr>
          <w:rFonts w:eastAsia="Arial"/>
          <w:bCs/>
          <w:color w:val="050505"/>
          <w:sz w:val="22"/>
          <w:szCs w:val="22"/>
        </w:rPr>
        <w:t xml:space="preserve">* NOTE - If Fire is not an </w:t>
      </w:r>
      <w:r w:rsidRPr="006971FA">
        <w:rPr>
          <w:rFonts w:eastAsia="Arial"/>
          <w:bCs/>
          <w:color w:val="1C1C1C"/>
          <w:sz w:val="22"/>
          <w:szCs w:val="22"/>
        </w:rPr>
        <w:t>insured</w:t>
      </w:r>
      <w:r w:rsidRPr="006971FA">
        <w:rPr>
          <w:rFonts w:eastAsia="Arial"/>
          <w:bCs/>
          <w:color w:val="050505"/>
          <w:sz w:val="22"/>
          <w:szCs w:val="22"/>
        </w:rPr>
        <w:t xml:space="preserve"> peril under this policy the words from "NEVERTHELESS" to the end of the clause do not apply and should be disregarded</w:t>
      </w:r>
      <w:r w:rsidRPr="006971FA">
        <w:rPr>
          <w:rFonts w:eastAsia="Arial"/>
          <w:bCs/>
          <w:color w:val="383838"/>
          <w:sz w:val="22"/>
          <w:szCs w:val="22"/>
        </w:rPr>
        <w:t>.</w:t>
      </w:r>
    </w:p>
    <w:p w14:paraId="2C96D6FE" w14:textId="77777777" w:rsidR="00E87981" w:rsidRPr="006971FA" w:rsidRDefault="00E87981" w:rsidP="00AF4411">
      <w:pPr>
        <w:spacing w:line="335" w:lineRule="exact"/>
        <w:ind w:left="360" w:right="200"/>
        <w:rPr>
          <w:sz w:val="22"/>
          <w:szCs w:val="22"/>
        </w:rPr>
      </w:pPr>
    </w:p>
    <w:p w14:paraId="0F9C218B" w14:textId="77777777" w:rsidR="00E87981" w:rsidRPr="006971FA" w:rsidRDefault="00E87981" w:rsidP="00AF4411">
      <w:pPr>
        <w:numPr>
          <w:ilvl w:val="0"/>
          <w:numId w:val="15"/>
        </w:numPr>
        <w:tabs>
          <w:tab w:val="left" w:pos="520"/>
        </w:tabs>
        <w:ind w:left="360" w:right="200"/>
        <w:rPr>
          <w:rFonts w:eastAsia="Arial"/>
          <w:b/>
          <w:bCs/>
          <w:color w:val="050505"/>
          <w:sz w:val="22"/>
          <w:szCs w:val="22"/>
        </w:rPr>
      </w:pPr>
      <w:r w:rsidRPr="006971FA">
        <w:rPr>
          <w:rFonts w:eastAsia="Arial"/>
          <w:b/>
          <w:bCs/>
          <w:color w:val="050505"/>
          <w:sz w:val="22"/>
          <w:szCs w:val="22"/>
        </w:rPr>
        <w:t>SANCTION LIMITATION AND EXCLUSION CLAUSE</w:t>
      </w:r>
    </w:p>
    <w:p w14:paraId="73BF90A8" w14:textId="77777777" w:rsidR="00E87981" w:rsidRPr="006971FA" w:rsidRDefault="00E87981" w:rsidP="00AF4411">
      <w:pPr>
        <w:spacing w:line="216" w:lineRule="exact"/>
        <w:ind w:left="360" w:right="200"/>
        <w:rPr>
          <w:rFonts w:eastAsia="Arial"/>
          <w:bCs/>
          <w:color w:val="050505"/>
          <w:sz w:val="22"/>
          <w:szCs w:val="22"/>
        </w:rPr>
      </w:pPr>
    </w:p>
    <w:p w14:paraId="171D81F5" w14:textId="77777777" w:rsidR="00E87981" w:rsidRPr="006971FA" w:rsidRDefault="00E87981" w:rsidP="00AF4411">
      <w:pPr>
        <w:spacing w:line="250" w:lineRule="auto"/>
        <w:ind w:left="360" w:right="200"/>
        <w:rPr>
          <w:rFonts w:eastAsia="Arial"/>
          <w:bCs/>
          <w:color w:val="050505"/>
          <w:sz w:val="22"/>
          <w:szCs w:val="22"/>
        </w:rPr>
      </w:pPr>
      <w:r w:rsidRPr="006971FA">
        <w:rPr>
          <w:rFonts w:eastAsia="Arial"/>
          <w:bCs/>
          <w:color w:val="050505"/>
          <w:sz w:val="22"/>
          <w:szCs w:val="22"/>
        </w:rPr>
        <w:t>No (re)insurer shall be deemed to provide cover and no (re)insurer shall be liable to pay any claim or provide any benefit hereunder to the extent that the provision of such cover</w:t>
      </w:r>
      <w:r w:rsidRPr="006971FA">
        <w:rPr>
          <w:rFonts w:eastAsia="Arial"/>
          <w:bCs/>
          <w:color w:val="282828"/>
          <w:sz w:val="22"/>
          <w:szCs w:val="22"/>
        </w:rPr>
        <w:t>,</w:t>
      </w:r>
      <w:r w:rsidRPr="006971FA">
        <w:rPr>
          <w:rFonts w:eastAsia="Arial"/>
          <w:bCs/>
          <w:color w:val="050505"/>
          <w:sz w:val="22"/>
          <w:szCs w:val="22"/>
        </w:rPr>
        <w:t xml:space="preserve"> payment of such claim or provision of such benefit would expose that (re)insurer to any sanction, prohibition or restriction under Un</w:t>
      </w:r>
      <w:r w:rsidRPr="006971FA">
        <w:rPr>
          <w:rFonts w:eastAsia="Arial"/>
          <w:bCs/>
          <w:color w:val="282828"/>
          <w:sz w:val="22"/>
          <w:szCs w:val="22"/>
        </w:rPr>
        <w:t>i</w:t>
      </w:r>
      <w:r w:rsidRPr="006971FA">
        <w:rPr>
          <w:rFonts w:eastAsia="Arial"/>
          <w:bCs/>
          <w:color w:val="050505"/>
          <w:sz w:val="22"/>
          <w:szCs w:val="22"/>
        </w:rPr>
        <w:t>ted Nations resolutions or the trade or economic sanctions, laws or regulations of the European Union</w:t>
      </w:r>
      <w:r w:rsidRPr="006971FA">
        <w:rPr>
          <w:rFonts w:eastAsia="Arial"/>
          <w:bCs/>
          <w:color w:val="282828"/>
          <w:sz w:val="22"/>
          <w:szCs w:val="22"/>
        </w:rPr>
        <w:t>,</w:t>
      </w:r>
      <w:r w:rsidRPr="006971FA">
        <w:rPr>
          <w:rFonts w:eastAsia="Arial"/>
          <w:bCs/>
          <w:color w:val="050505"/>
          <w:sz w:val="22"/>
          <w:szCs w:val="22"/>
        </w:rPr>
        <w:t xml:space="preserve"> United Kingdom or United States of America</w:t>
      </w:r>
      <w:r w:rsidRPr="006971FA">
        <w:rPr>
          <w:rFonts w:eastAsia="Arial"/>
          <w:bCs/>
          <w:color w:val="282828"/>
          <w:sz w:val="22"/>
          <w:szCs w:val="22"/>
        </w:rPr>
        <w:t>.</w:t>
      </w:r>
    </w:p>
    <w:p w14:paraId="620F5078" w14:textId="77777777" w:rsidR="00E87981" w:rsidRPr="006971FA" w:rsidRDefault="00E87981" w:rsidP="00AF4411">
      <w:pPr>
        <w:spacing w:line="200" w:lineRule="exact"/>
        <w:ind w:left="360" w:right="200"/>
        <w:rPr>
          <w:sz w:val="22"/>
          <w:szCs w:val="22"/>
        </w:rPr>
      </w:pPr>
    </w:p>
    <w:p w14:paraId="008EFBD7" w14:textId="77777777" w:rsidR="00E87981" w:rsidRPr="006971FA" w:rsidRDefault="00E87981" w:rsidP="00AF4411">
      <w:pPr>
        <w:spacing w:line="231" w:lineRule="exact"/>
        <w:ind w:left="360" w:right="200"/>
        <w:rPr>
          <w:sz w:val="22"/>
          <w:szCs w:val="22"/>
        </w:rPr>
      </w:pPr>
    </w:p>
    <w:p w14:paraId="08601E55" w14:textId="77777777" w:rsidR="00E87981" w:rsidRPr="00455823" w:rsidRDefault="00E87981" w:rsidP="00AF4411">
      <w:pPr>
        <w:ind w:left="360" w:right="200"/>
        <w:rPr>
          <w:b/>
          <w:sz w:val="24"/>
          <w:szCs w:val="24"/>
        </w:rPr>
      </w:pPr>
      <w:r w:rsidRPr="00455823">
        <w:rPr>
          <w:rFonts w:eastAsia="Arial"/>
          <w:b/>
          <w:bCs/>
          <w:color w:val="0A0A0A"/>
          <w:sz w:val="24"/>
          <w:szCs w:val="24"/>
        </w:rPr>
        <w:t>CONDITIONS</w:t>
      </w:r>
    </w:p>
    <w:p w14:paraId="6A785155" w14:textId="77777777" w:rsidR="00E87981" w:rsidRPr="006971FA" w:rsidRDefault="00E87981" w:rsidP="00AF4411">
      <w:pPr>
        <w:spacing w:line="233" w:lineRule="exact"/>
        <w:ind w:left="360" w:right="200"/>
        <w:rPr>
          <w:sz w:val="22"/>
          <w:szCs w:val="22"/>
        </w:rPr>
      </w:pPr>
    </w:p>
    <w:p w14:paraId="24D526E6" w14:textId="77777777" w:rsidR="00E87981" w:rsidRPr="006971FA" w:rsidRDefault="00E87981" w:rsidP="009A260E">
      <w:pPr>
        <w:numPr>
          <w:ilvl w:val="0"/>
          <w:numId w:val="16"/>
        </w:numPr>
        <w:spacing w:line="250" w:lineRule="auto"/>
        <w:ind w:left="720" w:right="200" w:hanging="360"/>
        <w:rPr>
          <w:rFonts w:eastAsia="Arial"/>
          <w:bCs/>
          <w:color w:val="0A0A0A"/>
          <w:sz w:val="22"/>
          <w:szCs w:val="22"/>
        </w:rPr>
      </w:pPr>
      <w:r w:rsidRPr="006971FA">
        <w:rPr>
          <w:rFonts w:eastAsia="Arial"/>
          <w:bCs/>
          <w:color w:val="0A0A0A"/>
          <w:sz w:val="22"/>
          <w:szCs w:val="22"/>
        </w:rPr>
        <w:t>AUTOMATIC INSURANCE FOR NEWLY ACQUIRED VEHICLES. If the Insured who is the owner of the Insured vehicles acquires ownership of another vehicle</w:t>
      </w:r>
      <w:r w:rsidRPr="006971FA">
        <w:rPr>
          <w:rFonts w:eastAsia="Arial"/>
          <w:bCs/>
          <w:color w:val="282828"/>
          <w:sz w:val="22"/>
          <w:szCs w:val="22"/>
        </w:rPr>
        <w:t>,</w:t>
      </w:r>
      <w:r w:rsidRPr="006971FA">
        <w:rPr>
          <w:rFonts w:eastAsia="Arial"/>
          <w:bCs/>
          <w:color w:val="0A0A0A"/>
          <w:sz w:val="22"/>
          <w:szCs w:val="22"/>
        </w:rPr>
        <w:t xml:space="preserve"> such coverage as is afforded by this Insurance shall apply also to such other vehicles from the date of delivery thereof, subject to the following additional conditions: -</w:t>
      </w:r>
    </w:p>
    <w:p w14:paraId="20420ED6" w14:textId="77777777" w:rsidR="00E87981" w:rsidRPr="006971FA" w:rsidRDefault="00E87981" w:rsidP="00AF4411">
      <w:pPr>
        <w:spacing w:line="241" w:lineRule="exact"/>
        <w:ind w:left="360" w:right="200"/>
        <w:rPr>
          <w:rFonts w:eastAsia="Arial"/>
          <w:bCs/>
          <w:color w:val="0A0A0A"/>
          <w:sz w:val="22"/>
          <w:szCs w:val="22"/>
        </w:rPr>
      </w:pPr>
    </w:p>
    <w:p w14:paraId="213FF3F2" w14:textId="77777777" w:rsidR="00E87981" w:rsidRPr="006971FA" w:rsidRDefault="00E87981" w:rsidP="009A260E">
      <w:pPr>
        <w:numPr>
          <w:ilvl w:val="3"/>
          <w:numId w:val="16"/>
        </w:numPr>
        <w:spacing w:line="291" w:lineRule="auto"/>
        <w:ind w:left="720" w:right="200" w:hanging="360"/>
        <w:rPr>
          <w:rFonts w:eastAsia="Arial"/>
          <w:bCs/>
          <w:color w:val="0A0A0A"/>
          <w:sz w:val="22"/>
          <w:szCs w:val="22"/>
        </w:rPr>
      </w:pPr>
      <w:r w:rsidRPr="006971FA">
        <w:rPr>
          <w:rFonts w:eastAsia="Arial"/>
          <w:bCs/>
          <w:color w:val="282828"/>
          <w:sz w:val="22"/>
          <w:szCs w:val="22"/>
        </w:rPr>
        <w:t>I</w:t>
      </w:r>
      <w:r w:rsidRPr="006971FA">
        <w:rPr>
          <w:rFonts w:eastAsia="Arial"/>
          <w:bCs/>
          <w:color w:val="0A0A0A"/>
          <w:sz w:val="22"/>
          <w:szCs w:val="22"/>
        </w:rPr>
        <w:t>f the Company insures all vehicles owned or operated by the Insured at the date o</w:t>
      </w:r>
      <w:r w:rsidRPr="006971FA">
        <w:rPr>
          <w:rFonts w:eastAsia="Arial"/>
          <w:bCs/>
          <w:color w:val="282828"/>
          <w:sz w:val="22"/>
          <w:szCs w:val="22"/>
        </w:rPr>
        <w:t xml:space="preserve">f </w:t>
      </w:r>
      <w:r w:rsidRPr="006971FA">
        <w:rPr>
          <w:rFonts w:eastAsia="Arial"/>
          <w:bCs/>
          <w:color w:val="0A0A0A"/>
          <w:sz w:val="22"/>
          <w:szCs w:val="22"/>
        </w:rPr>
        <w:t>such</w:t>
      </w:r>
      <w:r w:rsidRPr="006971FA">
        <w:rPr>
          <w:rFonts w:eastAsia="Arial"/>
          <w:bCs/>
          <w:color w:val="282828"/>
          <w:sz w:val="22"/>
          <w:szCs w:val="22"/>
        </w:rPr>
        <w:t xml:space="preserve"> </w:t>
      </w:r>
      <w:r w:rsidRPr="006971FA">
        <w:rPr>
          <w:rFonts w:eastAsia="Arial"/>
          <w:bCs/>
          <w:color w:val="0A0A0A"/>
          <w:sz w:val="22"/>
          <w:szCs w:val="22"/>
        </w:rPr>
        <w:t xml:space="preserve">delivery, this Insurance applies to such other vehicle if </w:t>
      </w:r>
      <w:r w:rsidRPr="006971FA">
        <w:rPr>
          <w:rFonts w:eastAsia="Arial"/>
          <w:bCs/>
          <w:color w:val="282828"/>
          <w:sz w:val="22"/>
          <w:szCs w:val="22"/>
        </w:rPr>
        <w:t>i</w:t>
      </w:r>
      <w:r w:rsidRPr="006971FA">
        <w:rPr>
          <w:rFonts w:eastAsia="Arial"/>
          <w:bCs/>
          <w:color w:val="0A0A0A"/>
          <w:sz w:val="22"/>
          <w:szCs w:val="22"/>
        </w:rPr>
        <w:t xml:space="preserve">t is used for pleasure purposes or </w:t>
      </w:r>
      <w:r w:rsidRPr="006971FA">
        <w:rPr>
          <w:rFonts w:eastAsia="Arial"/>
          <w:bCs/>
          <w:color w:val="282828"/>
          <w:sz w:val="22"/>
          <w:szCs w:val="22"/>
        </w:rPr>
        <w:t>i</w:t>
      </w:r>
      <w:r w:rsidRPr="006971FA">
        <w:rPr>
          <w:rFonts w:eastAsia="Arial"/>
          <w:bCs/>
          <w:color w:val="0A0A0A"/>
          <w:sz w:val="22"/>
          <w:szCs w:val="22"/>
        </w:rPr>
        <w:t xml:space="preserve">n </w:t>
      </w:r>
      <w:r w:rsidRPr="006971FA">
        <w:rPr>
          <w:rFonts w:eastAsia="Arial"/>
          <w:bCs/>
          <w:color w:val="282828"/>
          <w:sz w:val="22"/>
          <w:szCs w:val="22"/>
        </w:rPr>
        <w:t>t</w:t>
      </w:r>
      <w:r w:rsidRPr="006971FA">
        <w:rPr>
          <w:rFonts w:eastAsia="Arial"/>
          <w:bCs/>
          <w:color w:val="0A0A0A"/>
          <w:sz w:val="22"/>
          <w:szCs w:val="22"/>
        </w:rPr>
        <w:t>he business of the Insured but only to the extent applicable to all such previously owned vehicles</w:t>
      </w:r>
      <w:r w:rsidRPr="006971FA">
        <w:rPr>
          <w:rFonts w:eastAsia="Arial"/>
          <w:bCs/>
          <w:color w:val="282828"/>
          <w:sz w:val="22"/>
          <w:szCs w:val="22"/>
        </w:rPr>
        <w:t>.</w:t>
      </w:r>
    </w:p>
    <w:p w14:paraId="2D7E5A57" w14:textId="77777777" w:rsidR="00E87981" w:rsidRPr="006971FA" w:rsidRDefault="00E87981" w:rsidP="00AF4411">
      <w:pPr>
        <w:spacing w:line="212" w:lineRule="exact"/>
        <w:ind w:left="360" w:right="200"/>
        <w:rPr>
          <w:rFonts w:eastAsia="Arial"/>
          <w:bCs/>
          <w:color w:val="0A0A0A"/>
          <w:sz w:val="22"/>
          <w:szCs w:val="22"/>
        </w:rPr>
      </w:pPr>
    </w:p>
    <w:p w14:paraId="635C83C2" w14:textId="77777777" w:rsidR="00E87981" w:rsidRPr="006971FA" w:rsidRDefault="00E87981" w:rsidP="009A260E">
      <w:pPr>
        <w:numPr>
          <w:ilvl w:val="3"/>
          <w:numId w:val="16"/>
        </w:numPr>
        <w:spacing w:line="273" w:lineRule="auto"/>
        <w:ind w:left="720" w:right="200" w:hanging="360"/>
        <w:rPr>
          <w:rFonts w:eastAsia="Arial"/>
          <w:bCs/>
          <w:color w:val="0A0A0A"/>
          <w:sz w:val="22"/>
          <w:szCs w:val="22"/>
        </w:rPr>
      </w:pPr>
      <w:r w:rsidRPr="006971FA">
        <w:rPr>
          <w:rFonts w:eastAsia="Arial"/>
          <w:bCs/>
          <w:color w:val="0A0A0A"/>
          <w:sz w:val="22"/>
          <w:szCs w:val="22"/>
        </w:rPr>
        <w:t xml:space="preserve">If the Company does not insure all vehicles owned or operated by the Insured at the date of such delivery, this Insurance applies to such other vehicle if it replaces a vehicle described </w:t>
      </w:r>
      <w:r w:rsidRPr="006971FA">
        <w:rPr>
          <w:rFonts w:eastAsia="Arial"/>
          <w:bCs/>
          <w:color w:val="282828"/>
          <w:sz w:val="22"/>
          <w:szCs w:val="22"/>
        </w:rPr>
        <w:t>i</w:t>
      </w:r>
      <w:r w:rsidRPr="006971FA">
        <w:rPr>
          <w:rFonts w:eastAsia="Arial"/>
          <w:bCs/>
          <w:color w:val="0A0A0A"/>
          <w:sz w:val="22"/>
          <w:szCs w:val="22"/>
        </w:rPr>
        <w:t>n this Insurance but only to the extent applicable to the replaced veh</w:t>
      </w:r>
      <w:r w:rsidRPr="006971FA">
        <w:rPr>
          <w:rFonts w:eastAsia="Arial"/>
          <w:bCs/>
          <w:color w:val="282828"/>
          <w:sz w:val="22"/>
          <w:szCs w:val="22"/>
        </w:rPr>
        <w:t>i</w:t>
      </w:r>
      <w:r w:rsidRPr="006971FA">
        <w:rPr>
          <w:rFonts w:eastAsia="Arial"/>
          <w:bCs/>
          <w:color w:val="0A0A0A"/>
          <w:sz w:val="22"/>
          <w:szCs w:val="22"/>
        </w:rPr>
        <w:t>cle</w:t>
      </w:r>
      <w:r w:rsidRPr="006971FA">
        <w:rPr>
          <w:rFonts w:eastAsia="Arial"/>
          <w:bCs/>
          <w:color w:val="3B3B3B"/>
          <w:sz w:val="22"/>
          <w:szCs w:val="22"/>
        </w:rPr>
        <w:t>.</w:t>
      </w:r>
    </w:p>
    <w:p w14:paraId="6F37A69B" w14:textId="77777777" w:rsidR="00E87981" w:rsidRPr="006971FA" w:rsidRDefault="00E87981" w:rsidP="00AF4411">
      <w:pPr>
        <w:spacing w:line="204" w:lineRule="exact"/>
        <w:ind w:left="360" w:right="200"/>
        <w:rPr>
          <w:rFonts w:eastAsia="Arial"/>
          <w:bCs/>
          <w:color w:val="0A0A0A"/>
          <w:sz w:val="22"/>
          <w:szCs w:val="22"/>
        </w:rPr>
      </w:pPr>
    </w:p>
    <w:p w14:paraId="44FF6F2F" w14:textId="77777777" w:rsidR="00E87981" w:rsidRPr="006971FA" w:rsidRDefault="00E87981" w:rsidP="009A260E">
      <w:pPr>
        <w:numPr>
          <w:ilvl w:val="3"/>
          <w:numId w:val="16"/>
        </w:numPr>
        <w:ind w:left="720" w:right="200" w:hanging="360"/>
        <w:rPr>
          <w:rFonts w:eastAsia="Arial"/>
          <w:bCs/>
          <w:color w:val="0A0A0A"/>
          <w:sz w:val="22"/>
          <w:szCs w:val="22"/>
        </w:rPr>
      </w:pPr>
      <w:r w:rsidRPr="006971FA">
        <w:rPr>
          <w:rFonts w:eastAsia="Arial"/>
          <w:bCs/>
          <w:color w:val="0A0A0A"/>
          <w:sz w:val="22"/>
          <w:szCs w:val="22"/>
        </w:rPr>
        <w:t>The coverage afforded hereunder upon the rep</w:t>
      </w:r>
      <w:r w:rsidRPr="006971FA">
        <w:rPr>
          <w:rFonts w:eastAsia="Arial"/>
          <w:bCs/>
          <w:color w:val="282828"/>
          <w:sz w:val="22"/>
          <w:szCs w:val="22"/>
        </w:rPr>
        <w:t>l</w:t>
      </w:r>
      <w:r w:rsidRPr="006971FA">
        <w:rPr>
          <w:rFonts w:eastAsia="Arial"/>
          <w:bCs/>
          <w:color w:val="0A0A0A"/>
          <w:sz w:val="22"/>
          <w:szCs w:val="22"/>
        </w:rPr>
        <w:t>aced vehicle</w:t>
      </w:r>
    </w:p>
    <w:p w14:paraId="1659470D" w14:textId="77777777" w:rsidR="00E87981" w:rsidRPr="006971FA" w:rsidRDefault="00E87981" w:rsidP="00AF4411">
      <w:pPr>
        <w:spacing w:line="213" w:lineRule="exact"/>
        <w:ind w:left="360" w:right="200"/>
        <w:rPr>
          <w:rFonts w:eastAsia="Arial"/>
          <w:bCs/>
          <w:color w:val="0A0A0A"/>
          <w:sz w:val="22"/>
          <w:szCs w:val="22"/>
        </w:rPr>
      </w:pPr>
    </w:p>
    <w:p w14:paraId="7A07838D" w14:textId="77777777" w:rsidR="00E87981" w:rsidRPr="006971FA" w:rsidRDefault="00E87981" w:rsidP="009A260E">
      <w:pPr>
        <w:numPr>
          <w:ilvl w:val="4"/>
          <w:numId w:val="16"/>
        </w:numPr>
        <w:ind w:left="1080" w:right="200" w:hanging="360"/>
        <w:rPr>
          <w:rFonts w:eastAsia="Arial"/>
          <w:bCs/>
          <w:color w:val="0A0A0A"/>
          <w:sz w:val="22"/>
          <w:szCs w:val="22"/>
        </w:rPr>
      </w:pPr>
      <w:r w:rsidRPr="006971FA">
        <w:rPr>
          <w:rFonts w:eastAsia="Arial"/>
          <w:bCs/>
          <w:color w:val="0A0A0A"/>
          <w:sz w:val="22"/>
          <w:szCs w:val="22"/>
        </w:rPr>
        <w:t>automatically terminates at the date of such de</w:t>
      </w:r>
      <w:r w:rsidRPr="006971FA">
        <w:rPr>
          <w:rFonts w:eastAsia="Arial"/>
          <w:bCs/>
          <w:color w:val="282828"/>
          <w:sz w:val="22"/>
          <w:szCs w:val="22"/>
        </w:rPr>
        <w:t>l</w:t>
      </w:r>
      <w:r w:rsidRPr="006971FA">
        <w:rPr>
          <w:rFonts w:eastAsia="Arial"/>
          <w:bCs/>
          <w:color w:val="0A0A0A"/>
          <w:sz w:val="22"/>
          <w:szCs w:val="22"/>
        </w:rPr>
        <w:t>ivery,</w:t>
      </w:r>
    </w:p>
    <w:p w14:paraId="0D4EC385" w14:textId="77777777" w:rsidR="00E87981" w:rsidRPr="006971FA" w:rsidRDefault="00E87981" w:rsidP="00AF4411">
      <w:pPr>
        <w:spacing w:line="231" w:lineRule="exact"/>
        <w:ind w:left="360" w:right="200"/>
        <w:rPr>
          <w:rFonts w:eastAsia="Arial"/>
          <w:bCs/>
          <w:color w:val="0A0A0A"/>
          <w:sz w:val="22"/>
          <w:szCs w:val="22"/>
        </w:rPr>
      </w:pPr>
    </w:p>
    <w:p w14:paraId="21AF6C35" w14:textId="77777777" w:rsidR="00E87981" w:rsidRPr="006971FA" w:rsidRDefault="00E87981" w:rsidP="009A260E">
      <w:pPr>
        <w:numPr>
          <w:ilvl w:val="4"/>
          <w:numId w:val="16"/>
        </w:numPr>
        <w:spacing w:line="241" w:lineRule="auto"/>
        <w:ind w:left="1080" w:right="200" w:hanging="360"/>
        <w:rPr>
          <w:rFonts w:eastAsia="Arial"/>
          <w:bCs/>
          <w:color w:val="0A0A0A"/>
          <w:sz w:val="22"/>
          <w:szCs w:val="22"/>
        </w:rPr>
      </w:pPr>
      <w:r w:rsidRPr="006971FA">
        <w:rPr>
          <w:rFonts w:eastAsia="Arial"/>
          <w:bCs/>
          <w:color w:val="0A0A0A"/>
          <w:sz w:val="22"/>
          <w:szCs w:val="22"/>
        </w:rPr>
        <w:t>does not apply to any loss or damage against which the Insu</w:t>
      </w:r>
      <w:r w:rsidRPr="006971FA">
        <w:rPr>
          <w:rFonts w:eastAsia="Arial"/>
          <w:bCs/>
          <w:color w:val="282828"/>
          <w:sz w:val="22"/>
          <w:szCs w:val="22"/>
        </w:rPr>
        <w:t>r</w:t>
      </w:r>
      <w:r w:rsidRPr="006971FA">
        <w:rPr>
          <w:rFonts w:eastAsia="Arial"/>
          <w:bCs/>
          <w:color w:val="0A0A0A"/>
          <w:sz w:val="22"/>
          <w:szCs w:val="22"/>
        </w:rPr>
        <w:t>ed has other valid and collectible insurance,</w:t>
      </w:r>
    </w:p>
    <w:p w14:paraId="61D6EB25" w14:textId="77777777" w:rsidR="00E87981" w:rsidRPr="006971FA" w:rsidRDefault="00E87981" w:rsidP="00AF4411">
      <w:pPr>
        <w:spacing w:line="244" w:lineRule="exact"/>
        <w:ind w:left="360" w:right="200"/>
        <w:rPr>
          <w:rFonts w:eastAsia="Arial"/>
          <w:bCs/>
          <w:color w:val="0A0A0A"/>
          <w:sz w:val="22"/>
          <w:szCs w:val="22"/>
        </w:rPr>
      </w:pPr>
    </w:p>
    <w:p w14:paraId="0D07C5A2" w14:textId="77777777" w:rsidR="00E87981" w:rsidRPr="006971FA" w:rsidRDefault="00E87981" w:rsidP="009A260E">
      <w:pPr>
        <w:numPr>
          <w:ilvl w:val="4"/>
          <w:numId w:val="16"/>
        </w:numPr>
        <w:spacing w:line="301" w:lineRule="auto"/>
        <w:ind w:left="1080" w:right="200" w:hanging="360"/>
        <w:rPr>
          <w:rFonts w:eastAsia="Arial"/>
          <w:bCs/>
          <w:color w:val="0A0A0A"/>
          <w:sz w:val="22"/>
          <w:szCs w:val="22"/>
        </w:rPr>
      </w:pPr>
      <w:r w:rsidRPr="006971FA">
        <w:rPr>
          <w:rFonts w:eastAsia="Arial"/>
          <w:bCs/>
          <w:color w:val="0A0A0A"/>
          <w:sz w:val="22"/>
          <w:szCs w:val="22"/>
        </w:rPr>
        <w:t>does not apply unless the Insured notifies the Company w</w:t>
      </w:r>
      <w:r w:rsidRPr="006971FA">
        <w:rPr>
          <w:rFonts w:eastAsia="Arial"/>
          <w:bCs/>
          <w:color w:val="282828"/>
          <w:sz w:val="22"/>
          <w:szCs w:val="22"/>
        </w:rPr>
        <w:t>i</w:t>
      </w:r>
      <w:r w:rsidRPr="006971FA">
        <w:rPr>
          <w:rFonts w:eastAsia="Arial"/>
          <w:bCs/>
          <w:color w:val="0A0A0A"/>
          <w:sz w:val="22"/>
          <w:szCs w:val="22"/>
        </w:rPr>
        <w:t>th</w:t>
      </w:r>
      <w:r w:rsidRPr="006971FA">
        <w:rPr>
          <w:rFonts w:eastAsia="Arial"/>
          <w:bCs/>
          <w:color w:val="282828"/>
          <w:sz w:val="22"/>
          <w:szCs w:val="22"/>
        </w:rPr>
        <w:t>i</w:t>
      </w:r>
      <w:r w:rsidRPr="006971FA">
        <w:rPr>
          <w:rFonts w:eastAsia="Arial"/>
          <w:bCs/>
          <w:color w:val="0A0A0A"/>
          <w:sz w:val="22"/>
          <w:szCs w:val="22"/>
        </w:rPr>
        <w:t>n ten (10) days following the date of del</w:t>
      </w:r>
      <w:r w:rsidRPr="006971FA">
        <w:rPr>
          <w:rFonts w:eastAsia="Arial"/>
          <w:bCs/>
          <w:color w:val="282828"/>
          <w:sz w:val="22"/>
          <w:szCs w:val="22"/>
        </w:rPr>
        <w:t>i</w:t>
      </w:r>
      <w:r w:rsidRPr="006971FA">
        <w:rPr>
          <w:rFonts w:eastAsia="Arial"/>
          <w:bCs/>
          <w:color w:val="0A0A0A"/>
          <w:sz w:val="22"/>
          <w:szCs w:val="22"/>
        </w:rPr>
        <w:t>very of the new vehicle and pays any additional premi</w:t>
      </w:r>
      <w:r w:rsidRPr="006971FA">
        <w:rPr>
          <w:rFonts w:eastAsia="Arial"/>
          <w:bCs/>
          <w:color w:val="282828"/>
          <w:sz w:val="22"/>
          <w:szCs w:val="22"/>
        </w:rPr>
        <w:t>u</w:t>
      </w:r>
      <w:r w:rsidRPr="006971FA">
        <w:rPr>
          <w:rFonts w:eastAsia="Arial"/>
          <w:bCs/>
          <w:color w:val="0A0A0A"/>
          <w:sz w:val="22"/>
          <w:szCs w:val="22"/>
        </w:rPr>
        <w:t>m required.</w:t>
      </w:r>
    </w:p>
    <w:p w14:paraId="7E358D7F" w14:textId="77777777" w:rsidR="00E87981" w:rsidRPr="006971FA" w:rsidRDefault="00E87981" w:rsidP="00AF4411">
      <w:pPr>
        <w:spacing w:line="205" w:lineRule="exact"/>
        <w:ind w:left="360" w:right="200"/>
        <w:rPr>
          <w:rFonts w:eastAsia="Arial"/>
          <w:bCs/>
          <w:color w:val="0A0A0A"/>
          <w:sz w:val="22"/>
          <w:szCs w:val="22"/>
        </w:rPr>
      </w:pPr>
    </w:p>
    <w:p w14:paraId="6782436F" w14:textId="77777777" w:rsidR="00E87981" w:rsidRPr="006971FA" w:rsidRDefault="00E87981" w:rsidP="009A260E">
      <w:pPr>
        <w:numPr>
          <w:ilvl w:val="2"/>
          <w:numId w:val="16"/>
        </w:numPr>
        <w:spacing w:line="256" w:lineRule="auto"/>
        <w:ind w:left="720" w:right="200" w:hanging="360"/>
        <w:rPr>
          <w:rFonts w:eastAsia="Arial"/>
          <w:bCs/>
          <w:color w:val="0A0A0A"/>
          <w:sz w:val="22"/>
          <w:szCs w:val="22"/>
        </w:rPr>
      </w:pPr>
      <w:r w:rsidRPr="006971FA">
        <w:rPr>
          <w:rFonts w:eastAsia="Arial"/>
          <w:bCs/>
          <w:color w:val="0A0A0A"/>
          <w:sz w:val="22"/>
          <w:szCs w:val="22"/>
        </w:rPr>
        <w:t>CAMERA REQUIREMENT. As a req</w:t>
      </w:r>
      <w:r w:rsidRPr="006971FA">
        <w:rPr>
          <w:rFonts w:eastAsia="Arial"/>
          <w:bCs/>
          <w:color w:val="282828"/>
          <w:sz w:val="22"/>
          <w:szCs w:val="22"/>
        </w:rPr>
        <w:t>u</w:t>
      </w:r>
      <w:r w:rsidRPr="006971FA">
        <w:rPr>
          <w:rFonts w:eastAsia="Arial"/>
          <w:bCs/>
          <w:color w:val="0A0A0A"/>
          <w:sz w:val="22"/>
          <w:szCs w:val="22"/>
        </w:rPr>
        <w:t>irement of coverage under th</w:t>
      </w:r>
      <w:r w:rsidRPr="006971FA">
        <w:rPr>
          <w:rFonts w:eastAsia="Arial"/>
          <w:bCs/>
          <w:color w:val="3B3B3B"/>
          <w:sz w:val="22"/>
          <w:szCs w:val="22"/>
        </w:rPr>
        <w:t>i</w:t>
      </w:r>
      <w:r w:rsidRPr="006971FA">
        <w:rPr>
          <w:rFonts w:eastAsia="Arial"/>
          <w:bCs/>
          <w:color w:val="0A0A0A"/>
          <w:sz w:val="22"/>
          <w:szCs w:val="22"/>
        </w:rPr>
        <w:t>s po</w:t>
      </w:r>
      <w:r w:rsidRPr="006971FA">
        <w:rPr>
          <w:rFonts w:eastAsia="Arial"/>
          <w:bCs/>
          <w:color w:val="282828"/>
          <w:sz w:val="22"/>
          <w:szCs w:val="22"/>
        </w:rPr>
        <w:t>l</w:t>
      </w:r>
      <w:r w:rsidRPr="006971FA">
        <w:rPr>
          <w:rFonts w:eastAsia="Arial"/>
          <w:bCs/>
          <w:color w:val="0A0A0A"/>
          <w:sz w:val="22"/>
          <w:szCs w:val="22"/>
        </w:rPr>
        <w:t>icy</w:t>
      </w:r>
      <w:r w:rsidRPr="006971FA">
        <w:rPr>
          <w:rFonts w:eastAsia="Arial"/>
          <w:bCs/>
          <w:color w:val="494949"/>
          <w:sz w:val="22"/>
          <w:szCs w:val="22"/>
        </w:rPr>
        <w:t>,</w:t>
      </w:r>
      <w:r w:rsidRPr="006971FA">
        <w:rPr>
          <w:rFonts w:eastAsia="Arial"/>
          <w:bCs/>
          <w:color w:val="0A0A0A"/>
          <w:sz w:val="22"/>
          <w:szCs w:val="22"/>
        </w:rPr>
        <w:t xml:space="preserve"> all vehicles covered hereunde</w:t>
      </w:r>
      <w:r w:rsidRPr="006971FA">
        <w:rPr>
          <w:rFonts w:eastAsia="Arial"/>
          <w:bCs/>
          <w:color w:val="282828"/>
          <w:sz w:val="22"/>
          <w:szCs w:val="22"/>
        </w:rPr>
        <w:t>r</w:t>
      </w:r>
      <w:r w:rsidRPr="006971FA">
        <w:rPr>
          <w:rFonts w:eastAsia="Arial"/>
          <w:bCs/>
          <w:color w:val="0A0A0A"/>
          <w:sz w:val="22"/>
          <w:szCs w:val="22"/>
        </w:rPr>
        <w:t xml:space="preserve"> must have a prope</w:t>
      </w:r>
      <w:r w:rsidRPr="006971FA">
        <w:rPr>
          <w:rFonts w:eastAsia="Arial"/>
          <w:bCs/>
          <w:color w:val="282828"/>
          <w:sz w:val="22"/>
          <w:szCs w:val="22"/>
        </w:rPr>
        <w:t>r</w:t>
      </w:r>
      <w:r w:rsidRPr="006971FA">
        <w:rPr>
          <w:rFonts w:eastAsia="Arial"/>
          <w:bCs/>
          <w:color w:val="0A0A0A"/>
          <w:sz w:val="22"/>
          <w:szCs w:val="22"/>
        </w:rPr>
        <w:t>ly installed and functioning Company</w:t>
      </w:r>
      <w:r w:rsidRPr="006971FA">
        <w:rPr>
          <w:rFonts w:eastAsia="Arial"/>
          <w:bCs/>
          <w:color w:val="282828"/>
          <w:sz w:val="22"/>
          <w:szCs w:val="22"/>
        </w:rPr>
        <w:t>-</w:t>
      </w:r>
      <w:r w:rsidRPr="006971FA">
        <w:rPr>
          <w:rFonts w:eastAsia="Arial"/>
          <w:bCs/>
          <w:color w:val="0A0A0A"/>
          <w:sz w:val="22"/>
          <w:szCs w:val="22"/>
        </w:rPr>
        <w:t xml:space="preserve">approved security camera </w:t>
      </w:r>
      <w:r w:rsidRPr="006971FA">
        <w:rPr>
          <w:rFonts w:eastAsia="Arial"/>
          <w:bCs/>
          <w:color w:val="282828"/>
          <w:sz w:val="22"/>
          <w:szCs w:val="22"/>
        </w:rPr>
        <w:t>fi</w:t>
      </w:r>
      <w:r w:rsidRPr="006971FA">
        <w:rPr>
          <w:rFonts w:eastAsia="Arial"/>
          <w:bCs/>
          <w:color w:val="0A0A0A"/>
          <w:sz w:val="22"/>
          <w:szCs w:val="22"/>
        </w:rPr>
        <w:t>tted within 3O days</w:t>
      </w:r>
      <w:r w:rsidRPr="006971FA">
        <w:rPr>
          <w:rFonts w:eastAsia="Arial"/>
          <w:bCs/>
          <w:color w:val="494949"/>
          <w:sz w:val="22"/>
          <w:szCs w:val="22"/>
        </w:rPr>
        <w:t>. In the event an accident occurs after this period, involving an insured vehicle, and the</w:t>
      </w:r>
      <w:r w:rsidRPr="006971FA">
        <w:rPr>
          <w:rFonts w:eastAsia="Arial"/>
          <w:bCs/>
          <w:color w:val="0A0A0A"/>
          <w:sz w:val="22"/>
          <w:szCs w:val="22"/>
        </w:rPr>
        <w:t xml:space="preserve"> </w:t>
      </w:r>
      <w:r w:rsidRPr="006971FA">
        <w:rPr>
          <w:rFonts w:eastAsia="Arial"/>
          <w:bCs/>
          <w:color w:val="494949"/>
          <w:sz w:val="22"/>
          <w:szCs w:val="22"/>
        </w:rPr>
        <w:t>camera is not properly installed, turned on, properly functioning and/or we are not provided with working video which fully depicts the accident in question, then a fee equal to the greater of 1) $2500 or 2) twice the applicable deductible will apply.</w:t>
      </w:r>
    </w:p>
    <w:p w14:paraId="0B61F4BC" w14:textId="77777777" w:rsidR="00E87981" w:rsidRPr="006971FA" w:rsidRDefault="00E87981" w:rsidP="00AF4411">
      <w:pPr>
        <w:spacing w:line="246" w:lineRule="exact"/>
        <w:ind w:left="360" w:right="200"/>
        <w:rPr>
          <w:rFonts w:eastAsia="Arial"/>
          <w:bCs/>
          <w:color w:val="0A0A0A"/>
          <w:sz w:val="22"/>
          <w:szCs w:val="22"/>
        </w:rPr>
      </w:pPr>
    </w:p>
    <w:p w14:paraId="47F689FE" w14:textId="77777777" w:rsidR="00E87981" w:rsidRPr="006971FA" w:rsidRDefault="00E87981" w:rsidP="009A260E">
      <w:pPr>
        <w:numPr>
          <w:ilvl w:val="1"/>
          <w:numId w:val="16"/>
        </w:numPr>
        <w:spacing w:line="285" w:lineRule="auto"/>
        <w:ind w:left="720" w:right="200" w:hanging="360"/>
        <w:rPr>
          <w:rFonts w:eastAsia="Arial"/>
          <w:bCs/>
          <w:color w:val="0A0A0A"/>
          <w:sz w:val="22"/>
          <w:szCs w:val="22"/>
        </w:rPr>
      </w:pPr>
      <w:r w:rsidRPr="006971FA">
        <w:rPr>
          <w:rFonts w:eastAsia="Arial"/>
          <w:bCs/>
          <w:color w:val="0A0A0A"/>
          <w:sz w:val="22"/>
          <w:szCs w:val="22"/>
        </w:rPr>
        <w:lastRenderedPageBreak/>
        <w:t>NOTICE TO COMPANY. Upon the occurrence of any acc</w:t>
      </w:r>
      <w:r w:rsidRPr="006971FA">
        <w:rPr>
          <w:rFonts w:eastAsia="Arial"/>
          <w:bCs/>
          <w:color w:val="282828"/>
          <w:sz w:val="22"/>
          <w:szCs w:val="22"/>
        </w:rPr>
        <w:t>i</w:t>
      </w:r>
      <w:r w:rsidRPr="006971FA">
        <w:rPr>
          <w:rFonts w:eastAsia="Arial"/>
          <w:bCs/>
          <w:color w:val="0A0A0A"/>
          <w:sz w:val="22"/>
          <w:szCs w:val="22"/>
        </w:rPr>
        <w:t>dent claimed to be covered under this Insurance, the Insured or someone on his behalf shall give</w:t>
      </w:r>
      <w:r w:rsidRPr="006971FA">
        <w:rPr>
          <w:rFonts w:eastAsia="Arial"/>
          <w:bCs/>
          <w:color w:val="494949"/>
          <w:sz w:val="22"/>
          <w:szCs w:val="22"/>
        </w:rPr>
        <w:t>,</w:t>
      </w:r>
      <w:r w:rsidRPr="006971FA">
        <w:rPr>
          <w:rFonts w:eastAsia="Arial"/>
          <w:bCs/>
          <w:color w:val="0A0A0A"/>
          <w:sz w:val="22"/>
          <w:szCs w:val="22"/>
        </w:rPr>
        <w:t xml:space="preserve"> as soon as reasonably possible, written not</w:t>
      </w:r>
      <w:r w:rsidRPr="006971FA">
        <w:rPr>
          <w:rFonts w:eastAsia="Arial"/>
          <w:bCs/>
          <w:color w:val="282828"/>
          <w:sz w:val="22"/>
          <w:szCs w:val="22"/>
        </w:rPr>
        <w:t>i</w:t>
      </w:r>
      <w:r w:rsidRPr="006971FA">
        <w:rPr>
          <w:rFonts w:eastAsia="Arial"/>
          <w:bCs/>
          <w:color w:val="0A0A0A"/>
          <w:sz w:val="22"/>
          <w:szCs w:val="22"/>
        </w:rPr>
        <w:t>ce thereof to the Company and</w:t>
      </w:r>
      <w:r w:rsidRPr="006971FA">
        <w:rPr>
          <w:rFonts w:eastAsia="Arial"/>
          <w:bCs/>
          <w:color w:val="282828"/>
          <w:sz w:val="22"/>
          <w:szCs w:val="22"/>
        </w:rPr>
        <w:t>,</w:t>
      </w:r>
      <w:r w:rsidRPr="006971FA">
        <w:rPr>
          <w:rFonts w:eastAsia="Arial"/>
          <w:bCs/>
          <w:color w:val="0A0A0A"/>
          <w:sz w:val="22"/>
          <w:szCs w:val="22"/>
        </w:rPr>
        <w:t xml:space="preserve"> in the eve</w:t>
      </w:r>
      <w:r w:rsidRPr="006971FA">
        <w:rPr>
          <w:rFonts w:eastAsia="Arial"/>
          <w:bCs/>
          <w:color w:val="282828"/>
          <w:sz w:val="22"/>
          <w:szCs w:val="22"/>
        </w:rPr>
        <w:t>n</w:t>
      </w:r>
      <w:r w:rsidRPr="006971FA">
        <w:rPr>
          <w:rFonts w:eastAsia="Arial"/>
          <w:bCs/>
          <w:color w:val="0A0A0A"/>
          <w:sz w:val="22"/>
          <w:szCs w:val="22"/>
        </w:rPr>
        <w:t>t of th</w:t>
      </w:r>
      <w:r w:rsidRPr="006971FA">
        <w:rPr>
          <w:rFonts w:eastAsia="Arial"/>
          <w:bCs/>
          <w:color w:val="282828"/>
          <w:sz w:val="22"/>
          <w:szCs w:val="22"/>
        </w:rPr>
        <w:t>e</w:t>
      </w:r>
      <w:r w:rsidRPr="006971FA">
        <w:rPr>
          <w:rFonts w:eastAsia="Arial"/>
          <w:bCs/>
          <w:color w:val="0A0A0A"/>
          <w:sz w:val="22"/>
          <w:szCs w:val="22"/>
        </w:rPr>
        <w:t>f</w:t>
      </w:r>
      <w:r w:rsidRPr="006971FA">
        <w:rPr>
          <w:rFonts w:eastAsia="Arial"/>
          <w:bCs/>
          <w:color w:val="282828"/>
          <w:sz w:val="22"/>
          <w:szCs w:val="22"/>
        </w:rPr>
        <w:t>t</w:t>
      </w:r>
      <w:r w:rsidRPr="006971FA">
        <w:rPr>
          <w:rFonts w:eastAsia="Arial"/>
          <w:bCs/>
          <w:color w:val="0A0A0A"/>
          <w:sz w:val="22"/>
          <w:szCs w:val="22"/>
        </w:rPr>
        <w:t>, larceny</w:t>
      </w:r>
      <w:r w:rsidRPr="006971FA">
        <w:rPr>
          <w:rFonts w:eastAsia="Arial"/>
          <w:bCs/>
          <w:color w:val="282828"/>
          <w:sz w:val="22"/>
          <w:szCs w:val="22"/>
        </w:rPr>
        <w:t>, or</w:t>
      </w:r>
      <w:r w:rsidRPr="006971FA">
        <w:rPr>
          <w:rFonts w:eastAsia="Arial"/>
          <w:bCs/>
          <w:color w:val="0A0A0A"/>
          <w:sz w:val="22"/>
          <w:szCs w:val="22"/>
        </w:rPr>
        <w:t xml:space="preserve"> robbery or vandalism, within 24 hours, to the pol</w:t>
      </w:r>
      <w:r w:rsidRPr="006971FA">
        <w:rPr>
          <w:rFonts w:eastAsia="Arial"/>
          <w:bCs/>
          <w:color w:val="282828"/>
          <w:sz w:val="22"/>
          <w:szCs w:val="22"/>
        </w:rPr>
        <w:t>i</w:t>
      </w:r>
      <w:r w:rsidRPr="006971FA">
        <w:rPr>
          <w:rFonts w:eastAsia="Arial"/>
          <w:bCs/>
          <w:color w:val="0A0A0A"/>
          <w:sz w:val="22"/>
          <w:szCs w:val="22"/>
        </w:rPr>
        <w:t>ce</w:t>
      </w:r>
      <w:r w:rsidRPr="006971FA">
        <w:rPr>
          <w:rFonts w:eastAsia="Arial"/>
          <w:bCs/>
          <w:color w:val="282828"/>
          <w:sz w:val="22"/>
          <w:szCs w:val="22"/>
        </w:rPr>
        <w:t>,</w:t>
      </w:r>
      <w:r w:rsidRPr="006971FA">
        <w:rPr>
          <w:rFonts w:eastAsia="Arial"/>
          <w:bCs/>
          <w:color w:val="0A0A0A"/>
          <w:sz w:val="22"/>
          <w:szCs w:val="22"/>
        </w:rPr>
        <w:t xml:space="preserve"> but shall not, except at h</w:t>
      </w:r>
      <w:r w:rsidRPr="006971FA">
        <w:rPr>
          <w:rFonts w:eastAsia="Arial"/>
          <w:bCs/>
          <w:color w:val="282828"/>
          <w:sz w:val="22"/>
          <w:szCs w:val="22"/>
        </w:rPr>
        <w:t>i</w:t>
      </w:r>
      <w:r w:rsidRPr="006971FA">
        <w:rPr>
          <w:rFonts w:eastAsia="Arial"/>
          <w:bCs/>
          <w:color w:val="0A0A0A"/>
          <w:sz w:val="22"/>
          <w:szCs w:val="22"/>
        </w:rPr>
        <w:t>s own cost</w:t>
      </w:r>
      <w:r w:rsidRPr="006971FA">
        <w:rPr>
          <w:rFonts w:eastAsia="Arial"/>
          <w:bCs/>
          <w:color w:val="3B3B3B"/>
          <w:sz w:val="22"/>
          <w:szCs w:val="22"/>
        </w:rPr>
        <w:t>,</w:t>
      </w:r>
      <w:r w:rsidRPr="006971FA">
        <w:rPr>
          <w:rFonts w:eastAsia="Arial"/>
          <w:bCs/>
          <w:color w:val="0A0A0A"/>
          <w:sz w:val="22"/>
          <w:szCs w:val="22"/>
        </w:rPr>
        <w:t xml:space="preserve"> offer or pay any reward for recove</w:t>
      </w:r>
      <w:r w:rsidRPr="006971FA">
        <w:rPr>
          <w:rFonts w:eastAsia="Arial"/>
          <w:bCs/>
          <w:color w:val="282828"/>
          <w:sz w:val="22"/>
          <w:szCs w:val="22"/>
        </w:rPr>
        <w:t>r</w:t>
      </w:r>
      <w:r w:rsidRPr="006971FA">
        <w:rPr>
          <w:rFonts w:eastAsia="Arial"/>
          <w:bCs/>
          <w:color w:val="0A0A0A"/>
          <w:sz w:val="22"/>
          <w:szCs w:val="22"/>
        </w:rPr>
        <w:t>y of the vehicle</w:t>
      </w:r>
      <w:r w:rsidRPr="006971FA">
        <w:rPr>
          <w:rFonts w:eastAsia="Arial"/>
          <w:bCs/>
          <w:color w:val="494949"/>
          <w:sz w:val="22"/>
          <w:szCs w:val="22"/>
        </w:rPr>
        <w:t>.</w:t>
      </w:r>
      <w:r w:rsidRPr="006971FA">
        <w:rPr>
          <w:rFonts w:eastAsia="Arial"/>
          <w:bCs/>
          <w:color w:val="0A0A0A"/>
          <w:sz w:val="22"/>
          <w:szCs w:val="22"/>
        </w:rPr>
        <w:t xml:space="preserve"> Such notice shall contain particulars sufficient to identify th</w:t>
      </w:r>
      <w:r w:rsidRPr="006971FA">
        <w:rPr>
          <w:rFonts w:eastAsia="Arial"/>
          <w:bCs/>
          <w:color w:val="282828"/>
          <w:sz w:val="22"/>
          <w:szCs w:val="22"/>
        </w:rPr>
        <w:t>e</w:t>
      </w:r>
      <w:r w:rsidRPr="006971FA">
        <w:rPr>
          <w:rFonts w:eastAsia="Arial"/>
          <w:bCs/>
          <w:color w:val="0A0A0A"/>
          <w:sz w:val="22"/>
          <w:szCs w:val="22"/>
        </w:rPr>
        <w:t xml:space="preserve"> insu</w:t>
      </w:r>
      <w:r w:rsidRPr="006971FA">
        <w:rPr>
          <w:rFonts w:eastAsia="Arial"/>
          <w:bCs/>
          <w:color w:val="282828"/>
          <w:sz w:val="22"/>
          <w:szCs w:val="22"/>
        </w:rPr>
        <w:t>r</w:t>
      </w:r>
      <w:r w:rsidRPr="006971FA">
        <w:rPr>
          <w:rFonts w:eastAsia="Arial"/>
          <w:bCs/>
          <w:color w:val="0A0A0A"/>
          <w:sz w:val="22"/>
          <w:szCs w:val="22"/>
        </w:rPr>
        <w:t>ed vehicle(s)</w:t>
      </w:r>
      <w:r w:rsidRPr="006971FA">
        <w:rPr>
          <w:rFonts w:eastAsia="Arial"/>
          <w:bCs/>
          <w:color w:val="606060"/>
          <w:sz w:val="22"/>
          <w:szCs w:val="22"/>
        </w:rPr>
        <w:t>.</w:t>
      </w:r>
    </w:p>
    <w:p w14:paraId="5818A9DE" w14:textId="77777777" w:rsidR="00E87981" w:rsidRPr="006971FA" w:rsidRDefault="00E87981" w:rsidP="00AF4411">
      <w:pPr>
        <w:spacing w:line="299" w:lineRule="exact"/>
        <w:ind w:left="360" w:right="200"/>
        <w:rPr>
          <w:rFonts w:eastAsia="Arial"/>
          <w:bCs/>
          <w:color w:val="0A0A0A"/>
          <w:sz w:val="22"/>
          <w:szCs w:val="22"/>
        </w:rPr>
      </w:pPr>
    </w:p>
    <w:p w14:paraId="45398643" w14:textId="77777777" w:rsidR="00E87981" w:rsidRPr="006971FA" w:rsidRDefault="00E87981" w:rsidP="009A260E">
      <w:pPr>
        <w:numPr>
          <w:ilvl w:val="1"/>
          <w:numId w:val="16"/>
        </w:numPr>
        <w:spacing w:line="249" w:lineRule="auto"/>
        <w:ind w:left="720" w:right="200" w:hanging="360"/>
        <w:rPr>
          <w:rFonts w:eastAsia="Arial"/>
          <w:bCs/>
          <w:color w:val="0A0A0A"/>
          <w:sz w:val="22"/>
          <w:szCs w:val="22"/>
        </w:rPr>
      </w:pPr>
      <w:r w:rsidRPr="006971FA">
        <w:rPr>
          <w:rFonts w:eastAsia="Arial"/>
          <w:bCs/>
          <w:color w:val="0A0A0A"/>
          <w:sz w:val="22"/>
          <w:szCs w:val="22"/>
        </w:rPr>
        <w:t xml:space="preserve">INSPECTION OF LOSS OR DAMAGE. </w:t>
      </w:r>
      <w:r w:rsidRPr="006971FA">
        <w:rPr>
          <w:rFonts w:eastAsia="Arial"/>
          <w:bCs/>
          <w:color w:val="282828"/>
          <w:sz w:val="22"/>
          <w:szCs w:val="22"/>
        </w:rPr>
        <w:t>I</w:t>
      </w:r>
      <w:r w:rsidRPr="006971FA">
        <w:rPr>
          <w:rFonts w:eastAsia="Arial"/>
          <w:bCs/>
          <w:color w:val="0A0A0A"/>
          <w:sz w:val="22"/>
          <w:szCs w:val="22"/>
        </w:rPr>
        <w:t xml:space="preserve">n the event of any </w:t>
      </w:r>
      <w:r w:rsidRPr="006971FA">
        <w:rPr>
          <w:rFonts w:eastAsia="Arial"/>
          <w:bCs/>
          <w:color w:val="282828"/>
          <w:sz w:val="22"/>
          <w:szCs w:val="22"/>
        </w:rPr>
        <w:t>l</w:t>
      </w:r>
      <w:r w:rsidRPr="006971FA">
        <w:rPr>
          <w:rFonts w:eastAsia="Arial"/>
          <w:bCs/>
          <w:color w:val="0A0A0A"/>
          <w:sz w:val="22"/>
          <w:szCs w:val="22"/>
        </w:rPr>
        <w:t>oss o</w:t>
      </w:r>
      <w:r w:rsidRPr="006971FA">
        <w:rPr>
          <w:rFonts w:eastAsia="Arial"/>
          <w:bCs/>
          <w:color w:val="282828"/>
          <w:sz w:val="22"/>
          <w:szCs w:val="22"/>
        </w:rPr>
        <w:t>r</w:t>
      </w:r>
      <w:r w:rsidRPr="006971FA">
        <w:rPr>
          <w:rFonts w:eastAsia="Arial"/>
          <w:bCs/>
          <w:color w:val="0A0A0A"/>
          <w:sz w:val="22"/>
          <w:szCs w:val="22"/>
        </w:rPr>
        <w:t xml:space="preserve"> damage covered hereunder, the Insured shall give the Company a reasonable time and opportunity to examine the insured vehicle before any repairs are b</w:t>
      </w:r>
      <w:r w:rsidRPr="006971FA">
        <w:rPr>
          <w:rFonts w:eastAsia="Arial"/>
          <w:bCs/>
          <w:color w:val="282828"/>
          <w:sz w:val="22"/>
          <w:szCs w:val="22"/>
        </w:rPr>
        <w:t>e</w:t>
      </w:r>
      <w:r w:rsidRPr="006971FA">
        <w:rPr>
          <w:rFonts w:eastAsia="Arial"/>
          <w:bCs/>
          <w:color w:val="0A0A0A"/>
          <w:sz w:val="22"/>
          <w:szCs w:val="22"/>
        </w:rPr>
        <w:t>gun or any physical evidence of damage removed</w:t>
      </w:r>
      <w:r w:rsidRPr="006971FA">
        <w:rPr>
          <w:rFonts w:eastAsia="Arial"/>
          <w:bCs/>
          <w:color w:val="9C9C9C"/>
          <w:sz w:val="22"/>
          <w:szCs w:val="22"/>
        </w:rPr>
        <w:t>.</w:t>
      </w:r>
    </w:p>
    <w:p w14:paraId="4AE07F4C" w14:textId="77777777" w:rsidR="00E87981" w:rsidRPr="006971FA" w:rsidRDefault="00E87981" w:rsidP="00AF4411">
      <w:pPr>
        <w:spacing w:line="315" w:lineRule="exact"/>
        <w:ind w:left="360" w:right="200"/>
        <w:rPr>
          <w:rFonts w:eastAsia="Arial"/>
          <w:bCs/>
          <w:color w:val="0A0A0A"/>
          <w:sz w:val="22"/>
          <w:szCs w:val="22"/>
        </w:rPr>
      </w:pPr>
    </w:p>
    <w:p w14:paraId="218060FA" w14:textId="77777777" w:rsidR="00E87981" w:rsidRPr="006971FA" w:rsidRDefault="00E87981" w:rsidP="009A260E">
      <w:pPr>
        <w:numPr>
          <w:ilvl w:val="1"/>
          <w:numId w:val="16"/>
        </w:numPr>
        <w:spacing w:line="282" w:lineRule="auto"/>
        <w:ind w:left="720" w:right="200" w:hanging="360"/>
        <w:rPr>
          <w:rFonts w:eastAsia="Arial"/>
          <w:bCs/>
          <w:color w:val="0A0A0A"/>
          <w:sz w:val="22"/>
          <w:szCs w:val="22"/>
        </w:rPr>
      </w:pPr>
      <w:r w:rsidRPr="006971FA">
        <w:rPr>
          <w:rFonts w:eastAsia="Arial"/>
          <w:bCs/>
          <w:color w:val="080808"/>
          <w:sz w:val="22"/>
          <w:szCs w:val="22"/>
        </w:rPr>
        <w:t xml:space="preserve">PROOF OF LOSS. The Insured shall, as soon as reasonably possible after providing written notice of a potential claim. forward to the Company a statement, signed and sworn to by the Insured, stating the place, time and cause of the loss or damage, the interest of the Insured and of all others in </w:t>
      </w:r>
      <w:r w:rsidRPr="006971FA">
        <w:rPr>
          <w:rFonts w:eastAsia="Arial"/>
          <w:bCs/>
          <w:color w:val="1D1D1D"/>
          <w:sz w:val="22"/>
          <w:szCs w:val="22"/>
        </w:rPr>
        <w:t>the</w:t>
      </w:r>
      <w:r w:rsidRPr="006971FA">
        <w:rPr>
          <w:rFonts w:eastAsia="Arial"/>
          <w:bCs/>
          <w:color w:val="080808"/>
          <w:sz w:val="22"/>
          <w:szCs w:val="22"/>
        </w:rPr>
        <w:t xml:space="preserve"> property, the sound value thereof and </w:t>
      </w:r>
      <w:r w:rsidRPr="006971FA">
        <w:rPr>
          <w:rFonts w:eastAsia="Arial"/>
          <w:bCs/>
          <w:color w:val="1D1D1D"/>
          <w:sz w:val="22"/>
          <w:szCs w:val="22"/>
        </w:rPr>
        <w:t>the</w:t>
      </w:r>
      <w:r w:rsidRPr="006971FA">
        <w:rPr>
          <w:rFonts w:eastAsia="Arial"/>
          <w:bCs/>
          <w:color w:val="080808"/>
          <w:sz w:val="22"/>
          <w:szCs w:val="22"/>
        </w:rPr>
        <w:t xml:space="preserve"> amount of loss or damage </w:t>
      </w:r>
      <w:r w:rsidRPr="006971FA">
        <w:rPr>
          <w:rFonts w:eastAsia="Arial"/>
          <w:bCs/>
          <w:color w:val="1D1D1D"/>
          <w:sz w:val="22"/>
          <w:szCs w:val="22"/>
        </w:rPr>
        <w:t>thereto,</w:t>
      </w:r>
      <w:r w:rsidRPr="006971FA">
        <w:rPr>
          <w:rFonts w:eastAsia="Arial"/>
          <w:bCs/>
          <w:color w:val="080808"/>
          <w:sz w:val="22"/>
          <w:szCs w:val="22"/>
        </w:rPr>
        <w:t xml:space="preserve"> all encumbrances thereon and all other </w:t>
      </w:r>
      <w:r w:rsidRPr="006971FA">
        <w:rPr>
          <w:rFonts w:eastAsia="Arial"/>
          <w:bCs/>
          <w:color w:val="1D1D1D"/>
          <w:sz w:val="22"/>
          <w:szCs w:val="22"/>
        </w:rPr>
        <w:t>insurance,</w:t>
      </w:r>
      <w:r w:rsidRPr="006971FA">
        <w:rPr>
          <w:rFonts w:eastAsia="Arial"/>
          <w:bCs/>
          <w:color w:val="080808"/>
          <w:sz w:val="22"/>
          <w:szCs w:val="22"/>
        </w:rPr>
        <w:t xml:space="preserve"> whether valid and collectable or not, covering said property</w:t>
      </w:r>
      <w:r w:rsidRPr="006971FA">
        <w:rPr>
          <w:rFonts w:eastAsia="Arial"/>
          <w:bCs/>
          <w:color w:val="545454"/>
          <w:sz w:val="22"/>
          <w:szCs w:val="22"/>
        </w:rPr>
        <w:t>.</w:t>
      </w:r>
      <w:r w:rsidRPr="006971FA">
        <w:rPr>
          <w:rFonts w:eastAsia="Arial"/>
          <w:bCs/>
          <w:color w:val="080808"/>
          <w:sz w:val="22"/>
          <w:szCs w:val="22"/>
        </w:rPr>
        <w:t xml:space="preserve"> The Insured, as often as required, shall submit to examination under oath by any person designated by the Company and subscribe the same. As often as required, the Insured shall produce for examination all books of accounts, bills, </w:t>
      </w:r>
      <w:r w:rsidRPr="006971FA">
        <w:rPr>
          <w:rFonts w:eastAsia="Arial"/>
          <w:bCs/>
          <w:color w:val="1D1D1D"/>
          <w:sz w:val="22"/>
          <w:szCs w:val="22"/>
        </w:rPr>
        <w:t>invoices,</w:t>
      </w:r>
      <w:r w:rsidRPr="006971FA">
        <w:rPr>
          <w:rFonts w:eastAsia="Arial"/>
          <w:bCs/>
          <w:color w:val="080808"/>
          <w:sz w:val="22"/>
          <w:szCs w:val="22"/>
        </w:rPr>
        <w:t xml:space="preserve"> and other vouchers, or certified copies thereof if the originals are lost, at such reasonab</w:t>
      </w:r>
      <w:r w:rsidRPr="006971FA">
        <w:rPr>
          <w:rFonts w:eastAsia="Arial"/>
          <w:bCs/>
          <w:color w:val="343434"/>
          <w:sz w:val="22"/>
          <w:szCs w:val="22"/>
        </w:rPr>
        <w:t>l</w:t>
      </w:r>
      <w:r w:rsidRPr="006971FA">
        <w:rPr>
          <w:rFonts w:eastAsia="Arial"/>
          <w:bCs/>
          <w:color w:val="080808"/>
          <w:sz w:val="22"/>
          <w:szCs w:val="22"/>
        </w:rPr>
        <w:t>e place as may be designated by the Company, and shall permit extracts and copies thereof to be made.</w:t>
      </w:r>
    </w:p>
    <w:p w14:paraId="55150C8B" w14:textId="77777777" w:rsidR="00E87981" w:rsidRPr="006971FA" w:rsidRDefault="00E87981" w:rsidP="00AF4411">
      <w:pPr>
        <w:spacing w:line="334" w:lineRule="exact"/>
        <w:ind w:left="360" w:right="200"/>
        <w:rPr>
          <w:sz w:val="22"/>
          <w:szCs w:val="22"/>
        </w:rPr>
      </w:pPr>
    </w:p>
    <w:p w14:paraId="42E82744" w14:textId="77777777" w:rsidR="00E87981" w:rsidRPr="006971FA" w:rsidRDefault="00E87981" w:rsidP="009A260E">
      <w:pPr>
        <w:numPr>
          <w:ilvl w:val="0"/>
          <w:numId w:val="17"/>
        </w:numPr>
        <w:spacing w:line="259" w:lineRule="auto"/>
        <w:ind w:left="720" w:right="200" w:hanging="360"/>
        <w:rPr>
          <w:rFonts w:eastAsia="Arial"/>
          <w:bCs/>
          <w:color w:val="080808"/>
          <w:sz w:val="22"/>
          <w:szCs w:val="22"/>
        </w:rPr>
      </w:pPr>
      <w:r w:rsidRPr="006971FA">
        <w:rPr>
          <w:rFonts w:eastAsia="Arial"/>
          <w:bCs/>
          <w:color w:val="080808"/>
          <w:sz w:val="22"/>
          <w:szCs w:val="22"/>
        </w:rPr>
        <w:t>PAYMENT OF LOSS</w:t>
      </w:r>
      <w:r w:rsidRPr="006971FA">
        <w:rPr>
          <w:rFonts w:eastAsia="Arial"/>
          <w:bCs/>
          <w:color w:val="545454"/>
          <w:sz w:val="22"/>
          <w:szCs w:val="22"/>
        </w:rPr>
        <w:t>.</w:t>
      </w:r>
      <w:r w:rsidRPr="006971FA">
        <w:rPr>
          <w:rFonts w:eastAsia="Arial"/>
          <w:bCs/>
          <w:color w:val="080808"/>
          <w:sz w:val="22"/>
          <w:szCs w:val="22"/>
        </w:rPr>
        <w:t xml:space="preserve"> The loss shall in no event become payable until after the verified proof of </w:t>
      </w:r>
      <w:r w:rsidRPr="006971FA">
        <w:rPr>
          <w:rFonts w:eastAsia="Arial"/>
          <w:bCs/>
          <w:color w:val="1D1D1D"/>
          <w:sz w:val="22"/>
          <w:szCs w:val="22"/>
        </w:rPr>
        <w:t>loss</w:t>
      </w:r>
      <w:r w:rsidRPr="006971FA">
        <w:rPr>
          <w:rFonts w:eastAsia="Arial"/>
          <w:bCs/>
          <w:color w:val="080808"/>
          <w:sz w:val="22"/>
          <w:szCs w:val="22"/>
        </w:rPr>
        <w:t xml:space="preserve"> herein required shall have been received by the Company and, if appraisal is demanded, then </w:t>
      </w:r>
      <w:r w:rsidRPr="006971FA">
        <w:rPr>
          <w:rFonts w:eastAsia="Arial"/>
          <w:bCs/>
          <w:color w:val="1D1D1D"/>
          <w:sz w:val="22"/>
          <w:szCs w:val="22"/>
        </w:rPr>
        <w:t>not</w:t>
      </w:r>
      <w:r w:rsidRPr="006971FA">
        <w:rPr>
          <w:rFonts w:eastAsia="Arial"/>
          <w:bCs/>
          <w:color w:val="080808"/>
          <w:sz w:val="22"/>
          <w:szCs w:val="22"/>
        </w:rPr>
        <w:t xml:space="preserve"> until after an award has been made by the appraisers.</w:t>
      </w:r>
    </w:p>
    <w:p w14:paraId="5F37352A" w14:textId="77777777" w:rsidR="00E87981" w:rsidRPr="006971FA" w:rsidRDefault="00E87981" w:rsidP="00AF4411">
      <w:pPr>
        <w:spacing w:line="229" w:lineRule="exact"/>
        <w:ind w:left="360" w:right="200"/>
        <w:rPr>
          <w:rFonts w:eastAsia="Arial"/>
          <w:bCs/>
          <w:color w:val="080808"/>
          <w:sz w:val="22"/>
          <w:szCs w:val="22"/>
        </w:rPr>
      </w:pPr>
    </w:p>
    <w:p w14:paraId="63FF87D0" w14:textId="77777777" w:rsidR="00E87981" w:rsidRPr="006971FA" w:rsidRDefault="00E87981" w:rsidP="00634C9E">
      <w:pPr>
        <w:spacing w:line="254" w:lineRule="auto"/>
        <w:ind w:left="720" w:right="200"/>
        <w:rPr>
          <w:rFonts w:eastAsia="Arial"/>
          <w:bCs/>
          <w:color w:val="080808"/>
          <w:sz w:val="22"/>
          <w:szCs w:val="22"/>
        </w:rPr>
      </w:pPr>
      <w:r w:rsidRPr="006971FA">
        <w:rPr>
          <w:rFonts w:eastAsia="Arial"/>
          <w:bCs/>
          <w:color w:val="080808"/>
          <w:sz w:val="22"/>
          <w:szCs w:val="22"/>
        </w:rPr>
        <w:t xml:space="preserve">Loss, </w:t>
      </w:r>
      <w:r w:rsidRPr="006971FA">
        <w:rPr>
          <w:rFonts w:eastAsia="Arial"/>
          <w:bCs/>
          <w:color w:val="1D1D1D"/>
          <w:sz w:val="22"/>
          <w:szCs w:val="22"/>
        </w:rPr>
        <w:t>if</w:t>
      </w:r>
      <w:r w:rsidRPr="006971FA">
        <w:rPr>
          <w:rFonts w:eastAsia="Arial"/>
          <w:bCs/>
          <w:color w:val="080808"/>
          <w:sz w:val="22"/>
          <w:szCs w:val="22"/>
        </w:rPr>
        <w:t xml:space="preserve"> any, shall be payable as interest may appear </w:t>
      </w:r>
      <w:r w:rsidRPr="006971FA">
        <w:rPr>
          <w:rFonts w:eastAsia="Arial"/>
          <w:bCs/>
          <w:color w:val="1D1D1D"/>
          <w:sz w:val="22"/>
          <w:szCs w:val="22"/>
        </w:rPr>
        <w:t>to</w:t>
      </w:r>
      <w:r w:rsidRPr="006971FA">
        <w:rPr>
          <w:rFonts w:eastAsia="Arial"/>
          <w:bCs/>
          <w:color w:val="080808"/>
          <w:sz w:val="22"/>
          <w:szCs w:val="22"/>
        </w:rPr>
        <w:t xml:space="preserve"> the Insured and </w:t>
      </w:r>
      <w:r w:rsidRPr="006971FA">
        <w:rPr>
          <w:rFonts w:eastAsia="Arial"/>
          <w:bCs/>
          <w:color w:val="1D1D1D"/>
          <w:sz w:val="22"/>
          <w:szCs w:val="22"/>
        </w:rPr>
        <w:t>to the</w:t>
      </w:r>
      <w:r w:rsidRPr="006971FA">
        <w:rPr>
          <w:rFonts w:eastAsia="Arial"/>
          <w:bCs/>
          <w:color w:val="080808"/>
          <w:sz w:val="22"/>
          <w:szCs w:val="22"/>
        </w:rPr>
        <w:t xml:space="preserve"> person or persons specified in the Schedule for the purpose</w:t>
      </w:r>
      <w:r w:rsidRPr="006971FA">
        <w:rPr>
          <w:rFonts w:eastAsia="Arial"/>
          <w:bCs/>
          <w:color w:val="6B6B6B"/>
          <w:sz w:val="22"/>
          <w:szCs w:val="22"/>
        </w:rPr>
        <w:t>.</w:t>
      </w:r>
    </w:p>
    <w:p w14:paraId="5D0A248E" w14:textId="77777777" w:rsidR="00E87981" w:rsidRPr="006971FA" w:rsidRDefault="00E87981" w:rsidP="00634C9E">
      <w:pPr>
        <w:spacing w:line="233" w:lineRule="exact"/>
        <w:ind w:left="720" w:right="200"/>
        <w:rPr>
          <w:rFonts w:eastAsia="Arial"/>
          <w:bCs/>
          <w:color w:val="080808"/>
          <w:sz w:val="22"/>
          <w:szCs w:val="22"/>
        </w:rPr>
      </w:pPr>
    </w:p>
    <w:p w14:paraId="69294E4D" w14:textId="77777777" w:rsidR="00E87981" w:rsidRPr="006971FA" w:rsidRDefault="00E87981" w:rsidP="009A260E">
      <w:pPr>
        <w:spacing w:line="255" w:lineRule="auto"/>
        <w:ind w:left="720" w:right="200"/>
        <w:rPr>
          <w:rFonts w:eastAsia="Arial"/>
          <w:bCs/>
          <w:color w:val="080808"/>
          <w:sz w:val="22"/>
          <w:szCs w:val="22"/>
        </w:rPr>
      </w:pPr>
      <w:r w:rsidRPr="006971FA">
        <w:rPr>
          <w:rFonts w:eastAsia="Arial"/>
          <w:bCs/>
          <w:color w:val="080808"/>
          <w:sz w:val="22"/>
          <w:szCs w:val="22"/>
        </w:rPr>
        <w:t xml:space="preserve">The damages </w:t>
      </w:r>
      <w:r w:rsidRPr="006971FA">
        <w:rPr>
          <w:rFonts w:eastAsia="Arial"/>
          <w:bCs/>
          <w:color w:val="1D1D1D"/>
          <w:sz w:val="22"/>
          <w:szCs w:val="22"/>
        </w:rPr>
        <w:t>including</w:t>
      </w:r>
      <w:r w:rsidRPr="006971FA">
        <w:rPr>
          <w:rFonts w:eastAsia="Arial"/>
          <w:bCs/>
          <w:color w:val="080808"/>
          <w:sz w:val="22"/>
          <w:szCs w:val="22"/>
        </w:rPr>
        <w:t xml:space="preserve"> loss adjustment expense caused </w:t>
      </w:r>
      <w:r w:rsidRPr="006971FA">
        <w:rPr>
          <w:rFonts w:eastAsia="Arial"/>
          <w:bCs/>
          <w:color w:val="1D1D1D"/>
          <w:sz w:val="22"/>
          <w:szCs w:val="22"/>
        </w:rPr>
        <w:t>in</w:t>
      </w:r>
      <w:r w:rsidRPr="006971FA">
        <w:rPr>
          <w:rFonts w:eastAsia="Arial"/>
          <w:bCs/>
          <w:color w:val="080808"/>
          <w:sz w:val="22"/>
          <w:szCs w:val="22"/>
        </w:rPr>
        <w:t xml:space="preserve"> any one </w:t>
      </w:r>
      <w:r w:rsidRPr="006971FA">
        <w:rPr>
          <w:rFonts w:eastAsia="Arial"/>
          <w:bCs/>
          <w:color w:val="1D1D1D"/>
          <w:sz w:val="22"/>
          <w:szCs w:val="22"/>
        </w:rPr>
        <w:t>"accident" that</w:t>
      </w:r>
      <w:r w:rsidRPr="006971FA">
        <w:rPr>
          <w:rFonts w:eastAsia="Arial"/>
          <w:bCs/>
          <w:color w:val="080808"/>
          <w:sz w:val="22"/>
          <w:szCs w:val="22"/>
        </w:rPr>
        <w:t xml:space="preserve"> would otherwise be payable under this insurance will be reduced by </w:t>
      </w:r>
      <w:r w:rsidRPr="006971FA">
        <w:rPr>
          <w:rFonts w:eastAsia="Arial"/>
          <w:bCs/>
          <w:color w:val="1D1D1D"/>
          <w:sz w:val="22"/>
          <w:szCs w:val="22"/>
        </w:rPr>
        <w:t>the</w:t>
      </w:r>
      <w:r w:rsidRPr="006971FA">
        <w:rPr>
          <w:rFonts w:eastAsia="Arial"/>
          <w:bCs/>
          <w:color w:val="080808"/>
          <w:sz w:val="22"/>
          <w:szCs w:val="22"/>
        </w:rPr>
        <w:t xml:space="preserve"> Deductible as shown in the Schedule prior </w:t>
      </w:r>
      <w:r w:rsidRPr="006971FA">
        <w:rPr>
          <w:rFonts w:eastAsia="Arial"/>
          <w:bCs/>
          <w:color w:val="1D1D1D"/>
          <w:sz w:val="22"/>
          <w:szCs w:val="22"/>
        </w:rPr>
        <w:t>to</w:t>
      </w:r>
      <w:r w:rsidRPr="006971FA">
        <w:rPr>
          <w:rFonts w:eastAsia="Arial"/>
          <w:bCs/>
          <w:color w:val="080808"/>
          <w:sz w:val="22"/>
          <w:szCs w:val="22"/>
        </w:rPr>
        <w:t xml:space="preserve"> the application of the Sum Insured provision. Such Deductible upon </w:t>
      </w:r>
      <w:r w:rsidRPr="006971FA">
        <w:rPr>
          <w:rFonts w:eastAsia="Arial"/>
          <w:bCs/>
          <w:color w:val="1D1D1D"/>
          <w:sz w:val="22"/>
          <w:szCs w:val="22"/>
        </w:rPr>
        <w:t>invoicing</w:t>
      </w:r>
      <w:r w:rsidRPr="006971FA">
        <w:rPr>
          <w:rFonts w:eastAsia="Arial"/>
          <w:bCs/>
          <w:color w:val="080808"/>
          <w:sz w:val="22"/>
          <w:szCs w:val="22"/>
        </w:rPr>
        <w:t xml:space="preserve"> will be paid immediately by the Insured and failure to pay will be subject to policy cancellation.</w:t>
      </w:r>
    </w:p>
    <w:p w14:paraId="70ADBD55" w14:textId="77777777" w:rsidR="00E87981" w:rsidRPr="006971FA" w:rsidRDefault="00E87981" w:rsidP="00AF4411">
      <w:pPr>
        <w:spacing w:line="221" w:lineRule="exact"/>
        <w:ind w:left="360" w:right="200"/>
        <w:rPr>
          <w:rFonts w:eastAsia="Arial"/>
          <w:bCs/>
          <w:color w:val="080808"/>
          <w:sz w:val="22"/>
          <w:szCs w:val="22"/>
        </w:rPr>
      </w:pPr>
    </w:p>
    <w:p w14:paraId="53B0DE55" w14:textId="77777777" w:rsidR="00B25175" w:rsidRPr="00B25175" w:rsidRDefault="00E87981" w:rsidP="000B0C45">
      <w:pPr>
        <w:numPr>
          <w:ilvl w:val="0"/>
          <w:numId w:val="17"/>
        </w:numPr>
        <w:spacing w:line="259" w:lineRule="auto"/>
        <w:ind w:left="720" w:right="200" w:hanging="360"/>
        <w:rPr>
          <w:sz w:val="22"/>
          <w:szCs w:val="22"/>
        </w:rPr>
      </w:pPr>
      <w:r w:rsidRPr="00B25175">
        <w:rPr>
          <w:rFonts w:eastAsia="Arial"/>
          <w:bCs/>
          <w:color w:val="080808"/>
          <w:sz w:val="22"/>
          <w:szCs w:val="22"/>
        </w:rPr>
        <w:t xml:space="preserve">PARTIAL LOSS. In the event of partial loss or damage under this </w:t>
      </w:r>
      <w:r w:rsidRPr="00B25175">
        <w:rPr>
          <w:rFonts w:eastAsia="Arial"/>
          <w:bCs/>
          <w:color w:val="1D1D1D"/>
          <w:sz w:val="22"/>
          <w:szCs w:val="22"/>
        </w:rPr>
        <w:t>Insurance,</w:t>
      </w:r>
      <w:r w:rsidRPr="00B25175">
        <w:rPr>
          <w:rFonts w:eastAsia="Arial"/>
          <w:bCs/>
          <w:color w:val="080808"/>
          <w:sz w:val="22"/>
          <w:szCs w:val="22"/>
        </w:rPr>
        <w:t xml:space="preserve"> the Company shall be liable only for the actual cost of (and shall have the option of) repairing, </w:t>
      </w:r>
      <w:r w:rsidRPr="00B25175">
        <w:rPr>
          <w:rFonts w:eastAsia="Arial"/>
          <w:bCs/>
          <w:color w:val="1D1D1D"/>
          <w:sz w:val="22"/>
          <w:szCs w:val="22"/>
        </w:rPr>
        <w:t>rebuilding</w:t>
      </w:r>
      <w:r w:rsidRPr="00B25175">
        <w:rPr>
          <w:rFonts w:eastAsia="Arial"/>
          <w:bCs/>
          <w:color w:val="080808"/>
          <w:sz w:val="22"/>
          <w:szCs w:val="22"/>
        </w:rPr>
        <w:t xml:space="preserve"> or, </w:t>
      </w:r>
      <w:r w:rsidRPr="00B25175">
        <w:rPr>
          <w:rFonts w:eastAsia="Arial"/>
          <w:bCs/>
          <w:color w:val="1D1D1D"/>
          <w:sz w:val="22"/>
          <w:szCs w:val="22"/>
        </w:rPr>
        <w:t>if</w:t>
      </w:r>
      <w:r w:rsidRPr="00B25175">
        <w:rPr>
          <w:rFonts w:eastAsia="Arial"/>
          <w:bCs/>
          <w:color w:val="080808"/>
          <w:sz w:val="22"/>
          <w:szCs w:val="22"/>
        </w:rPr>
        <w:t xml:space="preserve"> necessary, replacing </w:t>
      </w:r>
      <w:r w:rsidRPr="00B25175">
        <w:rPr>
          <w:rFonts w:eastAsia="Arial"/>
          <w:bCs/>
          <w:color w:val="1D1D1D"/>
          <w:sz w:val="22"/>
          <w:szCs w:val="22"/>
        </w:rPr>
        <w:t>the</w:t>
      </w:r>
      <w:r w:rsidRPr="00B25175">
        <w:rPr>
          <w:rFonts w:eastAsia="Arial"/>
          <w:bCs/>
          <w:color w:val="080808"/>
          <w:sz w:val="22"/>
          <w:szCs w:val="22"/>
        </w:rPr>
        <w:t xml:space="preserve"> parts damaged or destroyed</w:t>
      </w:r>
      <w:r w:rsidRPr="00B25175">
        <w:rPr>
          <w:rFonts w:eastAsia="Arial"/>
          <w:bCs/>
          <w:color w:val="898989"/>
          <w:sz w:val="22"/>
          <w:szCs w:val="22"/>
        </w:rPr>
        <w:t>.</w:t>
      </w:r>
    </w:p>
    <w:p w14:paraId="4431F610" w14:textId="2D4BE585" w:rsidR="00E87981" w:rsidRPr="00B25175" w:rsidRDefault="00E87981" w:rsidP="00B25175">
      <w:pPr>
        <w:spacing w:line="259" w:lineRule="auto"/>
        <w:ind w:left="720" w:right="200"/>
        <w:rPr>
          <w:sz w:val="22"/>
          <w:szCs w:val="22"/>
        </w:rPr>
      </w:pPr>
      <w:r w:rsidRPr="00B25175">
        <w:rPr>
          <w:rFonts w:eastAsia="Arial"/>
          <w:bCs/>
          <w:color w:val="080808"/>
          <w:sz w:val="22"/>
          <w:szCs w:val="22"/>
        </w:rPr>
        <w:t xml:space="preserve">In the event of loss of or damage to the vehicles described herein, whether such loss or damage </w:t>
      </w:r>
      <w:r w:rsidRPr="00B25175">
        <w:rPr>
          <w:rFonts w:eastAsia="Arial"/>
          <w:bCs/>
          <w:color w:val="1D1D1D"/>
          <w:sz w:val="22"/>
          <w:szCs w:val="22"/>
        </w:rPr>
        <w:t>is</w:t>
      </w:r>
      <w:r w:rsidRPr="00B25175">
        <w:rPr>
          <w:rFonts w:eastAsia="Arial"/>
          <w:bCs/>
          <w:color w:val="080808"/>
          <w:sz w:val="22"/>
          <w:szCs w:val="22"/>
        </w:rPr>
        <w:t xml:space="preserve"> covered by this Insurance or not the </w:t>
      </w:r>
      <w:r w:rsidRPr="00B25175">
        <w:rPr>
          <w:rFonts w:eastAsia="Arial"/>
          <w:bCs/>
          <w:color w:val="1D1D1D"/>
          <w:sz w:val="22"/>
          <w:szCs w:val="22"/>
        </w:rPr>
        <w:t>liability</w:t>
      </w:r>
      <w:r w:rsidRPr="00B25175">
        <w:rPr>
          <w:rFonts w:eastAsia="Arial"/>
          <w:bCs/>
          <w:color w:val="080808"/>
          <w:sz w:val="22"/>
          <w:szCs w:val="22"/>
        </w:rPr>
        <w:t xml:space="preserve"> of the Company shall be reduced by the amount of </w:t>
      </w:r>
      <w:r w:rsidRPr="00B25175">
        <w:rPr>
          <w:rFonts w:eastAsia="Arial"/>
          <w:bCs/>
          <w:color w:val="343434"/>
          <w:sz w:val="22"/>
          <w:szCs w:val="22"/>
        </w:rPr>
        <w:t>l</w:t>
      </w:r>
      <w:r w:rsidRPr="00B25175">
        <w:rPr>
          <w:rFonts w:eastAsia="Arial"/>
          <w:bCs/>
          <w:color w:val="080808"/>
          <w:sz w:val="22"/>
          <w:szCs w:val="22"/>
        </w:rPr>
        <w:t>oss or damage until repairs have been completed.</w:t>
      </w:r>
    </w:p>
    <w:p w14:paraId="4BB9A5BF" w14:textId="77777777" w:rsidR="00E87981" w:rsidRPr="006971FA" w:rsidRDefault="00E87981" w:rsidP="00AF4411">
      <w:pPr>
        <w:spacing w:line="225" w:lineRule="exact"/>
        <w:ind w:left="360" w:right="200"/>
        <w:rPr>
          <w:sz w:val="22"/>
          <w:szCs w:val="22"/>
        </w:rPr>
      </w:pPr>
    </w:p>
    <w:p w14:paraId="2C185ED7" w14:textId="77777777" w:rsidR="00E87981" w:rsidRPr="006971FA" w:rsidRDefault="00E87981" w:rsidP="009A260E">
      <w:pPr>
        <w:numPr>
          <w:ilvl w:val="0"/>
          <w:numId w:val="18"/>
        </w:numPr>
        <w:spacing w:line="259" w:lineRule="auto"/>
        <w:ind w:left="720" w:right="200" w:hanging="360"/>
        <w:rPr>
          <w:rFonts w:eastAsia="Arial"/>
          <w:bCs/>
          <w:color w:val="080808"/>
          <w:sz w:val="22"/>
          <w:szCs w:val="22"/>
        </w:rPr>
      </w:pPr>
      <w:r w:rsidRPr="006971FA">
        <w:rPr>
          <w:rFonts w:eastAsia="Arial"/>
          <w:bCs/>
          <w:color w:val="080808"/>
          <w:sz w:val="22"/>
          <w:szCs w:val="22"/>
        </w:rPr>
        <w:t xml:space="preserve">ABANDONMENT </w:t>
      </w:r>
      <w:r w:rsidRPr="006971FA">
        <w:rPr>
          <w:rFonts w:eastAsia="Arial"/>
          <w:bCs/>
          <w:color w:val="1D1D1D"/>
          <w:sz w:val="22"/>
          <w:szCs w:val="22"/>
        </w:rPr>
        <w:t>-</w:t>
      </w:r>
      <w:r w:rsidRPr="006971FA">
        <w:rPr>
          <w:rFonts w:eastAsia="Arial"/>
          <w:bCs/>
          <w:color w:val="080808"/>
          <w:sz w:val="22"/>
          <w:szCs w:val="22"/>
        </w:rPr>
        <w:t xml:space="preserve"> RETURN OF STOLEN PROPERTY</w:t>
      </w:r>
      <w:r w:rsidRPr="006971FA">
        <w:rPr>
          <w:rFonts w:eastAsia="Arial"/>
          <w:bCs/>
          <w:color w:val="6B6B6B"/>
          <w:sz w:val="22"/>
          <w:szCs w:val="22"/>
        </w:rPr>
        <w:t>.</w:t>
      </w:r>
      <w:r w:rsidRPr="006971FA">
        <w:rPr>
          <w:rFonts w:eastAsia="Arial"/>
          <w:bCs/>
          <w:color w:val="080808"/>
          <w:sz w:val="22"/>
          <w:szCs w:val="22"/>
        </w:rPr>
        <w:t xml:space="preserve"> </w:t>
      </w:r>
      <w:r w:rsidRPr="006971FA">
        <w:rPr>
          <w:rFonts w:eastAsia="Arial"/>
          <w:bCs/>
          <w:color w:val="343434"/>
          <w:sz w:val="22"/>
          <w:szCs w:val="22"/>
        </w:rPr>
        <w:t>I</w:t>
      </w:r>
      <w:r w:rsidRPr="006971FA">
        <w:rPr>
          <w:rFonts w:eastAsia="Arial"/>
          <w:bCs/>
          <w:color w:val="080808"/>
          <w:sz w:val="22"/>
          <w:szCs w:val="22"/>
        </w:rPr>
        <w:t xml:space="preserve">t shall be optional with the Company to take all or </w:t>
      </w:r>
      <w:r w:rsidRPr="006971FA">
        <w:rPr>
          <w:rFonts w:eastAsia="Arial"/>
          <w:bCs/>
          <w:color w:val="1D1D1D"/>
          <w:sz w:val="22"/>
          <w:szCs w:val="22"/>
        </w:rPr>
        <w:t>any</w:t>
      </w:r>
      <w:r w:rsidRPr="006971FA">
        <w:rPr>
          <w:rFonts w:eastAsia="Arial"/>
          <w:bCs/>
          <w:color w:val="080808"/>
          <w:sz w:val="22"/>
          <w:szCs w:val="22"/>
        </w:rPr>
        <w:t xml:space="preserve"> part of the property at the agreed or appraised value, but there can be no abandonment thereof to the Company. If theft is covered hereunder and stolen property is </w:t>
      </w:r>
      <w:r w:rsidRPr="006971FA">
        <w:rPr>
          <w:rFonts w:eastAsia="Arial"/>
          <w:bCs/>
          <w:color w:val="1D1D1D"/>
          <w:sz w:val="22"/>
          <w:szCs w:val="22"/>
        </w:rPr>
        <w:t>recovered</w:t>
      </w:r>
      <w:r w:rsidRPr="006971FA">
        <w:rPr>
          <w:rFonts w:eastAsia="Arial"/>
          <w:bCs/>
          <w:color w:val="080808"/>
          <w:sz w:val="22"/>
          <w:szCs w:val="22"/>
        </w:rPr>
        <w:t xml:space="preserve"> prior to any payment hereunder for such property, the Insured shall take back the recovered property if so </w:t>
      </w:r>
      <w:r w:rsidRPr="006971FA">
        <w:rPr>
          <w:rFonts w:eastAsia="Arial"/>
          <w:bCs/>
          <w:color w:val="1D1D1D"/>
          <w:sz w:val="22"/>
          <w:szCs w:val="22"/>
        </w:rPr>
        <w:t>required</w:t>
      </w:r>
      <w:r w:rsidRPr="006971FA">
        <w:rPr>
          <w:rFonts w:eastAsia="Arial"/>
          <w:bCs/>
          <w:color w:val="080808"/>
          <w:sz w:val="22"/>
          <w:szCs w:val="22"/>
        </w:rPr>
        <w:t xml:space="preserve"> by </w:t>
      </w:r>
      <w:r w:rsidRPr="006971FA">
        <w:rPr>
          <w:rFonts w:eastAsia="Arial"/>
          <w:bCs/>
          <w:color w:val="1D1D1D"/>
          <w:sz w:val="22"/>
          <w:szCs w:val="22"/>
        </w:rPr>
        <w:t>the</w:t>
      </w:r>
      <w:r w:rsidRPr="006971FA">
        <w:rPr>
          <w:rFonts w:eastAsia="Arial"/>
          <w:bCs/>
          <w:color w:val="080808"/>
          <w:sz w:val="22"/>
          <w:szCs w:val="22"/>
        </w:rPr>
        <w:t xml:space="preserve"> Company</w:t>
      </w:r>
      <w:r w:rsidRPr="006971FA">
        <w:rPr>
          <w:rFonts w:eastAsia="Arial"/>
          <w:bCs/>
          <w:color w:val="343434"/>
          <w:sz w:val="22"/>
          <w:szCs w:val="22"/>
        </w:rPr>
        <w:t>,</w:t>
      </w:r>
      <w:r w:rsidRPr="006971FA">
        <w:rPr>
          <w:rFonts w:eastAsia="Arial"/>
          <w:bCs/>
          <w:color w:val="080808"/>
          <w:sz w:val="22"/>
          <w:szCs w:val="22"/>
        </w:rPr>
        <w:t xml:space="preserve"> who will only be liable, subject to the terms, limits and conditions of </w:t>
      </w:r>
      <w:r w:rsidRPr="006971FA">
        <w:rPr>
          <w:rFonts w:eastAsia="Arial"/>
          <w:bCs/>
          <w:color w:val="1D1D1D"/>
          <w:sz w:val="22"/>
          <w:szCs w:val="22"/>
        </w:rPr>
        <w:t>this</w:t>
      </w:r>
      <w:r w:rsidRPr="006971FA">
        <w:rPr>
          <w:rFonts w:eastAsia="Arial"/>
          <w:bCs/>
          <w:color w:val="080808"/>
          <w:sz w:val="22"/>
          <w:szCs w:val="22"/>
        </w:rPr>
        <w:t xml:space="preserve"> Insurance, for any damage done to such property by the thief or thieves.</w:t>
      </w:r>
    </w:p>
    <w:p w14:paraId="3DFB1866" w14:textId="77777777" w:rsidR="00E87981" w:rsidRPr="006971FA" w:rsidRDefault="00E87981" w:rsidP="00AF4411">
      <w:pPr>
        <w:spacing w:line="217" w:lineRule="exact"/>
        <w:ind w:left="360" w:right="200"/>
        <w:rPr>
          <w:rFonts w:eastAsia="Arial"/>
          <w:bCs/>
          <w:color w:val="080808"/>
          <w:sz w:val="22"/>
          <w:szCs w:val="22"/>
        </w:rPr>
      </w:pPr>
    </w:p>
    <w:p w14:paraId="64E3E708" w14:textId="4C6FCD0D" w:rsidR="00E87981" w:rsidRPr="006971FA" w:rsidRDefault="00E87981" w:rsidP="009A260E">
      <w:pPr>
        <w:numPr>
          <w:ilvl w:val="0"/>
          <w:numId w:val="18"/>
        </w:numPr>
        <w:spacing w:line="297" w:lineRule="auto"/>
        <w:ind w:left="720" w:right="200" w:hanging="360"/>
        <w:rPr>
          <w:rFonts w:eastAsia="Arial"/>
          <w:bCs/>
          <w:sz w:val="22"/>
          <w:szCs w:val="22"/>
        </w:rPr>
      </w:pPr>
      <w:r w:rsidRPr="006971FA">
        <w:rPr>
          <w:rFonts w:eastAsia="Arial"/>
          <w:bCs/>
          <w:color w:val="080808"/>
          <w:sz w:val="22"/>
          <w:szCs w:val="22"/>
        </w:rPr>
        <w:t xml:space="preserve">PROTECTION OF SALVAGE. In the event of any loss or </w:t>
      </w:r>
      <w:r w:rsidRPr="006971FA">
        <w:rPr>
          <w:rFonts w:eastAsia="Arial"/>
          <w:bCs/>
          <w:color w:val="1D1D1D"/>
          <w:sz w:val="22"/>
          <w:szCs w:val="22"/>
        </w:rPr>
        <w:t>damage,</w:t>
      </w:r>
      <w:r w:rsidRPr="006971FA">
        <w:rPr>
          <w:rFonts w:eastAsia="Arial"/>
          <w:bCs/>
          <w:color w:val="080808"/>
          <w:sz w:val="22"/>
          <w:szCs w:val="22"/>
        </w:rPr>
        <w:t xml:space="preserve"> whether covered hereunder or not, the Insured shall protect the </w:t>
      </w:r>
      <w:r w:rsidRPr="006971FA">
        <w:rPr>
          <w:rFonts w:eastAsia="Arial"/>
          <w:bCs/>
          <w:color w:val="1D1D1D"/>
          <w:sz w:val="22"/>
          <w:szCs w:val="22"/>
        </w:rPr>
        <w:t>property</w:t>
      </w:r>
      <w:r w:rsidRPr="006971FA">
        <w:rPr>
          <w:rFonts w:eastAsia="Arial"/>
          <w:bCs/>
          <w:color w:val="080808"/>
          <w:sz w:val="22"/>
          <w:szCs w:val="22"/>
        </w:rPr>
        <w:t xml:space="preserve"> from other or </w:t>
      </w:r>
      <w:r w:rsidRPr="006971FA">
        <w:rPr>
          <w:rFonts w:eastAsia="Arial"/>
          <w:bCs/>
          <w:color w:val="1D1D1D"/>
          <w:sz w:val="22"/>
          <w:szCs w:val="22"/>
        </w:rPr>
        <w:t>further</w:t>
      </w:r>
      <w:r w:rsidRPr="006971FA">
        <w:rPr>
          <w:rFonts w:eastAsia="Arial"/>
          <w:bCs/>
          <w:color w:val="080808"/>
          <w:sz w:val="22"/>
          <w:szCs w:val="22"/>
        </w:rPr>
        <w:t xml:space="preserve"> loss or damage, and any such other or further loss or</w:t>
      </w:r>
      <w:r w:rsidR="00634C9E">
        <w:rPr>
          <w:rFonts w:eastAsia="Arial"/>
          <w:bCs/>
          <w:color w:val="080808"/>
          <w:sz w:val="22"/>
          <w:szCs w:val="22"/>
        </w:rPr>
        <w:t xml:space="preserve"> </w:t>
      </w:r>
    </w:p>
    <w:p w14:paraId="1622FFEA" w14:textId="77777777" w:rsidR="00E87981" w:rsidRPr="006971FA" w:rsidRDefault="00E87981" w:rsidP="00AF4411">
      <w:pPr>
        <w:spacing w:line="1" w:lineRule="exact"/>
        <w:ind w:left="360" w:right="200"/>
        <w:rPr>
          <w:sz w:val="22"/>
          <w:szCs w:val="22"/>
        </w:rPr>
      </w:pPr>
    </w:p>
    <w:p w14:paraId="57C07DF6" w14:textId="77777777" w:rsidR="00E87981" w:rsidRPr="006971FA" w:rsidRDefault="00E87981" w:rsidP="009A260E">
      <w:pPr>
        <w:spacing w:line="262" w:lineRule="auto"/>
        <w:ind w:left="720" w:right="200"/>
        <w:rPr>
          <w:sz w:val="22"/>
          <w:szCs w:val="22"/>
        </w:rPr>
      </w:pPr>
      <w:r w:rsidRPr="006971FA">
        <w:rPr>
          <w:rFonts w:eastAsia="Arial"/>
          <w:bCs/>
          <w:color w:val="080808"/>
          <w:sz w:val="22"/>
          <w:szCs w:val="22"/>
        </w:rPr>
        <w:lastRenderedPageBreak/>
        <w:t xml:space="preserve">damage due directly or indirectly to the lnsured's failure to protect shall not be recoverable hereunder. Any such act of the </w:t>
      </w:r>
      <w:r w:rsidRPr="006971FA">
        <w:rPr>
          <w:rFonts w:eastAsia="Arial"/>
          <w:bCs/>
          <w:color w:val="1D1D1D"/>
          <w:sz w:val="22"/>
          <w:szCs w:val="22"/>
        </w:rPr>
        <w:t>Insured</w:t>
      </w:r>
      <w:r w:rsidRPr="006971FA">
        <w:rPr>
          <w:rFonts w:eastAsia="Arial"/>
          <w:bCs/>
          <w:color w:val="080808"/>
          <w:sz w:val="22"/>
          <w:szCs w:val="22"/>
        </w:rPr>
        <w:t xml:space="preserve"> or the Company in recovering, saving and preserving the property described </w:t>
      </w:r>
      <w:r w:rsidRPr="006971FA">
        <w:rPr>
          <w:rFonts w:eastAsia="Arial"/>
          <w:bCs/>
          <w:color w:val="1D1D1D"/>
          <w:sz w:val="22"/>
          <w:szCs w:val="22"/>
        </w:rPr>
        <w:t>herein,</w:t>
      </w:r>
      <w:r w:rsidRPr="006971FA">
        <w:rPr>
          <w:rFonts w:eastAsia="Arial"/>
          <w:bCs/>
          <w:color w:val="080808"/>
          <w:sz w:val="22"/>
          <w:szCs w:val="22"/>
        </w:rPr>
        <w:t xml:space="preserve"> shall be considered as done for the benefit of all concerned and without prejudice </w:t>
      </w:r>
      <w:r w:rsidRPr="006971FA">
        <w:rPr>
          <w:rFonts w:eastAsia="Arial"/>
          <w:bCs/>
          <w:color w:val="1D1D1D"/>
          <w:sz w:val="22"/>
          <w:szCs w:val="22"/>
        </w:rPr>
        <w:t>to the rights</w:t>
      </w:r>
      <w:r w:rsidRPr="006971FA">
        <w:rPr>
          <w:rFonts w:eastAsia="Arial"/>
          <w:bCs/>
          <w:color w:val="080808"/>
          <w:sz w:val="22"/>
          <w:szCs w:val="22"/>
        </w:rPr>
        <w:t xml:space="preserve"> of either party</w:t>
      </w:r>
      <w:r w:rsidRPr="006971FA">
        <w:rPr>
          <w:rFonts w:eastAsia="Arial"/>
          <w:bCs/>
          <w:color w:val="343434"/>
          <w:sz w:val="22"/>
          <w:szCs w:val="22"/>
        </w:rPr>
        <w:t>,</w:t>
      </w:r>
      <w:r w:rsidRPr="006971FA">
        <w:rPr>
          <w:rFonts w:eastAsia="Arial"/>
          <w:bCs/>
          <w:color w:val="080808"/>
          <w:sz w:val="22"/>
          <w:szCs w:val="22"/>
        </w:rPr>
        <w:t xml:space="preserve"> </w:t>
      </w:r>
      <w:r w:rsidRPr="006971FA">
        <w:rPr>
          <w:rFonts w:eastAsia="Arial"/>
          <w:bCs/>
          <w:color w:val="1D1D1D"/>
          <w:sz w:val="22"/>
          <w:szCs w:val="22"/>
        </w:rPr>
        <w:t xml:space="preserve">and </w:t>
      </w:r>
      <w:r w:rsidRPr="006971FA">
        <w:rPr>
          <w:rFonts w:eastAsia="Arial"/>
          <w:bCs/>
          <w:color w:val="080808"/>
          <w:sz w:val="22"/>
          <w:szCs w:val="22"/>
        </w:rPr>
        <w:t>where the loss or damage</w:t>
      </w:r>
      <w:r w:rsidRPr="006971FA">
        <w:rPr>
          <w:rFonts w:eastAsia="Arial"/>
          <w:bCs/>
          <w:color w:val="1D1D1D"/>
          <w:sz w:val="22"/>
          <w:szCs w:val="22"/>
        </w:rPr>
        <w:t xml:space="preserve"> suffered </w:t>
      </w:r>
      <w:r w:rsidRPr="006971FA">
        <w:rPr>
          <w:rFonts w:eastAsia="Arial"/>
          <w:bCs/>
          <w:color w:val="080808"/>
          <w:sz w:val="22"/>
          <w:szCs w:val="22"/>
        </w:rPr>
        <w:t>constitutes</w:t>
      </w:r>
      <w:r w:rsidRPr="006971FA">
        <w:rPr>
          <w:rFonts w:eastAsia="Arial"/>
          <w:bCs/>
          <w:color w:val="1D1D1D"/>
          <w:sz w:val="22"/>
          <w:szCs w:val="22"/>
        </w:rPr>
        <w:t xml:space="preserve"> a </w:t>
      </w:r>
      <w:r w:rsidRPr="006971FA">
        <w:rPr>
          <w:rFonts w:eastAsia="Arial"/>
          <w:bCs/>
          <w:color w:val="080808"/>
          <w:sz w:val="22"/>
          <w:szCs w:val="22"/>
        </w:rPr>
        <w:t>claim hereunder</w:t>
      </w:r>
      <w:r w:rsidRPr="006971FA">
        <w:rPr>
          <w:rFonts w:eastAsia="Arial"/>
          <w:bCs/>
          <w:color w:val="1D1D1D"/>
          <w:sz w:val="22"/>
          <w:szCs w:val="22"/>
        </w:rPr>
        <w:t xml:space="preserve"> then </w:t>
      </w:r>
      <w:r w:rsidRPr="006971FA">
        <w:rPr>
          <w:rFonts w:eastAsia="Arial"/>
          <w:bCs/>
          <w:color w:val="080808"/>
          <w:sz w:val="22"/>
          <w:szCs w:val="22"/>
        </w:rPr>
        <w:t>all reasonable</w:t>
      </w:r>
      <w:r w:rsidRPr="006971FA">
        <w:rPr>
          <w:rFonts w:eastAsia="Arial"/>
          <w:bCs/>
          <w:color w:val="1D1D1D"/>
          <w:sz w:val="22"/>
          <w:szCs w:val="22"/>
        </w:rPr>
        <w:t xml:space="preserve"> expenses </w:t>
      </w:r>
      <w:r w:rsidRPr="006971FA">
        <w:rPr>
          <w:rFonts w:eastAsia="Arial"/>
          <w:bCs/>
          <w:color w:val="080808"/>
          <w:sz w:val="22"/>
          <w:szCs w:val="22"/>
        </w:rPr>
        <w:t>thus</w:t>
      </w:r>
      <w:r w:rsidRPr="006971FA">
        <w:rPr>
          <w:rFonts w:eastAsia="Arial"/>
          <w:bCs/>
          <w:color w:val="1D1D1D"/>
          <w:sz w:val="22"/>
          <w:szCs w:val="22"/>
        </w:rPr>
        <w:t xml:space="preserve"> </w:t>
      </w:r>
      <w:r w:rsidRPr="006971FA">
        <w:rPr>
          <w:rFonts w:eastAsia="Arial"/>
          <w:bCs/>
          <w:color w:val="080808"/>
          <w:sz w:val="22"/>
          <w:szCs w:val="22"/>
        </w:rPr>
        <w:t>incurred sha</w:t>
      </w:r>
      <w:r w:rsidRPr="006971FA">
        <w:rPr>
          <w:rFonts w:eastAsia="Arial"/>
          <w:bCs/>
          <w:color w:val="343434"/>
          <w:sz w:val="22"/>
          <w:szCs w:val="22"/>
        </w:rPr>
        <w:t>ll</w:t>
      </w:r>
      <w:r w:rsidRPr="006971FA">
        <w:rPr>
          <w:rFonts w:eastAsia="Arial"/>
          <w:bCs/>
          <w:color w:val="080808"/>
          <w:sz w:val="22"/>
          <w:szCs w:val="22"/>
        </w:rPr>
        <w:t xml:space="preserve"> also constitute a claim hereunder provided</w:t>
      </w:r>
      <w:r w:rsidRPr="006971FA">
        <w:rPr>
          <w:rFonts w:eastAsia="Arial"/>
          <w:bCs/>
          <w:color w:val="343434"/>
          <w:sz w:val="22"/>
          <w:szCs w:val="22"/>
        </w:rPr>
        <w:t>,</w:t>
      </w:r>
      <w:r w:rsidRPr="006971FA">
        <w:rPr>
          <w:rFonts w:eastAsia="Arial"/>
          <w:bCs/>
          <w:color w:val="080808"/>
          <w:sz w:val="22"/>
          <w:szCs w:val="22"/>
        </w:rPr>
        <w:t xml:space="preserve"> however, </w:t>
      </w:r>
      <w:r w:rsidRPr="006971FA">
        <w:rPr>
          <w:rFonts w:eastAsia="Arial"/>
          <w:bCs/>
          <w:color w:val="1D1D1D"/>
          <w:sz w:val="22"/>
          <w:szCs w:val="22"/>
        </w:rPr>
        <w:t>that</w:t>
      </w:r>
      <w:r w:rsidRPr="006971FA">
        <w:rPr>
          <w:rFonts w:eastAsia="Arial"/>
          <w:bCs/>
          <w:color w:val="080808"/>
          <w:sz w:val="22"/>
          <w:szCs w:val="22"/>
        </w:rPr>
        <w:t xml:space="preserve"> the Company shall </w:t>
      </w:r>
      <w:r w:rsidRPr="006971FA">
        <w:rPr>
          <w:rFonts w:eastAsia="Arial"/>
          <w:bCs/>
          <w:color w:val="1D1D1D"/>
          <w:sz w:val="22"/>
          <w:szCs w:val="22"/>
        </w:rPr>
        <w:t>not</w:t>
      </w:r>
      <w:r w:rsidRPr="006971FA">
        <w:rPr>
          <w:rFonts w:eastAsia="Arial"/>
          <w:bCs/>
          <w:color w:val="080808"/>
          <w:sz w:val="22"/>
          <w:szCs w:val="22"/>
        </w:rPr>
        <w:t xml:space="preserve"> be responsible fo</w:t>
      </w:r>
      <w:r w:rsidRPr="006971FA">
        <w:rPr>
          <w:rFonts w:eastAsia="Arial"/>
          <w:bCs/>
          <w:color w:val="343434"/>
          <w:sz w:val="22"/>
          <w:szCs w:val="22"/>
        </w:rPr>
        <w:t>r</w:t>
      </w:r>
      <w:r w:rsidRPr="006971FA">
        <w:rPr>
          <w:rFonts w:eastAsia="Arial"/>
          <w:bCs/>
          <w:color w:val="080808"/>
          <w:sz w:val="22"/>
          <w:szCs w:val="22"/>
        </w:rPr>
        <w:t xml:space="preserve"> </w:t>
      </w:r>
      <w:r w:rsidRPr="006971FA">
        <w:rPr>
          <w:rFonts w:eastAsia="Arial"/>
          <w:bCs/>
          <w:color w:val="1D1D1D"/>
          <w:sz w:val="22"/>
          <w:szCs w:val="22"/>
        </w:rPr>
        <w:t>the</w:t>
      </w:r>
      <w:r w:rsidRPr="006971FA">
        <w:rPr>
          <w:rFonts w:eastAsia="Arial"/>
          <w:bCs/>
          <w:color w:val="080808"/>
          <w:sz w:val="22"/>
          <w:szCs w:val="22"/>
        </w:rPr>
        <w:t xml:space="preserve"> payment of any reward offered for the recovery of the </w:t>
      </w:r>
      <w:r w:rsidRPr="006971FA">
        <w:rPr>
          <w:rFonts w:eastAsia="Arial"/>
          <w:bCs/>
          <w:color w:val="1D1D1D"/>
          <w:sz w:val="22"/>
          <w:szCs w:val="22"/>
        </w:rPr>
        <w:t>insured</w:t>
      </w:r>
      <w:r w:rsidRPr="006971FA">
        <w:rPr>
          <w:rFonts w:eastAsia="Arial"/>
          <w:bCs/>
          <w:color w:val="080808"/>
          <w:sz w:val="22"/>
          <w:szCs w:val="22"/>
        </w:rPr>
        <w:t xml:space="preserve"> property unless </w:t>
      </w:r>
      <w:r w:rsidRPr="006971FA">
        <w:rPr>
          <w:rFonts w:eastAsia="Arial"/>
          <w:bCs/>
          <w:color w:val="1D1D1D"/>
          <w:sz w:val="22"/>
          <w:szCs w:val="22"/>
        </w:rPr>
        <w:t>authorized</w:t>
      </w:r>
      <w:r w:rsidRPr="006971FA">
        <w:rPr>
          <w:rFonts w:eastAsia="Arial"/>
          <w:bCs/>
          <w:color w:val="080808"/>
          <w:sz w:val="22"/>
          <w:szCs w:val="22"/>
        </w:rPr>
        <w:t xml:space="preserve"> by th</w:t>
      </w:r>
      <w:r w:rsidRPr="006971FA">
        <w:rPr>
          <w:rFonts w:eastAsia="Arial"/>
          <w:bCs/>
          <w:color w:val="343434"/>
          <w:sz w:val="22"/>
          <w:szCs w:val="22"/>
        </w:rPr>
        <w:t>e</w:t>
      </w:r>
      <w:r w:rsidRPr="006971FA">
        <w:rPr>
          <w:rFonts w:eastAsia="Arial"/>
          <w:bCs/>
          <w:color w:val="080808"/>
          <w:sz w:val="22"/>
          <w:szCs w:val="22"/>
        </w:rPr>
        <w:t xml:space="preserve"> Company.</w:t>
      </w:r>
    </w:p>
    <w:p w14:paraId="0EAD2AED" w14:textId="77777777" w:rsidR="00E87981" w:rsidRPr="006971FA" w:rsidRDefault="00E87981" w:rsidP="00AF4411">
      <w:pPr>
        <w:spacing w:line="218" w:lineRule="exact"/>
        <w:ind w:left="360" w:right="200"/>
        <w:rPr>
          <w:sz w:val="22"/>
          <w:szCs w:val="22"/>
        </w:rPr>
      </w:pPr>
    </w:p>
    <w:p w14:paraId="2454706F" w14:textId="77777777" w:rsidR="00E87981" w:rsidRPr="006971FA" w:rsidRDefault="00E87981" w:rsidP="009A260E">
      <w:pPr>
        <w:numPr>
          <w:ilvl w:val="0"/>
          <w:numId w:val="19"/>
        </w:numPr>
        <w:spacing w:line="277" w:lineRule="auto"/>
        <w:ind w:left="720" w:right="200" w:hanging="360"/>
        <w:rPr>
          <w:rFonts w:eastAsia="Arial"/>
          <w:bCs/>
          <w:sz w:val="22"/>
          <w:szCs w:val="22"/>
        </w:rPr>
      </w:pPr>
      <w:r w:rsidRPr="006971FA">
        <w:rPr>
          <w:rFonts w:eastAsia="Arial"/>
          <w:bCs/>
          <w:color w:val="080808"/>
          <w:sz w:val="22"/>
          <w:szCs w:val="22"/>
        </w:rPr>
        <w:t xml:space="preserve">OTHER INSURANCE. </w:t>
      </w:r>
      <w:r w:rsidRPr="006971FA">
        <w:rPr>
          <w:rFonts w:eastAsia="Arial"/>
          <w:bCs/>
          <w:color w:val="1D1D1D"/>
          <w:sz w:val="22"/>
          <w:szCs w:val="22"/>
        </w:rPr>
        <w:t>If</w:t>
      </w:r>
      <w:r w:rsidRPr="006971FA">
        <w:rPr>
          <w:rFonts w:eastAsia="Arial"/>
          <w:bCs/>
          <w:color w:val="080808"/>
          <w:sz w:val="22"/>
          <w:szCs w:val="22"/>
        </w:rPr>
        <w:t xml:space="preserve"> the Insured carries a po</w:t>
      </w:r>
      <w:r w:rsidRPr="006971FA">
        <w:rPr>
          <w:rFonts w:eastAsia="Arial"/>
          <w:bCs/>
          <w:color w:val="343434"/>
          <w:sz w:val="22"/>
          <w:szCs w:val="22"/>
        </w:rPr>
        <w:t>li</w:t>
      </w:r>
      <w:r w:rsidRPr="006971FA">
        <w:rPr>
          <w:rFonts w:eastAsia="Arial"/>
          <w:bCs/>
          <w:color w:val="080808"/>
          <w:sz w:val="22"/>
          <w:szCs w:val="22"/>
        </w:rPr>
        <w:t xml:space="preserve">cy of another </w:t>
      </w:r>
      <w:r w:rsidRPr="006971FA">
        <w:rPr>
          <w:rFonts w:eastAsia="Arial"/>
          <w:bCs/>
          <w:color w:val="1D1D1D"/>
          <w:sz w:val="22"/>
          <w:szCs w:val="22"/>
        </w:rPr>
        <w:t>insurer</w:t>
      </w:r>
      <w:r w:rsidRPr="006971FA">
        <w:rPr>
          <w:rFonts w:eastAsia="Arial"/>
          <w:bCs/>
          <w:color w:val="080808"/>
          <w:sz w:val="22"/>
          <w:szCs w:val="22"/>
        </w:rPr>
        <w:t xml:space="preserve"> against a loss covered hereby, the Insured shall not </w:t>
      </w:r>
      <w:r w:rsidRPr="006971FA">
        <w:rPr>
          <w:rFonts w:eastAsia="Arial"/>
          <w:bCs/>
          <w:color w:val="1D1D1D"/>
          <w:sz w:val="22"/>
          <w:szCs w:val="22"/>
        </w:rPr>
        <w:t>be entitled to</w:t>
      </w:r>
      <w:r w:rsidRPr="006971FA">
        <w:rPr>
          <w:rFonts w:eastAsia="Arial"/>
          <w:bCs/>
          <w:color w:val="080808"/>
          <w:sz w:val="22"/>
          <w:szCs w:val="22"/>
        </w:rPr>
        <w:t xml:space="preserve"> recover from the </w:t>
      </w:r>
      <w:r w:rsidRPr="006971FA">
        <w:rPr>
          <w:rFonts w:eastAsia="Arial"/>
          <w:bCs/>
          <w:color w:val="1D1D1D"/>
          <w:sz w:val="22"/>
          <w:szCs w:val="22"/>
        </w:rPr>
        <w:t>Company</w:t>
      </w:r>
      <w:r w:rsidRPr="006971FA">
        <w:rPr>
          <w:rFonts w:eastAsia="Arial"/>
          <w:bCs/>
          <w:color w:val="080808"/>
          <w:sz w:val="22"/>
          <w:szCs w:val="22"/>
        </w:rPr>
        <w:t xml:space="preserve"> a large</w:t>
      </w:r>
      <w:r w:rsidRPr="006971FA">
        <w:rPr>
          <w:rFonts w:eastAsia="Arial"/>
          <w:bCs/>
          <w:color w:val="343434"/>
          <w:sz w:val="22"/>
          <w:szCs w:val="22"/>
        </w:rPr>
        <w:t>r</w:t>
      </w:r>
      <w:r w:rsidRPr="006971FA">
        <w:rPr>
          <w:rFonts w:eastAsia="Arial"/>
          <w:bCs/>
          <w:color w:val="080808"/>
          <w:sz w:val="22"/>
          <w:szCs w:val="22"/>
        </w:rPr>
        <w:t xml:space="preserve"> proportion of the entire </w:t>
      </w:r>
      <w:r w:rsidRPr="006971FA">
        <w:rPr>
          <w:rFonts w:eastAsia="Arial"/>
          <w:bCs/>
          <w:color w:val="1D1D1D"/>
          <w:sz w:val="22"/>
          <w:szCs w:val="22"/>
        </w:rPr>
        <w:t>loss than</w:t>
      </w:r>
      <w:r w:rsidRPr="006971FA">
        <w:rPr>
          <w:rFonts w:eastAsia="Arial"/>
          <w:bCs/>
          <w:color w:val="080808"/>
          <w:sz w:val="22"/>
          <w:szCs w:val="22"/>
        </w:rPr>
        <w:t xml:space="preserve"> the </w:t>
      </w:r>
      <w:r w:rsidRPr="006971FA">
        <w:rPr>
          <w:rFonts w:eastAsia="Arial"/>
          <w:bCs/>
          <w:color w:val="1D1D1D"/>
          <w:sz w:val="22"/>
          <w:szCs w:val="22"/>
        </w:rPr>
        <w:t>amount</w:t>
      </w:r>
      <w:r w:rsidRPr="006971FA">
        <w:rPr>
          <w:rFonts w:eastAsia="Arial"/>
          <w:bCs/>
          <w:color w:val="080808"/>
          <w:sz w:val="22"/>
          <w:szCs w:val="22"/>
        </w:rPr>
        <w:t xml:space="preserve"> hereby insured bears to </w:t>
      </w:r>
      <w:r w:rsidRPr="006971FA">
        <w:rPr>
          <w:rFonts w:eastAsia="Arial"/>
          <w:bCs/>
          <w:color w:val="1D1D1D"/>
          <w:sz w:val="22"/>
          <w:szCs w:val="22"/>
        </w:rPr>
        <w:t>the</w:t>
      </w:r>
      <w:r w:rsidRPr="006971FA">
        <w:rPr>
          <w:rFonts w:eastAsia="Arial"/>
          <w:bCs/>
          <w:color w:val="080808"/>
          <w:sz w:val="22"/>
          <w:szCs w:val="22"/>
        </w:rPr>
        <w:t xml:space="preserve"> total amount </w:t>
      </w:r>
      <w:r w:rsidRPr="006971FA">
        <w:rPr>
          <w:rFonts w:eastAsia="Arial"/>
          <w:bCs/>
          <w:color w:val="1D1D1D"/>
          <w:sz w:val="22"/>
          <w:szCs w:val="22"/>
        </w:rPr>
        <w:t>of</w:t>
      </w:r>
      <w:r w:rsidRPr="006971FA">
        <w:rPr>
          <w:rFonts w:eastAsia="Arial"/>
          <w:bCs/>
          <w:color w:val="080808"/>
          <w:sz w:val="22"/>
          <w:szCs w:val="22"/>
        </w:rPr>
        <w:t xml:space="preserve"> valid </w:t>
      </w:r>
      <w:r w:rsidRPr="006971FA">
        <w:rPr>
          <w:rFonts w:eastAsia="Arial"/>
          <w:bCs/>
          <w:color w:val="1D1D1D"/>
          <w:sz w:val="22"/>
          <w:szCs w:val="22"/>
        </w:rPr>
        <w:t>and</w:t>
      </w:r>
      <w:r w:rsidRPr="006971FA">
        <w:rPr>
          <w:rFonts w:eastAsia="Arial"/>
          <w:bCs/>
          <w:color w:val="080808"/>
          <w:sz w:val="22"/>
          <w:szCs w:val="22"/>
        </w:rPr>
        <w:t xml:space="preserve"> collectible insurance</w:t>
      </w:r>
      <w:r w:rsidRPr="006971FA">
        <w:rPr>
          <w:rFonts w:eastAsia="Arial"/>
          <w:bCs/>
          <w:color w:val="343434"/>
          <w:sz w:val="22"/>
          <w:szCs w:val="22"/>
        </w:rPr>
        <w:t>,</w:t>
      </w:r>
      <w:r w:rsidRPr="006971FA">
        <w:rPr>
          <w:rFonts w:eastAsia="Arial"/>
          <w:bCs/>
          <w:color w:val="080808"/>
          <w:sz w:val="22"/>
          <w:szCs w:val="22"/>
        </w:rPr>
        <w:t xml:space="preserve"> </w:t>
      </w:r>
      <w:r w:rsidRPr="006971FA">
        <w:rPr>
          <w:rFonts w:eastAsia="Arial"/>
          <w:bCs/>
          <w:color w:val="1D1D1D"/>
          <w:sz w:val="22"/>
          <w:szCs w:val="22"/>
        </w:rPr>
        <w:t>and</w:t>
      </w:r>
      <w:r w:rsidRPr="006971FA">
        <w:rPr>
          <w:rFonts w:eastAsia="Arial"/>
          <w:bCs/>
          <w:color w:val="080808"/>
          <w:sz w:val="22"/>
          <w:szCs w:val="22"/>
        </w:rPr>
        <w:t xml:space="preserve"> </w:t>
      </w:r>
      <w:r w:rsidRPr="006971FA">
        <w:rPr>
          <w:rFonts w:eastAsia="Arial"/>
          <w:bCs/>
          <w:color w:val="343434"/>
          <w:sz w:val="22"/>
          <w:szCs w:val="22"/>
        </w:rPr>
        <w:t>if</w:t>
      </w:r>
      <w:r w:rsidRPr="006971FA">
        <w:rPr>
          <w:rFonts w:eastAsia="Arial"/>
          <w:bCs/>
          <w:color w:val="080808"/>
          <w:sz w:val="22"/>
          <w:szCs w:val="22"/>
        </w:rPr>
        <w:t xml:space="preserve"> any person, firm o</w:t>
      </w:r>
      <w:r w:rsidRPr="006971FA">
        <w:rPr>
          <w:rFonts w:eastAsia="Arial"/>
          <w:bCs/>
          <w:color w:val="343434"/>
          <w:sz w:val="22"/>
          <w:szCs w:val="22"/>
        </w:rPr>
        <w:t>r</w:t>
      </w:r>
      <w:r w:rsidRPr="006971FA">
        <w:rPr>
          <w:rFonts w:eastAsia="Arial"/>
          <w:bCs/>
          <w:color w:val="080808"/>
          <w:sz w:val="22"/>
          <w:szCs w:val="22"/>
        </w:rPr>
        <w:t xml:space="preserve"> corporation other than the </w:t>
      </w:r>
      <w:r w:rsidRPr="006971FA">
        <w:rPr>
          <w:rFonts w:eastAsia="Arial"/>
          <w:bCs/>
          <w:color w:val="343434"/>
          <w:sz w:val="22"/>
          <w:szCs w:val="22"/>
        </w:rPr>
        <w:t>I</w:t>
      </w:r>
      <w:r w:rsidRPr="006971FA">
        <w:rPr>
          <w:rFonts w:eastAsia="Arial"/>
          <w:bCs/>
          <w:color w:val="080808"/>
          <w:sz w:val="22"/>
          <w:szCs w:val="22"/>
        </w:rPr>
        <w:t xml:space="preserve">nsured has valid </w:t>
      </w:r>
      <w:r w:rsidRPr="006971FA">
        <w:rPr>
          <w:rFonts w:eastAsia="Arial"/>
          <w:bCs/>
          <w:color w:val="1D1D1D"/>
          <w:sz w:val="22"/>
          <w:szCs w:val="22"/>
        </w:rPr>
        <w:t>and</w:t>
      </w:r>
      <w:r w:rsidRPr="006971FA">
        <w:rPr>
          <w:rFonts w:eastAsia="Arial"/>
          <w:bCs/>
          <w:color w:val="080808"/>
          <w:sz w:val="22"/>
          <w:szCs w:val="22"/>
        </w:rPr>
        <w:t xml:space="preserve"> collectible </w:t>
      </w:r>
      <w:r w:rsidRPr="006971FA">
        <w:rPr>
          <w:rFonts w:eastAsia="Arial"/>
          <w:bCs/>
          <w:color w:val="343434"/>
          <w:sz w:val="22"/>
          <w:szCs w:val="22"/>
        </w:rPr>
        <w:t>i</w:t>
      </w:r>
      <w:r w:rsidRPr="006971FA">
        <w:rPr>
          <w:rFonts w:eastAsia="Arial"/>
          <w:bCs/>
          <w:color w:val="080808"/>
          <w:sz w:val="22"/>
          <w:szCs w:val="22"/>
        </w:rPr>
        <w:t xml:space="preserve">nsurance against </w:t>
      </w:r>
      <w:r w:rsidRPr="006971FA">
        <w:rPr>
          <w:rFonts w:eastAsia="Arial"/>
          <w:bCs/>
          <w:color w:val="1D1D1D"/>
          <w:sz w:val="22"/>
          <w:szCs w:val="22"/>
        </w:rPr>
        <w:t>any</w:t>
      </w:r>
      <w:r w:rsidRPr="006971FA">
        <w:rPr>
          <w:rFonts w:eastAsia="Arial"/>
          <w:bCs/>
          <w:color w:val="080808"/>
          <w:sz w:val="22"/>
          <w:szCs w:val="22"/>
        </w:rPr>
        <w:t xml:space="preserve"> </w:t>
      </w:r>
      <w:r w:rsidRPr="006971FA">
        <w:rPr>
          <w:rFonts w:eastAsia="Arial"/>
          <w:bCs/>
          <w:color w:val="343434"/>
          <w:sz w:val="22"/>
          <w:szCs w:val="22"/>
        </w:rPr>
        <w:t>los</w:t>
      </w:r>
      <w:r w:rsidRPr="006971FA">
        <w:rPr>
          <w:rFonts w:eastAsia="Arial"/>
          <w:bCs/>
          <w:color w:val="080808"/>
          <w:sz w:val="22"/>
          <w:szCs w:val="22"/>
        </w:rPr>
        <w:t xml:space="preserve">s covered hereby then no </w:t>
      </w:r>
      <w:r w:rsidRPr="006971FA">
        <w:rPr>
          <w:rFonts w:eastAsia="Arial"/>
          <w:bCs/>
          <w:color w:val="1D1D1D"/>
          <w:sz w:val="22"/>
          <w:szCs w:val="22"/>
        </w:rPr>
        <w:t xml:space="preserve">such </w:t>
      </w:r>
      <w:r w:rsidRPr="006971FA">
        <w:rPr>
          <w:rFonts w:eastAsia="Arial"/>
          <w:bCs/>
          <w:color w:val="080808"/>
          <w:sz w:val="22"/>
          <w:szCs w:val="22"/>
        </w:rPr>
        <w:t>person,</w:t>
      </w:r>
      <w:r w:rsidRPr="006971FA">
        <w:rPr>
          <w:rFonts w:eastAsia="Arial"/>
          <w:bCs/>
          <w:color w:val="1D1D1D"/>
          <w:sz w:val="22"/>
          <w:szCs w:val="22"/>
        </w:rPr>
        <w:t xml:space="preserve"> firm </w:t>
      </w:r>
      <w:r w:rsidRPr="006971FA">
        <w:rPr>
          <w:rFonts w:eastAsia="Arial"/>
          <w:bCs/>
          <w:color w:val="080808"/>
          <w:sz w:val="22"/>
          <w:szCs w:val="22"/>
        </w:rPr>
        <w:t>or corporation</w:t>
      </w:r>
      <w:r w:rsidRPr="006971FA">
        <w:rPr>
          <w:rFonts w:eastAsia="Arial"/>
          <w:bCs/>
          <w:color w:val="1D1D1D"/>
          <w:sz w:val="22"/>
          <w:szCs w:val="22"/>
        </w:rPr>
        <w:t xml:space="preserve"> shall </w:t>
      </w:r>
      <w:r w:rsidRPr="006971FA">
        <w:rPr>
          <w:rFonts w:eastAsia="Arial"/>
          <w:bCs/>
          <w:color w:val="080808"/>
          <w:sz w:val="22"/>
          <w:szCs w:val="22"/>
        </w:rPr>
        <w:t>be considered</w:t>
      </w:r>
      <w:r w:rsidRPr="006971FA">
        <w:rPr>
          <w:rFonts w:eastAsia="Arial"/>
          <w:bCs/>
          <w:color w:val="1D1D1D"/>
          <w:sz w:val="22"/>
          <w:szCs w:val="22"/>
        </w:rPr>
        <w:t xml:space="preserve"> as an </w:t>
      </w:r>
      <w:r w:rsidRPr="006971FA">
        <w:rPr>
          <w:rFonts w:eastAsia="Arial"/>
          <w:bCs/>
          <w:color w:val="080808"/>
          <w:sz w:val="22"/>
          <w:szCs w:val="22"/>
        </w:rPr>
        <w:t>Insured hereunder.</w:t>
      </w:r>
    </w:p>
    <w:p w14:paraId="566A1DDA" w14:textId="77777777" w:rsidR="00E87981" w:rsidRPr="006971FA" w:rsidRDefault="00E87981" w:rsidP="00AF4411">
      <w:pPr>
        <w:spacing w:line="287" w:lineRule="exact"/>
        <w:ind w:left="360" w:right="200"/>
        <w:rPr>
          <w:rFonts w:eastAsia="Arial"/>
          <w:bCs/>
          <w:sz w:val="22"/>
          <w:szCs w:val="22"/>
        </w:rPr>
      </w:pPr>
    </w:p>
    <w:p w14:paraId="400811A2" w14:textId="77777777" w:rsidR="00E87981" w:rsidRPr="006971FA" w:rsidRDefault="00E87981" w:rsidP="009A260E">
      <w:pPr>
        <w:numPr>
          <w:ilvl w:val="1"/>
          <w:numId w:val="19"/>
        </w:numPr>
        <w:spacing w:line="295" w:lineRule="auto"/>
        <w:ind w:left="720" w:right="200" w:hanging="360"/>
        <w:rPr>
          <w:rFonts w:eastAsia="Arial"/>
          <w:bCs/>
          <w:color w:val="050505"/>
          <w:sz w:val="22"/>
          <w:szCs w:val="22"/>
        </w:rPr>
      </w:pPr>
      <w:r w:rsidRPr="006971FA">
        <w:rPr>
          <w:rFonts w:eastAsia="Arial"/>
          <w:bCs/>
          <w:color w:val="050505"/>
          <w:sz w:val="22"/>
          <w:szCs w:val="22"/>
        </w:rPr>
        <w:t>APPRAISAL. In case the Insured and Company shall fail to agree as to the amount of loss or damage each shall on the written demand of either</w:t>
      </w:r>
      <w:r w:rsidRPr="006971FA">
        <w:rPr>
          <w:rFonts w:eastAsia="Arial"/>
          <w:bCs/>
          <w:color w:val="1F1F1F"/>
          <w:sz w:val="22"/>
          <w:szCs w:val="22"/>
        </w:rPr>
        <w:t>,</w:t>
      </w:r>
      <w:r w:rsidRPr="006971FA">
        <w:rPr>
          <w:rFonts w:eastAsia="Arial"/>
          <w:bCs/>
          <w:color w:val="050505"/>
          <w:sz w:val="22"/>
          <w:szCs w:val="22"/>
        </w:rPr>
        <w:t xml:space="preserve"> select a competent and disinterested appraiser</w:t>
      </w:r>
      <w:r w:rsidRPr="006971FA">
        <w:rPr>
          <w:rFonts w:eastAsia="Arial"/>
          <w:bCs/>
          <w:color w:val="1F1F1F"/>
          <w:sz w:val="22"/>
          <w:szCs w:val="22"/>
        </w:rPr>
        <w:t>.</w:t>
      </w:r>
      <w:r w:rsidRPr="006971FA">
        <w:rPr>
          <w:rFonts w:eastAsia="Arial"/>
          <w:bCs/>
          <w:color w:val="050505"/>
          <w:sz w:val="22"/>
          <w:szCs w:val="22"/>
        </w:rPr>
        <w:t xml:space="preserve"> Before entering upon the reference</w:t>
      </w:r>
      <w:r w:rsidRPr="006971FA">
        <w:rPr>
          <w:rFonts w:eastAsia="Arial"/>
          <w:bCs/>
          <w:color w:val="1F1F1F"/>
          <w:sz w:val="22"/>
          <w:szCs w:val="22"/>
        </w:rPr>
        <w:t>,</w:t>
      </w:r>
      <w:r w:rsidRPr="006971FA">
        <w:rPr>
          <w:rFonts w:eastAsia="Arial"/>
          <w:bCs/>
          <w:color w:val="050505"/>
          <w:sz w:val="22"/>
          <w:szCs w:val="22"/>
        </w:rPr>
        <w:t xml:space="preserve"> the appraisers shall first select a competent and disinterested umpire, and fail</w:t>
      </w:r>
      <w:r w:rsidRPr="006971FA">
        <w:rPr>
          <w:rFonts w:eastAsia="Arial"/>
          <w:bCs/>
          <w:color w:val="1F1F1F"/>
          <w:sz w:val="22"/>
          <w:szCs w:val="22"/>
        </w:rPr>
        <w:t>i</w:t>
      </w:r>
      <w:r w:rsidRPr="006971FA">
        <w:rPr>
          <w:rFonts w:eastAsia="Arial"/>
          <w:bCs/>
          <w:color w:val="050505"/>
          <w:sz w:val="22"/>
          <w:szCs w:val="22"/>
        </w:rPr>
        <w:t>ng for fifteen (15) days to agree upon such umpire</w:t>
      </w:r>
      <w:r w:rsidRPr="006971FA">
        <w:rPr>
          <w:rFonts w:eastAsia="Arial"/>
          <w:bCs/>
          <w:color w:val="1F1F1F"/>
          <w:sz w:val="22"/>
          <w:szCs w:val="22"/>
        </w:rPr>
        <w:t>,</w:t>
      </w:r>
      <w:r w:rsidRPr="006971FA">
        <w:rPr>
          <w:rFonts w:eastAsia="Arial"/>
          <w:bCs/>
          <w:color w:val="050505"/>
          <w:sz w:val="22"/>
          <w:szCs w:val="22"/>
        </w:rPr>
        <w:t xml:space="preserve"> then on the request of the Insured or the Company such umpire shall be selected by a judge of a court of record in the County and State </w:t>
      </w:r>
      <w:r w:rsidRPr="006971FA">
        <w:rPr>
          <w:rFonts w:eastAsia="Arial"/>
          <w:bCs/>
          <w:color w:val="1F1F1F"/>
          <w:sz w:val="22"/>
          <w:szCs w:val="22"/>
        </w:rPr>
        <w:t>i</w:t>
      </w:r>
      <w:r w:rsidRPr="006971FA">
        <w:rPr>
          <w:rFonts w:eastAsia="Arial"/>
          <w:bCs/>
          <w:color w:val="050505"/>
          <w:sz w:val="22"/>
          <w:szCs w:val="22"/>
        </w:rPr>
        <w:t>n which the appra</w:t>
      </w:r>
      <w:r w:rsidRPr="006971FA">
        <w:rPr>
          <w:rFonts w:eastAsia="Arial"/>
          <w:bCs/>
          <w:color w:val="1F1F1F"/>
          <w:sz w:val="22"/>
          <w:szCs w:val="22"/>
        </w:rPr>
        <w:t>i</w:t>
      </w:r>
      <w:r w:rsidRPr="006971FA">
        <w:rPr>
          <w:rFonts w:eastAsia="Arial"/>
          <w:bCs/>
          <w:color w:val="050505"/>
          <w:sz w:val="22"/>
          <w:szCs w:val="22"/>
        </w:rPr>
        <w:t>sal is pending</w:t>
      </w:r>
      <w:r w:rsidRPr="006971FA">
        <w:rPr>
          <w:rFonts w:eastAsia="Arial"/>
          <w:bCs/>
          <w:color w:val="1F1F1F"/>
          <w:sz w:val="22"/>
          <w:szCs w:val="22"/>
        </w:rPr>
        <w:t>.</w:t>
      </w:r>
      <w:r w:rsidRPr="006971FA">
        <w:rPr>
          <w:rFonts w:eastAsia="Arial"/>
          <w:bCs/>
          <w:color w:val="050505"/>
          <w:sz w:val="22"/>
          <w:szCs w:val="22"/>
        </w:rPr>
        <w:t xml:space="preserve"> The appraisers shall then appraise the loss or damage, stating separately the sound value and loss or damage; and failing to agree</w:t>
      </w:r>
      <w:r w:rsidRPr="006971FA">
        <w:rPr>
          <w:rFonts w:eastAsia="Arial"/>
          <w:bCs/>
          <w:color w:val="1F1F1F"/>
          <w:sz w:val="22"/>
          <w:szCs w:val="22"/>
        </w:rPr>
        <w:t>,</w:t>
      </w:r>
      <w:r w:rsidRPr="006971FA">
        <w:rPr>
          <w:rFonts w:eastAsia="Arial"/>
          <w:bCs/>
          <w:color w:val="050505"/>
          <w:sz w:val="22"/>
          <w:szCs w:val="22"/>
        </w:rPr>
        <w:t xml:space="preserve"> shall submit their differences only to the umpire</w:t>
      </w:r>
      <w:r w:rsidRPr="006971FA">
        <w:rPr>
          <w:rFonts w:eastAsia="Arial"/>
          <w:bCs/>
          <w:color w:val="343434"/>
          <w:sz w:val="22"/>
          <w:szCs w:val="22"/>
        </w:rPr>
        <w:t>.</w:t>
      </w:r>
      <w:r w:rsidRPr="006971FA">
        <w:rPr>
          <w:rFonts w:eastAsia="Arial"/>
          <w:bCs/>
          <w:color w:val="050505"/>
          <w:sz w:val="22"/>
          <w:szCs w:val="22"/>
        </w:rPr>
        <w:t xml:space="preserve"> The award in writing of any two, when filed with the Company, shall determine the amount of sound value and loss or damage</w:t>
      </w:r>
      <w:r w:rsidRPr="006971FA">
        <w:rPr>
          <w:rFonts w:eastAsia="Arial"/>
          <w:bCs/>
          <w:color w:val="1F1F1F"/>
          <w:sz w:val="22"/>
          <w:szCs w:val="22"/>
        </w:rPr>
        <w:t>.</w:t>
      </w:r>
      <w:r w:rsidRPr="006971FA">
        <w:rPr>
          <w:rFonts w:eastAsia="Arial"/>
          <w:bCs/>
          <w:color w:val="050505"/>
          <w:sz w:val="22"/>
          <w:szCs w:val="22"/>
        </w:rPr>
        <w:t xml:space="preserve"> Each appraiser shall be paid by the party selecting him and the expenses of the appraisal and of the umpire shall be paid by the parties equally.</w:t>
      </w:r>
    </w:p>
    <w:p w14:paraId="10993ABD" w14:textId="77777777" w:rsidR="00E87981" w:rsidRPr="006971FA" w:rsidRDefault="00E87981" w:rsidP="00AF4411">
      <w:pPr>
        <w:spacing w:line="196" w:lineRule="exact"/>
        <w:ind w:left="360" w:right="200"/>
        <w:rPr>
          <w:rFonts w:eastAsia="Arial"/>
          <w:bCs/>
          <w:color w:val="050505"/>
          <w:sz w:val="22"/>
          <w:szCs w:val="22"/>
        </w:rPr>
      </w:pPr>
    </w:p>
    <w:p w14:paraId="616F11B1" w14:textId="77777777" w:rsidR="00E87981" w:rsidRPr="006971FA" w:rsidRDefault="00E87981" w:rsidP="009A260E">
      <w:pPr>
        <w:numPr>
          <w:ilvl w:val="1"/>
          <w:numId w:val="19"/>
        </w:numPr>
        <w:spacing w:line="258" w:lineRule="auto"/>
        <w:ind w:left="720" w:right="200" w:hanging="360"/>
        <w:rPr>
          <w:rFonts w:eastAsia="Arial"/>
          <w:bCs/>
          <w:color w:val="050505"/>
          <w:sz w:val="22"/>
          <w:szCs w:val="22"/>
        </w:rPr>
      </w:pPr>
      <w:r w:rsidRPr="006971FA">
        <w:rPr>
          <w:rFonts w:eastAsia="Arial"/>
          <w:bCs/>
          <w:color w:val="050505"/>
          <w:sz w:val="22"/>
          <w:szCs w:val="22"/>
        </w:rPr>
        <w:t>ASSIGNMENT OF INTEREST. If a vehicle, to which this Insurance applies</w:t>
      </w:r>
      <w:r w:rsidRPr="006971FA">
        <w:rPr>
          <w:rFonts w:eastAsia="Arial"/>
          <w:bCs/>
          <w:color w:val="343434"/>
          <w:sz w:val="22"/>
          <w:szCs w:val="22"/>
        </w:rPr>
        <w:t>,</w:t>
      </w:r>
      <w:r w:rsidRPr="006971FA">
        <w:rPr>
          <w:rFonts w:eastAsia="Arial"/>
          <w:bCs/>
          <w:color w:val="050505"/>
          <w:sz w:val="22"/>
          <w:szCs w:val="22"/>
        </w:rPr>
        <w:t xml:space="preserve"> is sold</w:t>
      </w:r>
      <w:r w:rsidRPr="006971FA">
        <w:rPr>
          <w:rFonts w:eastAsia="Arial"/>
          <w:bCs/>
          <w:color w:val="1F1F1F"/>
          <w:sz w:val="22"/>
          <w:szCs w:val="22"/>
        </w:rPr>
        <w:t>,</w:t>
      </w:r>
      <w:r w:rsidRPr="006971FA">
        <w:rPr>
          <w:rFonts w:eastAsia="Arial"/>
          <w:bCs/>
          <w:color w:val="050505"/>
          <w:sz w:val="22"/>
          <w:szCs w:val="22"/>
        </w:rPr>
        <w:t xml:space="preserve"> transferred or assigned</w:t>
      </w:r>
      <w:r w:rsidRPr="006971FA">
        <w:rPr>
          <w:rFonts w:eastAsia="Arial"/>
          <w:bCs/>
          <w:color w:val="1F1F1F"/>
          <w:sz w:val="22"/>
          <w:szCs w:val="22"/>
        </w:rPr>
        <w:t>,</w:t>
      </w:r>
      <w:r w:rsidRPr="006971FA">
        <w:rPr>
          <w:rFonts w:eastAsia="Arial"/>
          <w:bCs/>
          <w:color w:val="050505"/>
          <w:sz w:val="22"/>
          <w:szCs w:val="22"/>
        </w:rPr>
        <w:t xml:space="preserve"> the insurance provided herein shall not extend to such purchaser</w:t>
      </w:r>
      <w:r w:rsidRPr="006971FA">
        <w:rPr>
          <w:rFonts w:eastAsia="Arial"/>
          <w:bCs/>
          <w:color w:val="1F1F1F"/>
          <w:sz w:val="22"/>
          <w:szCs w:val="22"/>
        </w:rPr>
        <w:t>,</w:t>
      </w:r>
      <w:r w:rsidRPr="006971FA">
        <w:rPr>
          <w:rFonts w:eastAsia="Arial"/>
          <w:bCs/>
          <w:color w:val="050505"/>
          <w:sz w:val="22"/>
          <w:szCs w:val="22"/>
        </w:rPr>
        <w:t xml:space="preserve"> transferee or assignee</w:t>
      </w:r>
      <w:r w:rsidRPr="006971FA">
        <w:rPr>
          <w:rFonts w:eastAsia="Arial"/>
          <w:bCs/>
          <w:color w:val="1F1F1F"/>
          <w:sz w:val="22"/>
          <w:szCs w:val="22"/>
        </w:rPr>
        <w:t>.</w:t>
      </w:r>
      <w:r w:rsidRPr="006971FA">
        <w:rPr>
          <w:rFonts w:eastAsia="Arial"/>
          <w:bCs/>
          <w:color w:val="050505"/>
          <w:sz w:val="22"/>
          <w:szCs w:val="22"/>
        </w:rPr>
        <w:t xml:space="preserve"> In the event of death of the Insured during the Period of Insurance th</w:t>
      </w:r>
      <w:r w:rsidRPr="006971FA">
        <w:rPr>
          <w:rFonts w:eastAsia="Arial"/>
          <w:bCs/>
          <w:color w:val="1F1F1F"/>
          <w:sz w:val="22"/>
          <w:szCs w:val="22"/>
        </w:rPr>
        <w:t>i</w:t>
      </w:r>
      <w:r w:rsidRPr="006971FA">
        <w:rPr>
          <w:rFonts w:eastAsia="Arial"/>
          <w:bCs/>
          <w:color w:val="050505"/>
          <w:sz w:val="22"/>
          <w:szCs w:val="22"/>
        </w:rPr>
        <w:t>s Insurance shall continue in force for the benefit of the legal representative of the Insured for sixty (60) days from Noon on the date of such death</w:t>
      </w:r>
      <w:r w:rsidRPr="006971FA">
        <w:rPr>
          <w:rFonts w:eastAsia="Arial"/>
          <w:bCs/>
          <w:color w:val="1F1F1F"/>
          <w:sz w:val="22"/>
          <w:szCs w:val="22"/>
        </w:rPr>
        <w:t>,</w:t>
      </w:r>
      <w:r w:rsidRPr="006971FA">
        <w:rPr>
          <w:rFonts w:eastAsia="Arial"/>
          <w:bCs/>
          <w:color w:val="050505"/>
          <w:sz w:val="22"/>
          <w:szCs w:val="22"/>
        </w:rPr>
        <w:t xml:space="preserve"> but in no event shall the Period of this Insurance thereby be extended</w:t>
      </w:r>
      <w:r w:rsidRPr="006971FA">
        <w:rPr>
          <w:rFonts w:eastAsia="Arial"/>
          <w:bCs/>
          <w:color w:val="1F1F1F"/>
          <w:sz w:val="22"/>
          <w:szCs w:val="22"/>
        </w:rPr>
        <w:t>.</w:t>
      </w:r>
    </w:p>
    <w:p w14:paraId="7D069381" w14:textId="77777777" w:rsidR="00E87981" w:rsidRPr="006971FA" w:rsidRDefault="00E87981" w:rsidP="00AF4411">
      <w:pPr>
        <w:spacing w:line="200" w:lineRule="exact"/>
        <w:ind w:left="360" w:right="200"/>
        <w:rPr>
          <w:sz w:val="22"/>
          <w:szCs w:val="22"/>
        </w:rPr>
      </w:pPr>
    </w:p>
    <w:p w14:paraId="0DF37DC2" w14:textId="77777777" w:rsidR="00E87981" w:rsidRPr="006971FA" w:rsidRDefault="00E87981" w:rsidP="009A260E">
      <w:pPr>
        <w:numPr>
          <w:ilvl w:val="0"/>
          <w:numId w:val="20"/>
        </w:numPr>
        <w:spacing w:line="262" w:lineRule="auto"/>
        <w:ind w:left="720" w:right="200" w:hanging="360"/>
        <w:rPr>
          <w:rFonts w:eastAsia="Arial"/>
          <w:bCs/>
          <w:color w:val="050505"/>
          <w:sz w:val="22"/>
          <w:szCs w:val="22"/>
        </w:rPr>
      </w:pPr>
      <w:r w:rsidRPr="006971FA">
        <w:rPr>
          <w:rFonts w:eastAsia="Arial"/>
          <w:bCs/>
          <w:color w:val="050505"/>
          <w:sz w:val="22"/>
          <w:szCs w:val="22"/>
        </w:rPr>
        <w:t>SUBROGATION. If the Company becomes liable for any payment under this Insurance in respect of a loss</w:t>
      </w:r>
      <w:r w:rsidRPr="006971FA">
        <w:rPr>
          <w:rFonts w:eastAsia="Arial"/>
          <w:bCs/>
          <w:color w:val="1F1F1F"/>
          <w:sz w:val="22"/>
          <w:szCs w:val="22"/>
        </w:rPr>
        <w:t>,</w:t>
      </w:r>
      <w:r w:rsidRPr="006971FA">
        <w:rPr>
          <w:rFonts w:eastAsia="Arial"/>
          <w:bCs/>
          <w:color w:val="050505"/>
          <w:sz w:val="22"/>
          <w:szCs w:val="22"/>
        </w:rPr>
        <w:t xml:space="preserve"> the Company shall be subrogated, to the extent of such payment</w:t>
      </w:r>
      <w:r w:rsidRPr="006971FA">
        <w:rPr>
          <w:rFonts w:eastAsia="Arial"/>
          <w:bCs/>
          <w:color w:val="1F1F1F"/>
          <w:sz w:val="22"/>
          <w:szCs w:val="22"/>
        </w:rPr>
        <w:t>,</w:t>
      </w:r>
      <w:r w:rsidRPr="006971FA">
        <w:rPr>
          <w:rFonts w:eastAsia="Arial"/>
          <w:bCs/>
          <w:color w:val="050505"/>
          <w:sz w:val="22"/>
          <w:szCs w:val="22"/>
        </w:rPr>
        <w:t xml:space="preserve"> to all the r</w:t>
      </w:r>
      <w:r w:rsidRPr="006971FA">
        <w:rPr>
          <w:rFonts w:eastAsia="Arial"/>
          <w:bCs/>
          <w:color w:val="1F1F1F"/>
          <w:sz w:val="22"/>
          <w:szCs w:val="22"/>
        </w:rPr>
        <w:t>i</w:t>
      </w:r>
      <w:r w:rsidRPr="006971FA">
        <w:rPr>
          <w:rFonts w:eastAsia="Arial"/>
          <w:bCs/>
          <w:color w:val="050505"/>
          <w:sz w:val="22"/>
          <w:szCs w:val="22"/>
        </w:rPr>
        <w:t xml:space="preserve">ghts and remedies of the Insured against any party in respect of such </w:t>
      </w:r>
      <w:r w:rsidRPr="006971FA">
        <w:rPr>
          <w:rFonts w:eastAsia="Arial"/>
          <w:bCs/>
          <w:color w:val="1F1F1F"/>
          <w:sz w:val="22"/>
          <w:szCs w:val="22"/>
        </w:rPr>
        <w:t>l</w:t>
      </w:r>
      <w:r w:rsidRPr="006971FA">
        <w:rPr>
          <w:rFonts w:eastAsia="Arial"/>
          <w:bCs/>
          <w:color w:val="050505"/>
          <w:sz w:val="22"/>
          <w:szCs w:val="22"/>
        </w:rPr>
        <w:t>oss and shall be entitled at their own expense to sue in the name of the Insured</w:t>
      </w:r>
      <w:r w:rsidRPr="006971FA">
        <w:rPr>
          <w:rFonts w:eastAsia="Arial"/>
          <w:bCs/>
          <w:color w:val="1F1F1F"/>
          <w:sz w:val="22"/>
          <w:szCs w:val="22"/>
        </w:rPr>
        <w:t>.</w:t>
      </w:r>
      <w:r w:rsidRPr="006971FA">
        <w:rPr>
          <w:rFonts w:eastAsia="Arial"/>
          <w:bCs/>
          <w:color w:val="050505"/>
          <w:sz w:val="22"/>
          <w:szCs w:val="22"/>
        </w:rPr>
        <w:t xml:space="preserve"> The Insured shall give to the Company all such assistance in his power as the Company may require to secure their rights and remedies and</w:t>
      </w:r>
      <w:r w:rsidRPr="006971FA">
        <w:rPr>
          <w:rFonts w:eastAsia="Arial"/>
          <w:bCs/>
          <w:color w:val="1F1F1F"/>
          <w:sz w:val="22"/>
          <w:szCs w:val="22"/>
        </w:rPr>
        <w:t>,</w:t>
      </w:r>
      <w:r w:rsidRPr="006971FA">
        <w:rPr>
          <w:rFonts w:eastAsia="Arial"/>
          <w:bCs/>
          <w:color w:val="050505"/>
          <w:sz w:val="22"/>
          <w:szCs w:val="22"/>
        </w:rPr>
        <w:t xml:space="preserve"> at the Company’s request, shall execute all documents necessary to enable the Company effectively to bring suit in the name of the Insured, including the execution and delivery of the customary form of loan receipt.</w:t>
      </w:r>
    </w:p>
    <w:p w14:paraId="512C3745" w14:textId="77777777" w:rsidR="00E87981" w:rsidRPr="006971FA" w:rsidRDefault="00E87981" w:rsidP="00AF4411">
      <w:pPr>
        <w:spacing w:line="220" w:lineRule="exact"/>
        <w:ind w:left="360" w:right="200"/>
        <w:rPr>
          <w:rFonts w:eastAsia="Arial"/>
          <w:bCs/>
          <w:color w:val="050505"/>
          <w:sz w:val="22"/>
          <w:szCs w:val="22"/>
        </w:rPr>
      </w:pPr>
    </w:p>
    <w:p w14:paraId="285129F6" w14:textId="77777777" w:rsidR="00E87981" w:rsidRPr="006971FA" w:rsidRDefault="00E87981" w:rsidP="009A260E">
      <w:pPr>
        <w:numPr>
          <w:ilvl w:val="0"/>
          <w:numId w:val="20"/>
        </w:numPr>
        <w:spacing w:line="280" w:lineRule="auto"/>
        <w:ind w:left="720" w:right="200" w:hanging="360"/>
        <w:rPr>
          <w:rFonts w:eastAsia="Arial"/>
          <w:bCs/>
          <w:color w:val="050505"/>
          <w:sz w:val="22"/>
          <w:szCs w:val="22"/>
        </w:rPr>
      </w:pPr>
      <w:r w:rsidRPr="006971FA">
        <w:rPr>
          <w:rFonts w:eastAsia="Arial"/>
          <w:bCs/>
          <w:color w:val="050505"/>
          <w:sz w:val="22"/>
          <w:szCs w:val="22"/>
        </w:rPr>
        <w:t>CANCELLATION. This Insurance may be cancelled by the Insured at any t</w:t>
      </w:r>
      <w:r w:rsidRPr="006971FA">
        <w:rPr>
          <w:rFonts w:eastAsia="Arial"/>
          <w:bCs/>
          <w:color w:val="1F1F1F"/>
          <w:sz w:val="22"/>
          <w:szCs w:val="22"/>
        </w:rPr>
        <w:t>i</w:t>
      </w:r>
      <w:r w:rsidRPr="006971FA">
        <w:rPr>
          <w:rFonts w:eastAsia="Arial"/>
          <w:bCs/>
          <w:color w:val="050505"/>
          <w:sz w:val="22"/>
          <w:szCs w:val="22"/>
        </w:rPr>
        <w:t>me by written notice or by surrender of this Contract of Insurance. This Insurance may also be cancelled by or on behalf of the Company by delivering to the Insured or by mailing to the Insured, by registered, certified or other first-class mail</w:t>
      </w:r>
      <w:r w:rsidRPr="006971FA">
        <w:rPr>
          <w:rFonts w:eastAsia="Arial"/>
          <w:bCs/>
          <w:color w:val="1F1F1F"/>
          <w:sz w:val="22"/>
          <w:szCs w:val="22"/>
        </w:rPr>
        <w:t>,</w:t>
      </w:r>
      <w:r w:rsidRPr="006971FA">
        <w:rPr>
          <w:rFonts w:eastAsia="Arial"/>
          <w:bCs/>
          <w:color w:val="050505"/>
          <w:sz w:val="22"/>
          <w:szCs w:val="22"/>
        </w:rPr>
        <w:t xml:space="preserve"> at the lnsured's address as shown in the Schedule, written notice stating when</w:t>
      </w:r>
      <w:r w:rsidRPr="006971FA">
        <w:rPr>
          <w:rFonts w:eastAsia="Arial"/>
          <w:bCs/>
          <w:color w:val="1F1F1F"/>
          <w:sz w:val="22"/>
          <w:szCs w:val="22"/>
        </w:rPr>
        <w:t>,</w:t>
      </w:r>
      <w:r w:rsidRPr="006971FA">
        <w:rPr>
          <w:rFonts w:eastAsia="Arial"/>
          <w:bCs/>
          <w:color w:val="050505"/>
          <w:sz w:val="22"/>
          <w:szCs w:val="22"/>
        </w:rPr>
        <w:t xml:space="preserve"> not less than five days thereafter</w:t>
      </w:r>
      <w:r w:rsidRPr="006971FA">
        <w:rPr>
          <w:rFonts w:eastAsia="Arial"/>
          <w:bCs/>
          <w:color w:val="1F1F1F"/>
          <w:sz w:val="22"/>
          <w:szCs w:val="22"/>
        </w:rPr>
        <w:t>,</w:t>
      </w:r>
      <w:r w:rsidRPr="006971FA">
        <w:rPr>
          <w:rFonts w:eastAsia="Arial"/>
          <w:bCs/>
          <w:color w:val="050505"/>
          <w:sz w:val="22"/>
          <w:szCs w:val="22"/>
        </w:rPr>
        <w:t xml:space="preserve"> the cancellation shall be effective</w:t>
      </w:r>
      <w:r w:rsidRPr="006971FA">
        <w:rPr>
          <w:rFonts w:eastAsia="Arial"/>
          <w:bCs/>
          <w:color w:val="1F1F1F"/>
          <w:sz w:val="22"/>
          <w:szCs w:val="22"/>
        </w:rPr>
        <w:t>.</w:t>
      </w:r>
      <w:r w:rsidRPr="006971FA">
        <w:rPr>
          <w:rFonts w:eastAsia="Arial"/>
          <w:bCs/>
          <w:color w:val="050505"/>
          <w:sz w:val="22"/>
          <w:szCs w:val="22"/>
        </w:rPr>
        <w:t xml:space="preserve"> The mailing of such notice as aforesaid shall be sufficient proof of notice and this Insu</w:t>
      </w:r>
      <w:r w:rsidRPr="006971FA">
        <w:rPr>
          <w:rFonts w:eastAsia="Arial"/>
          <w:bCs/>
          <w:color w:val="1F1F1F"/>
          <w:sz w:val="22"/>
          <w:szCs w:val="22"/>
        </w:rPr>
        <w:t>r</w:t>
      </w:r>
      <w:r w:rsidRPr="006971FA">
        <w:rPr>
          <w:rFonts w:eastAsia="Arial"/>
          <w:bCs/>
          <w:color w:val="050505"/>
          <w:sz w:val="22"/>
          <w:szCs w:val="22"/>
        </w:rPr>
        <w:t>ance shall terminate at the date and hour specified in such notice</w:t>
      </w:r>
      <w:r w:rsidRPr="006971FA">
        <w:rPr>
          <w:rFonts w:eastAsia="Arial"/>
          <w:bCs/>
          <w:color w:val="343434"/>
          <w:sz w:val="22"/>
          <w:szCs w:val="22"/>
        </w:rPr>
        <w:t>.</w:t>
      </w:r>
    </w:p>
    <w:p w14:paraId="4CC37851" w14:textId="77777777" w:rsidR="00E87981" w:rsidRPr="006971FA" w:rsidRDefault="00E87981" w:rsidP="00AF4411">
      <w:pPr>
        <w:spacing w:line="204" w:lineRule="exact"/>
        <w:ind w:left="360" w:right="200"/>
        <w:rPr>
          <w:sz w:val="22"/>
          <w:szCs w:val="22"/>
        </w:rPr>
      </w:pPr>
    </w:p>
    <w:p w14:paraId="01EB8CE0" w14:textId="77777777" w:rsidR="00E87981" w:rsidRPr="006971FA" w:rsidRDefault="00E87981" w:rsidP="00634C9E">
      <w:pPr>
        <w:spacing w:line="257" w:lineRule="auto"/>
        <w:ind w:left="720" w:right="200"/>
        <w:rPr>
          <w:sz w:val="22"/>
          <w:szCs w:val="22"/>
        </w:rPr>
      </w:pPr>
      <w:r w:rsidRPr="006971FA">
        <w:rPr>
          <w:rFonts w:eastAsia="Arial"/>
          <w:bCs/>
          <w:color w:val="050505"/>
          <w:sz w:val="22"/>
          <w:szCs w:val="22"/>
        </w:rPr>
        <w:t>If this Insurance shall be cancelled by the Insured</w:t>
      </w:r>
      <w:r w:rsidRPr="006971FA">
        <w:rPr>
          <w:rFonts w:eastAsia="Arial"/>
          <w:bCs/>
          <w:color w:val="1F1F1F"/>
          <w:sz w:val="22"/>
          <w:szCs w:val="22"/>
        </w:rPr>
        <w:t>,</w:t>
      </w:r>
      <w:r w:rsidRPr="006971FA">
        <w:rPr>
          <w:rFonts w:eastAsia="Arial"/>
          <w:bCs/>
          <w:color w:val="050505"/>
          <w:sz w:val="22"/>
          <w:szCs w:val="22"/>
        </w:rPr>
        <w:t xml:space="preserve"> the Company shall retain the short rate proportion set out herein of the prem</w:t>
      </w:r>
      <w:r w:rsidRPr="006971FA">
        <w:rPr>
          <w:rFonts w:eastAsia="Arial"/>
          <w:bCs/>
          <w:color w:val="1F1F1F"/>
          <w:sz w:val="22"/>
          <w:szCs w:val="22"/>
        </w:rPr>
        <w:t>i</w:t>
      </w:r>
      <w:r w:rsidRPr="006971FA">
        <w:rPr>
          <w:rFonts w:eastAsia="Arial"/>
          <w:bCs/>
          <w:color w:val="050505"/>
          <w:sz w:val="22"/>
          <w:szCs w:val="22"/>
        </w:rPr>
        <w:t>um hereon</w:t>
      </w:r>
      <w:r w:rsidRPr="006971FA">
        <w:rPr>
          <w:rFonts w:eastAsia="Arial"/>
          <w:bCs/>
          <w:color w:val="1F1F1F"/>
          <w:sz w:val="22"/>
          <w:szCs w:val="22"/>
        </w:rPr>
        <w:t>.</w:t>
      </w:r>
    </w:p>
    <w:p w14:paraId="448831DC" w14:textId="77777777" w:rsidR="00E87981" w:rsidRPr="006971FA" w:rsidRDefault="00E87981" w:rsidP="009A260E">
      <w:pPr>
        <w:spacing w:line="226" w:lineRule="exact"/>
        <w:ind w:left="720" w:right="200"/>
        <w:rPr>
          <w:sz w:val="22"/>
          <w:szCs w:val="22"/>
        </w:rPr>
      </w:pPr>
    </w:p>
    <w:p w14:paraId="37ED9F83" w14:textId="77777777" w:rsidR="00E87981" w:rsidRPr="006971FA" w:rsidRDefault="00E87981" w:rsidP="009A260E">
      <w:pPr>
        <w:spacing w:line="254" w:lineRule="auto"/>
        <w:ind w:left="720" w:right="200"/>
        <w:rPr>
          <w:sz w:val="22"/>
          <w:szCs w:val="22"/>
        </w:rPr>
      </w:pPr>
      <w:r w:rsidRPr="006971FA">
        <w:rPr>
          <w:rFonts w:eastAsia="Arial"/>
          <w:bCs/>
          <w:color w:val="050505"/>
          <w:sz w:val="22"/>
          <w:szCs w:val="22"/>
        </w:rPr>
        <w:t>If this Insurance shall be cancelled by or on behalf of the Company, the Company shall retain the pro rata proportion of the premium hereon.</w:t>
      </w:r>
    </w:p>
    <w:p w14:paraId="424BC62F" w14:textId="77777777" w:rsidR="00E87981" w:rsidRPr="006971FA" w:rsidRDefault="00E87981" w:rsidP="009A260E">
      <w:pPr>
        <w:spacing w:line="283" w:lineRule="auto"/>
        <w:ind w:left="720" w:right="200"/>
        <w:rPr>
          <w:sz w:val="22"/>
          <w:szCs w:val="22"/>
        </w:rPr>
      </w:pPr>
      <w:r w:rsidRPr="006971FA">
        <w:rPr>
          <w:rFonts w:eastAsia="Arial"/>
          <w:bCs/>
          <w:color w:val="050505"/>
          <w:sz w:val="22"/>
          <w:szCs w:val="22"/>
        </w:rPr>
        <w:lastRenderedPageBreak/>
        <w:t>Payment or tender of any unearned premium by the Company shall not be a condition precedent to the effectiveness of Cancellation but such payment shall be made as soon as pract</w:t>
      </w:r>
      <w:r w:rsidRPr="006971FA">
        <w:rPr>
          <w:rFonts w:eastAsia="Arial"/>
          <w:bCs/>
          <w:color w:val="1F1F1F"/>
          <w:sz w:val="22"/>
          <w:szCs w:val="22"/>
        </w:rPr>
        <w:t>i</w:t>
      </w:r>
      <w:r w:rsidRPr="006971FA">
        <w:rPr>
          <w:rFonts w:eastAsia="Arial"/>
          <w:bCs/>
          <w:color w:val="050505"/>
          <w:sz w:val="22"/>
          <w:szCs w:val="22"/>
        </w:rPr>
        <w:t>cable</w:t>
      </w:r>
      <w:r w:rsidRPr="006971FA">
        <w:rPr>
          <w:rFonts w:eastAsia="Arial"/>
          <w:bCs/>
          <w:color w:val="343434"/>
          <w:sz w:val="22"/>
          <w:szCs w:val="22"/>
        </w:rPr>
        <w:t>.</w:t>
      </w:r>
    </w:p>
    <w:p w14:paraId="6FFECBDE" w14:textId="77777777" w:rsidR="00E87981" w:rsidRPr="006971FA" w:rsidRDefault="00E87981" w:rsidP="009A260E">
      <w:pPr>
        <w:spacing w:line="206" w:lineRule="exact"/>
        <w:ind w:left="720" w:right="200"/>
        <w:rPr>
          <w:sz w:val="22"/>
          <w:szCs w:val="22"/>
        </w:rPr>
      </w:pPr>
    </w:p>
    <w:p w14:paraId="1CDFF8D7" w14:textId="77777777" w:rsidR="00E87981" w:rsidRPr="006971FA" w:rsidRDefault="00E87981" w:rsidP="009A260E">
      <w:pPr>
        <w:spacing w:line="259" w:lineRule="auto"/>
        <w:ind w:left="720" w:right="200"/>
        <w:rPr>
          <w:sz w:val="22"/>
          <w:szCs w:val="22"/>
        </w:rPr>
      </w:pPr>
      <w:r w:rsidRPr="006971FA">
        <w:rPr>
          <w:rFonts w:eastAsia="Arial"/>
          <w:bCs/>
          <w:color w:val="050505"/>
          <w:sz w:val="22"/>
          <w:szCs w:val="22"/>
        </w:rPr>
        <w:t>If the period of limitation relating to the giving of notice is prohibited o</w:t>
      </w:r>
      <w:r w:rsidRPr="006971FA">
        <w:rPr>
          <w:rFonts w:eastAsia="Arial"/>
          <w:bCs/>
          <w:color w:val="1F1F1F"/>
          <w:sz w:val="22"/>
          <w:szCs w:val="22"/>
        </w:rPr>
        <w:t>r</w:t>
      </w:r>
      <w:r w:rsidRPr="006971FA">
        <w:rPr>
          <w:rFonts w:eastAsia="Arial"/>
          <w:bCs/>
          <w:color w:val="050505"/>
          <w:sz w:val="22"/>
          <w:szCs w:val="22"/>
        </w:rPr>
        <w:t xml:space="preserve"> made void by any law controlling the construction thereof</w:t>
      </w:r>
      <w:r w:rsidRPr="006971FA">
        <w:rPr>
          <w:rFonts w:eastAsia="Arial"/>
          <w:bCs/>
          <w:color w:val="343434"/>
          <w:sz w:val="22"/>
          <w:szCs w:val="22"/>
        </w:rPr>
        <w:t>,</w:t>
      </w:r>
      <w:r w:rsidRPr="006971FA">
        <w:rPr>
          <w:rFonts w:eastAsia="Arial"/>
          <w:bCs/>
          <w:color w:val="050505"/>
          <w:sz w:val="22"/>
          <w:szCs w:val="22"/>
        </w:rPr>
        <w:t xml:space="preserve"> such period shall be deemed to be amended so as to be equal to the minimum period of limitation permitted by such law</w:t>
      </w:r>
      <w:r w:rsidRPr="006971FA">
        <w:rPr>
          <w:rFonts w:eastAsia="Arial"/>
          <w:bCs/>
          <w:color w:val="343434"/>
          <w:sz w:val="22"/>
          <w:szCs w:val="22"/>
        </w:rPr>
        <w:t>.</w:t>
      </w:r>
    </w:p>
    <w:p w14:paraId="575A06E1" w14:textId="77777777" w:rsidR="00E87981" w:rsidRPr="006971FA" w:rsidRDefault="00E87981" w:rsidP="00AF4411">
      <w:pPr>
        <w:spacing w:line="303" w:lineRule="exact"/>
        <w:ind w:left="360" w:right="200"/>
        <w:rPr>
          <w:sz w:val="22"/>
          <w:szCs w:val="22"/>
        </w:rPr>
      </w:pPr>
    </w:p>
    <w:p w14:paraId="33C6B71D" w14:textId="77777777" w:rsidR="00E87981" w:rsidRPr="009A260E" w:rsidRDefault="00E87981" w:rsidP="009A260E">
      <w:pPr>
        <w:numPr>
          <w:ilvl w:val="0"/>
          <w:numId w:val="21"/>
        </w:numPr>
        <w:ind w:left="720" w:right="200" w:hanging="360"/>
        <w:rPr>
          <w:rFonts w:eastAsia="Arial"/>
          <w:bCs/>
          <w:sz w:val="22"/>
          <w:szCs w:val="22"/>
        </w:rPr>
      </w:pPr>
      <w:r w:rsidRPr="009A260E">
        <w:rPr>
          <w:rFonts w:eastAsia="Arial"/>
          <w:bCs/>
          <w:color w:val="050505"/>
          <w:sz w:val="22"/>
          <w:szCs w:val="22"/>
        </w:rPr>
        <w:t>SERVICE OF SUIT CLAUSE (U.S.A.)</w:t>
      </w:r>
    </w:p>
    <w:p w14:paraId="696B910D" w14:textId="77777777" w:rsidR="00E87981" w:rsidRPr="006971FA" w:rsidRDefault="00E87981" w:rsidP="00AF4411">
      <w:pPr>
        <w:spacing w:line="221" w:lineRule="exact"/>
        <w:ind w:left="360" w:right="200"/>
        <w:rPr>
          <w:rFonts w:eastAsia="Arial"/>
          <w:bCs/>
          <w:sz w:val="22"/>
          <w:szCs w:val="22"/>
        </w:rPr>
      </w:pPr>
    </w:p>
    <w:p w14:paraId="5EA87E6E" w14:textId="77777777" w:rsidR="00E87981" w:rsidRPr="006971FA" w:rsidRDefault="00E87981" w:rsidP="00634C9E">
      <w:pPr>
        <w:spacing w:line="250" w:lineRule="auto"/>
        <w:ind w:left="720" w:right="200"/>
        <w:rPr>
          <w:rFonts w:eastAsia="Arial"/>
          <w:bCs/>
          <w:sz w:val="22"/>
          <w:szCs w:val="22"/>
        </w:rPr>
      </w:pPr>
      <w:r w:rsidRPr="006971FA">
        <w:rPr>
          <w:rFonts w:eastAsia="Arial"/>
          <w:bCs/>
          <w:color w:val="050505"/>
          <w:sz w:val="22"/>
          <w:szCs w:val="22"/>
        </w:rPr>
        <w:t>It is agreed that in the event of the failure of the Company hereon to pay any amount claimed to be due hereunder, the Company hereon, at the request of the Insured (or Reinsured)</w:t>
      </w:r>
      <w:r w:rsidRPr="006971FA">
        <w:rPr>
          <w:rFonts w:eastAsia="Arial"/>
          <w:bCs/>
          <w:color w:val="2A2A2A"/>
          <w:sz w:val="22"/>
          <w:szCs w:val="22"/>
        </w:rPr>
        <w:t>,</w:t>
      </w:r>
      <w:r w:rsidRPr="006971FA">
        <w:rPr>
          <w:rFonts w:eastAsia="Arial"/>
          <w:bCs/>
          <w:color w:val="050505"/>
          <w:sz w:val="22"/>
          <w:szCs w:val="22"/>
        </w:rPr>
        <w:t xml:space="preserve"> will submit to the jurisdiction of a Court of competent jurisdiction within the United States. Nothing in this Clause constitutes or should be understood to constitute a waiver of the Company's rights to commence an action in any Court of competent jurisdiction in the United States, to remove an action to a United States District Court</w:t>
      </w:r>
      <w:r w:rsidRPr="006971FA">
        <w:rPr>
          <w:rFonts w:eastAsia="Arial"/>
          <w:bCs/>
          <w:color w:val="2A2A2A"/>
          <w:sz w:val="22"/>
          <w:szCs w:val="22"/>
        </w:rPr>
        <w:t>,</w:t>
      </w:r>
      <w:r w:rsidRPr="006971FA">
        <w:rPr>
          <w:rFonts w:eastAsia="Arial"/>
          <w:bCs/>
          <w:color w:val="050505"/>
          <w:sz w:val="22"/>
          <w:szCs w:val="22"/>
        </w:rPr>
        <w:t xml:space="preserve"> or to seek a transfer of a case to another Court as permitted by the laws of the United States or of any State in the United States.</w:t>
      </w:r>
    </w:p>
    <w:p w14:paraId="01073295" w14:textId="77777777" w:rsidR="00E87981" w:rsidRPr="006971FA" w:rsidRDefault="00E87981" w:rsidP="009A260E">
      <w:pPr>
        <w:spacing w:line="200" w:lineRule="exact"/>
        <w:ind w:left="720" w:right="200"/>
        <w:rPr>
          <w:sz w:val="22"/>
          <w:szCs w:val="22"/>
        </w:rPr>
      </w:pPr>
    </w:p>
    <w:p w14:paraId="0C2C31D5" w14:textId="77777777" w:rsidR="00E87981" w:rsidRPr="006971FA" w:rsidRDefault="00E87981" w:rsidP="009A260E">
      <w:pPr>
        <w:spacing w:line="227" w:lineRule="exact"/>
        <w:ind w:left="720" w:right="200"/>
        <w:rPr>
          <w:sz w:val="22"/>
          <w:szCs w:val="22"/>
        </w:rPr>
      </w:pPr>
    </w:p>
    <w:p w14:paraId="16807899" w14:textId="77777777" w:rsidR="00E87981" w:rsidRPr="006971FA" w:rsidRDefault="00E87981" w:rsidP="009A260E">
      <w:pPr>
        <w:ind w:left="720" w:right="200"/>
        <w:rPr>
          <w:sz w:val="22"/>
          <w:szCs w:val="22"/>
        </w:rPr>
      </w:pPr>
      <w:r w:rsidRPr="006971FA">
        <w:rPr>
          <w:rFonts w:eastAsia="Arial"/>
          <w:bCs/>
          <w:color w:val="050505"/>
          <w:sz w:val="22"/>
          <w:szCs w:val="22"/>
        </w:rPr>
        <w:t>It is further agreed that service of process in such suit may be made upon:</w:t>
      </w:r>
    </w:p>
    <w:p w14:paraId="599F37BF" w14:textId="77777777" w:rsidR="00E87981" w:rsidRPr="006971FA" w:rsidRDefault="00E87981" w:rsidP="009A260E">
      <w:pPr>
        <w:spacing w:line="268" w:lineRule="exact"/>
        <w:ind w:left="720" w:right="200"/>
        <w:rPr>
          <w:sz w:val="22"/>
          <w:szCs w:val="22"/>
        </w:rPr>
      </w:pPr>
    </w:p>
    <w:p w14:paraId="4C2A7862" w14:textId="0EB3D459" w:rsidR="00E87981" w:rsidRDefault="00C954D5" w:rsidP="009A260E">
      <w:pPr>
        <w:ind w:left="720" w:right="200"/>
        <w:rPr>
          <w:rFonts w:eastAsia="Arial"/>
          <w:bCs/>
          <w:sz w:val="22"/>
          <w:szCs w:val="22"/>
        </w:rPr>
      </w:pPr>
      <w:r>
        <w:rPr>
          <w:rFonts w:eastAsia="Arial"/>
          <w:bCs/>
          <w:sz w:val="22"/>
          <w:szCs w:val="22"/>
        </w:rPr>
        <w:t>Texas Insurance Company</w:t>
      </w:r>
    </w:p>
    <w:p w14:paraId="23E60498" w14:textId="76B589DD" w:rsidR="00C954D5" w:rsidRPr="006971FA" w:rsidRDefault="007C7B60" w:rsidP="009A260E">
      <w:pPr>
        <w:ind w:left="720" w:right="200"/>
        <w:rPr>
          <w:sz w:val="22"/>
          <w:szCs w:val="22"/>
        </w:rPr>
      </w:pPr>
      <w:r>
        <w:rPr>
          <w:sz w:val="22"/>
          <w:szCs w:val="22"/>
        </w:rPr>
        <w:t>Attn. General Counsel</w:t>
      </w:r>
    </w:p>
    <w:p w14:paraId="3C840548" w14:textId="2CFBBFDB" w:rsidR="00E87981" w:rsidRPr="006971FA" w:rsidRDefault="007C7B60" w:rsidP="009A260E">
      <w:pPr>
        <w:ind w:left="720" w:right="200"/>
        <w:rPr>
          <w:sz w:val="22"/>
          <w:szCs w:val="22"/>
        </w:rPr>
      </w:pPr>
      <w:r>
        <w:rPr>
          <w:sz w:val="22"/>
          <w:szCs w:val="22"/>
        </w:rPr>
        <w:t>10805 Old Mill Road</w:t>
      </w:r>
    </w:p>
    <w:p w14:paraId="2FCB68EF" w14:textId="5B4105DF" w:rsidR="00E87981" w:rsidRPr="006971FA" w:rsidRDefault="007C7B60" w:rsidP="009A260E">
      <w:pPr>
        <w:ind w:left="720" w:right="200"/>
        <w:rPr>
          <w:sz w:val="22"/>
          <w:szCs w:val="22"/>
        </w:rPr>
      </w:pPr>
      <w:r>
        <w:rPr>
          <w:rFonts w:eastAsia="Arial"/>
          <w:bCs/>
          <w:sz w:val="22"/>
          <w:szCs w:val="22"/>
        </w:rPr>
        <w:t>Omaha, NE 68154</w:t>
      </w:r>
    </w:p>
    <w:p w14:paraId="29856122" w14:textId="77777777" w:rsidR="00E87981" w:rsidRPr="006971FA" w:rsidRDefault="00E87981" w:rsidP="009A260E">
      <w:pPr>
        <w:spacing w:line="222" w:lineRule="exact"/>
        <w:ind w:left="720" w:right="200"/>
        <w:rPr>
          <w:sz w:val="22"/>
          <w:szCs w:val="22"/>
        </w:rPr>
      </w:pPr>
    </w:p>
    <w:p w14:paraId="7CEC13B0" w14:textId="77777777" w:rsidR="00E87981" w:rsidRPr="006971FA" w:rsidRDefault="00E87981" w:rsidP="009A260E">
      <w:pPr>
        <w:spacing w:line="246" w:lineRule="auto"/>
        <w:ind w:left="720" w:right="200"/>
        <w:rPr>
          <w:sz w:val="22"/>
          <w:szCs w:val="22"/>
        </w:rPr>
      </w:pPr>
      <w:r w:rsidRPr="006971FA">
        <w:rPr>
          <w:rFonts w:eastAsia="Arial"/>
          <w:bCs/>
          <w:color w:val="050505"/>
          <w:sz w:val="22"/>
          <w:szCs w:val="22"/>
        </w:rPr>
        <w:t>and that in any suit instituted against any one of them upon this contract</w:t>
      </w:r>
      <w:r w:rsidRPr="006971FA">
        <w:rPr>
          <w:rFonts w:eastAsia="Arial"/>
          <w:bCs/>
          <w:color w:val="2A2A2A"/>
          <w:sz w:val="22"/>
          <w:szCs w:val="22"/>
        </w:rPr>
        <w:t>,</w:t>
      </w:r>
      <w:r w:rsidRPr="006971FA">
        <w:rPr>
          <w:rFonts w:eastAsia="Arial"/>
          <w:bCs/>
          <w:color w:val="050505"/>
          <w:sz w:val="22"/>
          <w:szCs w:val="22"/>
        </w:rPr>
        <w:t xml:space="preserve"> the Company will abide by the final decision of such Court or of any Appellate Court in the event of an appeal.</w:t>
      </w:r>
    </w:p>
    <w:p w14:paraId="07BC4BF0" w14:textId="77777777" w:rsidR="00E87981" w:rsidRPr="006971FA" w:rsidRDefault="00E87981" w:rsidP="009A260E">
      <w:pPr>
        <w:spacing w:line="226" w:lineRule="exact"/>
        <w:ind w:left="720" w:right="200"/>
        <w:rPr>
          <w:sz w:val="22"/>
          <w:szCs w:val="22"/>
        </w:rPr>
      </w:pPr>
    </w:p>
    <w:p w14:paraId="5DB9F98C" w14:textId="77777777" w:rsidR="00E87981" w:rsidRPr="006971FA" w:rsidRDefault="00E87981" w:rsidP="009A260E">
      <w:pPr>
        <w:spacing w:line="251" w:lineRule="auto"/>
        <w:ind w:left="720" w:right="200"/>
        <w:rPr>
          <w:sz w:val="22"/>
          <w:szCs w:val="22"/>
        </w:rPr>
      </w:pPr>
      <w:r w:rsidRPr="006971FA">
        <w:rPr>
          <w:rFonts w:eastAsia="Arial"/>
          <w:bCs/>
          <w:color w:val="050505"/>
          <w:sz w:val="22"/>
          <w:szCs w:val="22"/>
        </w:rPr>
        <w:t>The above-named are authorized and directed to accept service of process on behalf of the Company in any such suit and/or upon the request of the Insured (or Reinsured) to give a written undertaking to the Insured (or Reinsured) that they will enter a general appearance upon the Company's behalf in the event such a suit shall be instituted.</w:t>
      </w:r>
    </w:p>
    <w:p w14:paraId="42A75503" w14:textId="77777777" w:rsidR="00E87981" w:rsidRPr="006971FA" w:rsidRDefault="00E87981" w:rsidP="00AF4411">
      <w:pPr>
        <w:spacing w:line="231" w:lineRule="exact"/>
        <w:ind w:left="360" w:right="200"/>
        <w:rPr>
          <w:sz w:val="22"/>
          <w:szCs w:val="22"/>
        </w:rPr>
      </w:pPr>
    </w:p>
    <w:p w14:paraId="2875362C" w14:textId="77777777" w:rsidR="00E87981" w:rsidRPr="006971FA" w:rsidRDefault="00E87981" w:rsidP="009A260E">
      <w:pPr>
        <w:spacing w:line="250" w:lineRule="auto"/>
        <w:ind w:left="720" w:right="200"/>
        <w:rPr>
          <w:sz w:val="22"/>
          <w:szCs w:val="22"/>
        </w:rPr>
      </w:pPr>
      <w:r w:rsidRPr="006971FA">
        <w:rPr>
          <w:rFonts w:eastAsia="Arial"/>
          <w:bCs/>
          <w:color w:val="050505"/>
          <w:sz w:val="22"/>
          <w:szCs w:val="22"/>
        </w:rPr>
        <w:t>Further, pursuant to any statute of any state</w:t>
      </w:r>
      <w:r w:rsidRPr="006971FA">
        <w:rPr>
          <w:rFonts w:eastAsia="Arial"/>
          <w:bCs/>
          <w:color w:val="2A2A2A"/>
          <w:sz w:val="22"/>
          <w:szCs w:val="22"/>
        </w:rPr>
        <w:t>,</w:t>
      </w:r>
      <w:r w:rsidRPr="006971FA">
        <w:rPr>
          <w:rFonts w:eastAsia="Arial"/>
          <w:bCs/>
          <w:color w:val="050505"/>
          <w:sz w:val="22"/>
          <w:szCs w:val="22"/>
        </w:rPr>
        <w:t xml:space="preserve"> territory or district of the United States which makes provision therefor</w:t>
      </w:r>
      <w:r w:rsidRPr="006971FA">
        <w:rPr>
          <w:rFonts w:eastAsia="Arial"/>
          <w:bCs/>
          <w:color w:val="2A2A2A"/>
          <w:sz w:val="22"/>
          <w:szCs w:val="22"/>
        </w:rPr>
        <w:t>,</w:t>
      </w:r>
      <w:r w:rsidRPr="006971FA">
        <w:rPr>
          <w:rFonts w:eastAsia="Arial"/>
          <w:bCs/>
          <w:color w:val="050505"/>
          <w:sz w:val="22"/>
          <w:szCs w:val="22"/>
        </w:rPr>
        <w:t xml:space="preserve"> the Company hereon hereby designate the Superintendent</w:t>
      </w:r>
      <w:r w:rsidRPr="006971FA">
        <w:rPr>
          <w:rFonts w:eastAsia="Arial"/>
          <w:bCs/>
          <w:color w:val="2A2A2A"/>
          <w:sz w:val="22"/>
          <w:szCs w:val="22"/>
        </w:rPr>
        <w:t>,</w:t>
      </w:r>
      <w:r w:rsidRPr="006971FA">
        <w:rPr>
          <w:rFonts w:eastAsia="Arial"/>
          <w:bCs/>
          <w:color w:val="050505"/>
          <w:sz w:val="22"/>
          <w:szCs w:val="22"/>
        </w:rPr>
        <w:t xml:space="preserve"> Commissioner or Director of Insurance or other officer specified for that purpose in the statute, or his successor or successors in office, as their true and lawful attorney upon whom may be served any lawful process in any action, suit or proceeding instituted by or on behalf of the Insured (or Reinsured) or any beneficiary hereunder arising out of this contract of insurance (or reinsurance), and hereby designate the above-named as the person to whom the said officer </w:t>
      </w:r>
      <w:r w:rsidRPr="006971FA">
        <w:rPr>
          <w:rFonts w:eastAsia="Arial"/>
          <w:bCs/>
          <w:color w:val="181818"/>
          <w:sz w:val="22"/>
          <w:szCs w:val="22"/>
        </w:rPr>
        <w:t>is</w:t>
      </w:r>
      <w:r w:rsidRPr="006971FA">
        <w:rPr>
          <w:rFonts w:eastAsia="Arial"/>
          <w:bCs/>
          <w:color w:val="050505"/>
          <w:sz w:val="22"/>
          <w:szCs w:val="22"/>
        </w:rPr>
        <w:t xml:space="preserve"> authorized to mail such process or a true copy thereof.</w:t>
      </w:r>
    </w:p>
    <w:p w14:paraId="6991D2B6" w14:textId="77777777" w:rsidR="00E87981" w:rsidRPr="006971FA" w:rsidRDefault="00E87981" w:rsidP="009A260E">
      <w:pPr>
        <w:spacing w:line="217" w:lineRule="exact"/>
        <w:ind w:left="720" w:right="200"/>
        <w:rPr>
          <w:sz w:val="22"/>
          <w:szCs w:val="22"/>
        </w:rPr>
      </w:pPr>
    </w:p>
    <w:p w14:paraId="2B561A98" w14:textId="77777777" w:rsidR="00E87981" w:rsidRPr="006971FA" w:rsidRDefault="00E87981" w:rsidP="009A260E">
      <w:pPr>
        <w:spacing w:line="268" w:lineRule="auto"/>
        <w:ind w:left="720" w:right="200"/>
        <w:jc w:val="both"/>
        <w:rPr>
          <w:sz w:val="22"/>
          <w:szCs w:val="22"/>
        </w:rPr>
      </w:pPr>
      <w:r w:rsidRPr="006971FA">
        <w:rPr>
          <w:rFonts w:eastAsia="Arial"/>
          <w:bCs/>
          <w:color w:val="050505"/>
          <w:sz w:val="22"/>
          <w:szCs w:val="22"/>
        </w:rPr>
        <w:t>It is further agreed that service of process in such suit may be made upon the person or persons specified for the purpose in the Schedule</w:t>
      </w:r>
      <w:r w:rsidRPr="006971FA">
        <w:rPr>
          <w:rFonts w:eastAsia="Arial"/>
          <w:bCs/>
          <w:color w:val="444444"/>
          <w:sz w:val="22"/>
          <w:szCs w:val="22"/>
        </w:rPr>
        <w:t>,</w:t>
      </w:r>
      <w:r w:rsidRPr="006971FA">
        <w:rPr>
          <w:rFonts w:eastAsia="Arial"/>
          <w:bCs/>
          <w:color w:val="050505"/>
          <w:sz w:val="22"/>
          <w:szCs w:val="22"/>
        </w:rPr>
        <w:t xml:space="preserve"> and that in any suit instituted against any one of them upon this contract</w:t>
      </w:r>
      <w:r w:rsidRPr="006971FA">
        <w:rPr>
          <w:rFonts w:eastAsia="Arial"/>
          <w:bCs/>
          <w:color w:val="2B2B2B"/>
          <w:sz w:val="22"/>
          <w:szCs w:val="22"/>
        </w:rPr>
        <w:t>,</w:t>
      </w:r>
      <w:r w:rsidRPr="006971FA">
        <w:rPr>
          <w:rFonts w:eastAsia="Arial"/>
          <w:bCs/>
          <w:color w:val="050505"/>
          <w:sz w:val="22"/>
          <w:szCs w:val="22"/>
        </w:rPr>
        <w:t xml:space="preserve"> the Company will abide by the final decision of such Court or of any Appellate Court in the event of an appeal.</w:t>
      </w:r>
    </w:p>
    <w:p w14:paraId="2147020D" w14:textId="77777777" w:rsidR="00E87981" w:rsidRPr="006971FA" w:rsidRDefault="00E87981" w:rsidP="009A260E">
      <w:pPr>
        <w:spacing w:line="204" w:lineRule="exact"/>
        <w:ind w:left="720" w:right="200"/>
        <w:rPr>
          <w:sz w:val="22"/>
          <w:szCs w:val="22"/>
        </w:rPr>
      </w:pPr>
    </w:p>
    <w:p w14:paraId="3C26757B" w14:textId="77777777" w:rsidR="00E87981" w:rsidRPr="006971FA" w:rsidRDefault="00E87981" w:rsidP="009A260E">
      <w:pPr>
        <w:spacing w:line="278" w:lineRule="auto"/>
        <w:ind w:left="720" w:right="200"/>
        <w:rPr>
          <w:sz w:val="22"/>
          <w:szCs w:val="22"/>
        </w:rPr>
      </w:pPr>
      <w:r w:rsidRPr="006971FA">
        <w:rPr>
          <w:rFonts w:eastAsia="Arial"/>
          <w:bCs/>
          <w:color w:val="050505"/>
          <w:sz w:val="22"/>
          <w:szCs w:val="22"/>
        </w:rPr>
        <w:t>The above-named are authorized and directed to accept service of process on behalf of the Company in any such suit and/or upon the request of the Insured to give a written undertaking to the Insured that they will enter a general appearance upon the Company’s behalf in the event such a suit shall be instituted.</w:t>
      </w:r>
    </w:p>
    <w:p w14:paraId="2A75B179" w14:textId="77777777" w:rsidR="00E87981" w:rsidRPr="006971FA" w:rsidRDefault="00E87981" w:rsidP="009A260E">
      <w:pPr>
        <w:spacing w:line="211" w:lineRule="exact"/>
        <w:ind w:left="720" w:right="200"/>
        <w:rPr>
          <w:sz w:val="22"/>
          <w:szCs w:val="22"/>
        </w:rPr>
      </w:pPr>
    </w:p>
    <w:p w14:paraId="002634DF" w14:textId="77777777" w:rsidR="00E87981" w:rsidRPr="006971FA" w:rsidRDefault="00E87981" w:rsidP="009A260E">
      <w:pPr>
        <w:spacing w:line="259" w:lineRule="auto"/>
        <w:ind w:left="720" w:right="200"/>
        <w:rPr>
          <w:sz w:val="22"/>
          <w:szCs w:val="22"/>
        </w:rPr>
      </w:pPr>
      <w:r w:rsidRPr="006971FA">
        <w:rPr>
          <w:rFonts w:eastAsia="Arial"/>
          <w:bCs/>
          <w:color w:val="050505"/>
          <w:sz w:val="22"/>
          <w:szCs w:val="22"/>
        </w:rPr>
        <w:t xml:space="preserve">Further, pursuant to any statute of any state, territory or district of the United States which make provision therefor, the Company hereon hereby designate the Superintendent, Commissioner or Director of Insurance or other officer specified for that purpose in the statute </w:t>
      </w:r>
      <w:r w:rsidRPr="006971FA">
        <w:rPr>
          <w:rFonts w:eastAsia="Arial"/>
          <w:bCs/>
          <w:color w:val="2B2B2B"/>
          <w:sz w:val="22"/>
          <w:szCs w:val="22"/>
        </w:rPr>
        <w:t>,</w:t>
      </w:r>
      <w:r w:rsidRPr="006971FA">
        <w:rPr>
          <w:rFonts w:eastAsia="Arial"/>
          <w:bCs/>
          <w:color w:val="050505"/>
          <w:sz w:val="22"/>
          <w:szCs w:val="22"/>
        </w:rPr>
        <w:t xml:space="preserve"> or his successor or successors </w:t>
      </w:r>
      <w:r w:rsidRPr="006971FA">
        <w:rPr>
          <w:rFonts w:eastAsia="Arial"/>
          <w:bCs/>
          <w:color w:val="1C1C1C"/>
          <w:sz w:val="22"/>
          <w:szCs w:val="22"/>
        </w:rPr>
        <w:t>in</w:t>
      </w:r>
      <w:r w:rsidRPr="006971FA">
        <w:rPr>
          <w:rFonts w:eastAsia="Arial"/>
          <w:bCs/>
          <w:color w:val="050505"/>
          <w:sz w:val="22"/>
          <w:szCs w:val="22"/>
        </w:rPr>
        <w:t xml:space="preserve"> office, as their true and </w:t>
      </w:r>
      <w:r w:rsidRPr="006971FA">
        <w:rPr>
          <w:rFonts w:eastAsia="Arial"/>
          <w:bCs/>
          <w:color w:val="1C1C1C"/>
          <w:sz w:val="22"/>
          <w:szCs w:val="22"/>
        </w:rPr>
        <w:t>lawful</w:t>
      </w:r>
      <w:r w:rsidRPr="006971FA">
        <w:rPr>
          <w:rFonts w:eastAsia="Arial"/>
          <w:bCs/>
          <w:color w:val="050505"/>
          <w:sz w:val="22"/>
          <w:szCs w:val="22"/>
        </w:rPr>
        <w:t xml:space="preserve"> attorney upon whom may be served any lawful process in any action, suit or proceeding instituted by or on behalf of the Insured or any beneficiary hereunder arising out of this Contract of Insurance, and hereby </w:t>
      </w:r>
      <w:r w:rsidRPr="006971FA">
        <w:rPr>
          <w:rFonts w:eastAsia="Arial"/>
          <w:bCs/>
          <w:color w:val="050505"/>
          <w:sz w:val="22"/>
          <w:szCs w:val="22"/>
        </w:rPr>
        <w:lastRenderedPageBreak/>
        <w:t>designate the above named as the person to whom the said officer is authorized to mail such process or a true copy thereof.</w:t>
      </w:r>
    </w:p>
    <w:p w14:paraId="54C6EE2E" w14:textId="77777777" w:rsidR="00E87981" w:rsidRPr="006971FA" w:rsidRDefault="00E87981" w:rsidP="00AF4411">
      <w:pPr>
        <w:spacing w:line="217" w:lineRule="exact"/>
        <w:ind w:left="360" w:right="200"/>
        <w:rPr>
          <w:sz w:val="22"/>
          <w:szCs w:val="22"/>
        </w:rPr>
      </w:pPr>
    </w:p>
    <w:p w14:paraId="6EAC4A21" w14:textId="77777777" w:rsidR="00E87981" w:rsidRPr="006971FA" w:rsidRDefault="00E87981" w:rsidP="009A260E">
      <w:pPr>
        <w:numPr>
          <w:ilvl w:val="0"/>
          <w:numId w:val="22"/>
        </w:numPr>
        <w:spacing w:line="258" w:lineRule="auto"/>
        <w:ind w:left="720" w:right="200" w:hanging="360"/>
        <w:rPr>
          <w:rFonts w:eastAsia="Arial"/>
          <w:bCs/>
          <w:color w:val="050505"/>
          <w:sz w:val="22"/>
          <w:szCs w:val="22"/>
        </w:rPr>
      </w:pPr>
      <w:r w:rsidRPr="006971FA">
        <w:rPr>
          <w:rFonts w:eastAsia="Arial"/>
          <w:bCs/>
          <w:color w:val="050505"/>
          <w:sz w:val="22"/>
          <w:szCs w:val="22"/>
        </w:rPr>
        <w:t>MISREPRESENTATION AND FRAUD. If the Insured has concealed or misrepresented any material fact or circumstance concerning this Insurance, or if the Insured shall make any claim knowing the same to be false or fraudulent, as regards to amount or otherwise</w:t>
      </w:r>
      <w:r w:rsidRPr="006971FA">
        <w:rPr>
          <w:rFonts w:eastAsia="Arial"/>
          <w:bCs/>
          <w:color w:val="2B2B2B"/>
          <w:sz w:val="22"/>
          <w:szCs w:val="22"/>
        </w:rPr>
        <w:t>,</w:t>
      </w:r>
      <w:r w:rsidRPr="006971FA">
        <w:rPr>
          <w:rFonts w:eastAsia="Arial"/>
          <w:bCs/>
          <w:color w:val="050505"/>
          <w:sz w:val="22"/>
          <w:szCs w:val="22"/>
        </w:rPr>
        <w:t xml:space="preserve"> this Insurance shall become void and all claim hereunder shall be forfeited.</w:t>
      </w:r>
    </w:p>
    <w:p w14:paraId="62A4C008" w14:textId="77777777" w:rsidR="00E87981" w:rsidRPr="006971FA" w:rsidRDefault="00E87981" w:rsidP="00AF4411">
      <w:pPr>
        <w:spacing w:line="235" w:lineRule="exact"/>
        <w:ind w:left="360" w:right="200"/>
        <w:rPr>
          <w:rFonts w:eastAsia="Arial"/>
          <w:bCs/>
          <w:color w:val="050505"/>
          <w:sz w:val="22"/>
          <w:szCs w:val="22"/>
        </w:rPr>
      </w:pPr>
    </w:p>
    <w:p w14:paraId="6567F069" w14:textId="77777777" w:rsidR="00E87981" w:rsidRPr="006971FA" w:rsidRDefault="00E87981" w:rsidP="009A260E">
      <w:pPr>
        <w:numPr>
          <w:ilvl w:val="0"/>
          <w:numId w:val="22"/>
        </w:numPr>
        <w:spacing w:line="258" w:lineRule="auto"/>
        <w:ind w:left="720" w:right="200" w:hanging="360"/>
        <w:rPr>
          <w:rFonts w:eastAsia="Arial"/>
          <w:bCs/>
          <w:color w:val="050505"/>
          <w:sz w:val="22"/>
          <w:szCs w:val="22"/>
        </w:rPr>
      </w:pPr>
      <w:r w:rsidRPr="006971FA">
        <w:rPr>
          <w:rFonts w:eastAsia="Arial"/>
          <w:bCs/>
          <w:color w:val="050505"/>
          <w:sz w:val="22"/>
          <w:szCs w:val="22"/>
        </w:rPr>
        <w:t>DEBRIS REMOVAL. In the event of direct physical damage to or destruction of property, for which the Company hereon agrees to pay, or which but for the application of a deductible or underlying amount they would agree to pay (hereinafter referred to as 'Damage or Destruction'), this Policy also insures, within the sum insured, subject to the limitations and method of calculation below, and to all the other terms and conditions of the Policy, costs or expenses;</w:t>
      </w:r>
    </w:p>
    <w:p w14:paraId="5F7ECF7F" w14:textId="77777777" w:rsidR="00E87981" w:rsidRPr="006971FA" w:rsidRDefault="00E87981" w:rsidP="00AF4411">
      <w:pPr>
        <w:spacing w:line="365" w:lineRule="exact"/>
        <w:ind w:left="360" w:right="200"/>
        <w:rPr>
          <w:sz w:val="22"/>
          <w:szCs w:val="22"/>
        </w:rPr>
      </w:pPr>
    </w:p>
    <w:p w14:paraId="1EEB35CC" w14:textId="77777777" w:rsidR="00E87981" w:rsidRPr="00455823" w:rsidRDefault="00E87981" w:rsidP="00AF4411">
      <w:pPr>
        <w:ind w:left="360" w:right="200"/>
        <w:rPr>
          <w:b/>
          <w:sz w:val="24"/>
          <w:szCs w:val="24"/>
        </w:rPr>
      </w:pPr>
      <w:r w:rsidRPr="00455823">
        <w:rPr>
          <w:rFonts w:eastAsia="Arial"/>
          <w:b/>
          <w:bCs/>
          <w:color w:val="050505"/>
          <w:sz w:val="24"/>
          <w:szCs w:val="24"/>
        </w:rPr>
        <w:t>MINIMUM EARNED PREMIUM CLAUSE</w:t>
      </w:r>
    </w:p>
    <w:p w14:paraId="407B93D9" w14:textId="77777777" w:rsidR="00E87981" w:rsidRPr="006971FA" w:rsidRDefault="00E87981" w:rsidP="00AF4411">
      <w:pPr>
        <w:spacing w:line="226" w:lineRule="exact"/>
        <w:ind w:left="360" w:right="200"/>
        <w:rPr>
          <w:sz w:val="22"/>
          <w:szCs w:val="22"/>
        </w:rPr>
      </w:pPr>
    </w:p>
    <w:p w14:paraId="5FE3C346" w14:textId="4E097C41" w:rsidR="00E87981" w:rsidRPr="006971FA" w:rsidRDefault="00E87981" w:rsidP="00AF4411">
      <w:pPr>
        <w:spacing w:line="246" w:lineRule="auto"/>
        <w:ind w:left="360" w:right="200"/>
        <w:rPr>
          <w:sz w:val="22"/>
          <w:szCs w:val="22"/>
        </w:rPr>
      </w:pPr>
      <w:r w:rsidRPr="006971FA">
        <w:rPr>
          <w:rFonts w:eastAsia="Arial"/>
          <w:bCs/>
          <w:color w:val="050505"/>
          <w:sz w:val="22"/>
          <w:szCs w:val="22"/>
        </w:rPr>
        <w:t xml:space="preserve">In the event of cancellation of this Policy by the Assured, a minimum earned premium of </w:t>
      </w:r>
      <w:bookmarkStart w:id="4" w:name="MinimumEarned"/>
      <w:bookmarkEnd w:id="4"/>
      <w:r w:rsidRPr="006971FA">
        <w:rPr>
          <w:rFonts w:eastAsia="Arial"/>
          <w:bCs/>
          <w:color w:val="050505"/>
          <w:sz w:val="22"/>
          <w:szCs w:val="22"/>
        </w:rPr>
        <w:t>% as of inception shall become earned; any conditions of the Policy to the contrary notwithstanding.</w:t>
      </w:r>
    </w:p>
    <w:p w14:paraId="3FC72D4C" w14:textId="77777777" w:rsidR="00E87981" w:rsidRPr="006971FA" w:rsidRDefault="00E87981" w:rsidP="00AF4411">
      <w:pPr>
        <w:spacing w:line="229" w:lineRule="exact"/>
        <w:ind w:left="360" w:right="200"/>
        <w:rPr>
          <w:sz w:val="22"/>
          <w:szCs w:val="22"/>
        </w:rPr>
      </w:pPr>
    </w:p>
    <w:p w14:paraId="5721806B" w14:textId="77777777" w:rsidR="00E87981" w:rsidRPr="006971FA" w:rsidRDefault="00E87981" w:rsidP="00AF4411">
      <w:pPr>
        <w:spacing w:line="248" w:lineRule="auto"/>
        <w:ind w:left="360" w:right="200"/>
        <w:rPr>
          <w:sz w:val="22"/>
          <w:szCs w:val="22"/>
        </w:rPr>
      </w:pPr>
      <w:r w:rsidRPr="006971FA">
        <w:rPr>
          <w:rFonts w:eastAsia="Arial"/>
          <w:bCs/>
          <w:color w:val="050505"/>
          <w:sz w:val="22"/>
          <w:szCs w:val="22"/>
        </w:rPr>
        <w:t>In the event of cancellation by the Company for non-payment by the Assured, the minimum premium shall be due and payable; provided however, such non-payment cancellation shall be rescinded if the Assured remits the full premium within 10 days of receiving notice of it.</w:t>
      </w:r>
    </w:p>
    <w:p w14:paraId="3B487179" w14:textId="77777777" w:rsidR="00E87981" w:rsidRPr="006971FA" w:rsidRDefault="00E87981" w:rsidP="00AF4411">
      <w:pPr>
        <w:spacing w:line="227" w:lineRule="exact"/>
        <w:ind w:left="360" w:right="200"/>
        <w:rPr>
          <w:sz w:val="22"/>
          <w:szCs w:val="22"/>
        </w:rPr>
      </w:pPr>
    </w:p>
    <w:p w14:paraId="6535F84F" w14:textId="77777777" w:rsidR="00E87981" w:rsidRPr="006971FA" w:rsidRDefault="00E87981" w:rsidP="00AF4411">
      <w:pPr>
        <w:spacing w:line="239" w:lineRule="auto"/>
        <w:ind w:left="360" w:right="200"/>
        <w:rPr>
          <w:sz w:val="22"/>
          <w:szCs w:val="22"/>
        </w:rPr>
      </w:pPr>
      <w:r w:rsidRPr="006971FA">
        <w:rPr>
          <w:rFonts w:eastAsia="Arial"/>
          <w:bCs/>
          <w:color w:val="050505"/>
          <w:sz w:val="22"/>
          <w:szCs w:val="22"/>
        </w:rPr>
        <w:t>In the event of any other cancellation by the Company, the earned premium shall be computed pro rata</w:t>
      </w:r>
      <w:r w:rsidRPr="006971FA">
        <w:rPr>
          <w:rFonts w:eastAsia="Arial"/>
          <w:bCs/>
          <w:color w:val="313131"/>
          <w:sz w:val="22"/>
          <w:szCs w:val="22"/>
        </w:rPr>
        <w:t>,</w:t>
      </w:r>
      <w:r w:rsidRPr="006971FA">
        <w:rPr>
          <w:rFonts w:eastAsia="Arial"/>
          <w:bCs/>
          <w:color w:val="050505"/>
          <w:sz w:val="22"/>
          <w:szCs w:val="22"/>
        </w:rPr>
        <w:t xml:space="preserve"> not subject to the minimum premium.</w:t>
      </w:r>
    </w:p>
    <w:p w14:paraId="6283E83B" w14:textId="77777777" w:rsidR="00E87981" w:rsidRPr="006971FA" w:rsidRDefault="00E87981" w:rsidP="00AF4411">
      <w:pPr>
        <w:spacing w:line="200" w:lineRule="exact"/>
        <w:ind w:left="360" w:right="200"/>
        <w:rPr>
          <w:sz w:val="22"/>
          <w:szCs w:val="22"/>
        </w:rPr>
      </w:pPr>
    </w:p>
    <w:p w14:paraId="476334CE" w14:textId="77777777" w:rsidR="00E87981" w:rsidRPr="006971FA" w:rsidRDefault="00E87981" w:rsidP="00AF4411">
      <w:pPr>
        <w:spacing w:line="200" w:lineRule="exact"/>
        <w:ind w:left="360" w:right="200"/>
        <w:rPr>
          <w:sz w:val="22"/>
          <w:szCs w:val="22"/>
        </w:rPr>
      </w:pPr>
    </w:p>
    <w:p w14:paraId="43ED96FB" w14:textId="77777777" w:rsidR="00E87981" w:rsidRPr="006971FA" w:rsidRDefault="00E87981" w:rsidP="00AF4411">
      <w:pPr>
        <w:spacing w:line="200" w:lineRule="exact"/>
        <w:ind w:left="360" w:right="200"/>
        <w:rPr>
          <w:sz w:val="22"/>
          <w:szCs w:val="22"/>
        </w:rPr>
      </w:pPr>
    </w:p>
    <w:p w14:paraId="18DC3513" w14:textId="77777777" w:rsidR="00132E29" w:rsidRPr="006971FA" w:rsidRDefault="00132E29" w:rsidP="00AF4411">
      <w:pPr>
        <w:ind w:left="360" w:right="200"/>
        <w:rPr>
          <w:sz w:val="22"/>
          <w:szCs w:val="22"/>
        </w:rPr>
      </w:pPr>
    </w:p>
    <w:sectPr w:rsidR="00132E29" w:rsidRPr="006971FA" w:rsidSect="0020115A">
      <w:footerReference w:type="default" r:id="rId11"/>
      <w:headerReference w:type="first" r:id="rId12"/>
      <w:pgSz w:w="12240" w:h="15840" w:code="1"/>
      <w:pgMar w:top="1008" w:right="720" w:bottom="1008" w:left="72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7AC61" w14:textId="77777777" w:rsidR="00E8688A" w:rsidRDefault="00E8688A" w:rsidP="00B67962">
      <w:r>
        <w:separator/>
      </w:r>
    </w:p>
  </w:endnote>
  <w:endnote w:type="continuationSeparator" w:id="0">
    <w:p w14:paraId="75D206CD" w14:textId="77777777" w:rsidR="00E8688A" w:rsidRDefault="00E8688A" w:rsidP="00B6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70C" w14:textId="77777777" w:rsidR="001B6CA8" w:rsidRPr="00F662BA" w:rsidRDefault="001B6CA8">
    <w:pPr>
      <w:pStyle w:val="Footer"/>
      <w:rPr>
        <w:b/>
        <w:sz w:val="22"/>
        <w:szCs w:val="22"/>
      </w:rPr>
    </w:pPr>
    <w:r w:rsidRPr="00F662BA">
      <w:rPr>
        <w:b/>
        <w:sz w:val="22"/>
        <w:szCs w:val="22"/>
      </w:rPr>
      <w:t>11/2023</w:t>
    </w:r>
  </w:p>
  <w:p w14:paraId="1800A20C" w14:textId="268E511A" w:rsidR="001B6CA8" w:rsidRDefault="001B6CA8">
    <w:pPr>
      <w:pStyle w:val="Footer"/>
    </w:pPr>
    <w:r w:rsidRPr="00F662BA">
      <w:rPr>
        <w:b/>
        <w:sz w:val="22"/>
        <w:szCs w:val="22"/>
      </w:rPr>
      <w:t>RPCAAC036_1</w:t>
    </w:r>
    <w:r w:rsidRPr="00865B3E">
      <w:rPr>
        <w:sz w:val="22"/>
        <w:szCs w:val="22"/>
      </w:rPr>
      <w:ptab w:relativeTo="margin" w:alignment="center" w:leader="none"/>
    </w:r>
    <w:r w:rsidRPr="00F662BA">
      <w:t xml:space="preserve">Page </w:t>
    </w:r>
    <w:r w:rsidRPr="00F662BA">
      <w:rPr>
        <w:bCs/>
      </w:rPr>
      <w:fldChar w:fldCharType="begin"/>
    </w:r>
    <w:r w:rsidRPr="00F662BA">
      <w:rPr>
        <w:bCs/>
      </w:rPr>
      <w:instrText xml:space="preserve"> PAGE  \* Arabic  \* MERGEFORMAT </w:instrText>
    </w:r>
    <w:r w:rsidRPr="00F662BA">
      <w:rPr>
        <w:bCs/>
      </w:rPr>
      <w:fldChar w:fldCharType="separate"/>
    </w:r>
    <w:r w:rsidRPr="00F662BA">
      <w:rPr>
        <w:bCs/>
        <w:noProof/>
      </w:rPr>
      <w:t>1</w:t>
    </w:r>
    <w:r w:rsidRPr="00F662BA">
      <w:rPr>
        <w:bCs/>
      </w:rPr>
      <w:fldChar w:fldCharType="end"/>
    </w:r>
    <w:r w:rsidRPr="00F662BA">
      <w:t xml:space="preserve"> of </w:t>
    </w:r>
    <w:r w:rsidRPr="00F662BA">
      <w:rPr>
        <w:bCs/>
      </w:rPr>
      <w:fldChar w:fldCharType="begin"/>
    </w:r>
    <w:r w:rsidRPr="00F662BA">
      <w:rPr>
        <w:bCs/>
      </w:rPr>
      <w:instrText xml:space="preserve"> NUMPAGES  \* Arabic  \* MERGEFORMAT </w:instrText>
    </w:r>
    <w:r w:rsidRPr="00F662BA">
      <w:rPr>
        <w:bCs/>
      </w:rPr>
      <w:fldChar w:fldCharType="separate"/>
    </w:r>
    <w:r w:rsidRPr="00F662BA">
      <w:rPr>
        <w:bCs/>
        <w:noProof/>
      </w:rPr>
      <w:t>2</w:t>
    </w:r>
    <w:r w:rsidRPr="00F662BA">
      <w:rPr>
        <w:bCs/>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171FC" w14:textId="77777777" w:rsidR="00E8688A" w:rsidRDefault="00E8688A" w:rsidP="00B67962">
      <w:r>
        <w:separator/>
      </w:r>
    </w:p>
  </w:footnote>
  <w:footnote w:type="continuationSeparator" w:id="0">
    <w:p w14:paraId="637D50BF" w14:textId="77777777" w:rsidR="00E8688A" w:rsidRDefault="00E8688A" w:rsidP="00B67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BAFB8" w14:textId="77777777" w:rsidR="00A525A7" w:rsidRPr="009212ED" w:rsidRDefault="00A525A7" w:rsidP="009212ED">
    <w:pPr>
      <w:pStyle w:val="Header"/>
      <w:jc w:val="center"/>
      <w:rPr>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7263"/>
    <w:multiLevelType w:val="hybridMultilevel"/>
    <w:tmpl w:val="3650F3C8"/>
    <w:lvl w:ilvl="0" w:tplc="FF76182E">
      <w:start w:val="3"/>
      <w:numFmt w:val="lowerLetter"/>
      <w:lvlText w:val="(%1)"/>
      <w:lvlJc w:val="left"/>
    </w:lvl>
    <w:lvl w:ilvl="1" w:tplc="140A4650">
      <w:numFmt w:val="decimal"/>
      <w:lvlText w:val=""/>
      <w:lvlJc w:val="left"/>
    </w:lvl>
    <w:lvl w:ilvl="2" w:tplc="F21CD584">
      <w:numFmt w:val="decimal"/>
      <w:lvlText w:val=""/>
      <w:lvlJc w:val="left"/>
    </w:lvl>
    <w:lvl w:ilvl="3" w:tplc="A20641EC">
      <w:numFmt w:val="decimal"/>
      <w:lvlText w:val=""/>
      <w:lvlJc w:val="left"/>
    </w:lvl>
    <w:lvl w:ilvl="4" w:tplc="64F465D4">
      <w:numFmt w:val="decimal"/>
      <w:lvlText w:val=""/>
      <w:lvlJc w:val="left"/>
    </w:lvl>
    <w:lvl w:ilvl="5" w:tplc="D6FE7616">
      <w:numFmt w:val="decimal"/>
      <w:lvlText w:val=""/>
      <w:lvlJc w:val="left"/>
    </w:lvl>
    <w:lvl w:ilvl="6" w:tplc="C33ED5E8">
      <w:numFmt w:val="decimal"/>
      <w:lvlText w:val=""/>
      <w:lvlJc w:val="left"/>
    </w:lvl>
    <w:lvl w:ilvl="7" w:tplc="B4CA3E7A">
      <w:numFmt w:val="decimal"/>
      <w:lvlText w:val=""/>
      <w:lvlJc w:val="left"/>
    </w:lvl>
    <w:lvl w:ilvl="8" w:tplc="4C362C86">
      <w:numFmt w:val="decimal"/>
      <w:lvlText w:val=""/>
      <w:lvlJc w:val="left"/>
    </w:lvl>
  </w:abstractNum>
  <w:abstractNum w:abstractNumId="1" w15:restartNumberingAfterBreak="0">
    <w:nsid w:val="109CF92E"/>
    <w:multiLevelType w:val="hybridMultilevel"/>
    <w:tmpl w:val="E780D3A4"/>
    <w:lvl w:ilvl="0" w:tplc="EA8CA234">
      <w:start w:val="1"/>
      <w:numFmt w:val="lowerLetter"/>
      <w:lvlText w:val="(%1)"/>
      <w:lvlJc w:val="left"/>
    </w:lvl>
    <w:lvl w:ilvl="1" w:tplc="1916DBB2">
      <w:numFmt w:val="decimal"/>
      <w:lvlText w:val=""/>
      <w:lvlJc w:val="left"/>
    </w:lvl>
    <w:lvl w:ilvl="2" w:tplc="B3A65A14">
      <w:numFmt w:val="decimal"/>
      <w:lvlText w:val=""/>
      <w:lvlJc w:val="left"/>
    </w:lvl>
    <w:lvl w:ilvl="3" w:tplc="1B84FBDA">
      <w:numFmt w:val="decimal"/>
      <w:lvlText w:val=""/>
      <w:lvlJc w:val="left"/>
    </w:lvl>
    <w:lvl w:ilvl="4" w:tplc="7CF2F5C4">
      <w:numFmt w:val="decimal"/>
      <w:lvlText w:val=""/>
      <w:lvlJc w:val="left"/>
    </w:lvl>
    <w:lvl w:ilvl="5" w:tplc="FA9E1308">
      <w:numFmt w:val="decimal"/>
      <w:lvlText w:val=""/>
      <w:lvlJc w:val="left"/>
    </w:lvl>
    <w:lvl w:ilvl="6" w:tplc="918E9F7E">
      <w:numFmt w:val="decimal"/>
      <w:lvlText w:val=""/>
      <w:lvlJc w:val="left"/>
    </w:lvl>
    <w:lvl w:ilvl="7" w:tplc="4516DF3C">
      <w:numFmt w:val="decimal"/>
      <w:lvlText w:val=""/>
      <w:lvlJc w:val="left"/>
    </w:lvl>
    <w:lvl w:ilvl="8" w:tplc="964EA122">
      <w:numFmt w:val="decimal"/>
      <w:lvlText w:val=""/>
      <w:lvlJc w:val="left"/>
    </w:lvl>
  </w:abstractNum>
  <w:abstractNum w:abstractNumId="2" w15:restartNumberingAfterBreak="0">
    <w:nsid w:val="140E0F76"/>
    <w:multiLevelType w:val="hybridMultilevel"/>
    <w:tmpl w:val="8C0AC4FC"/>
    <w:lvl w:ilvl="0" w:tplc="7B76F0A4">
      <w:start w:val="1"/>
      <w:numFmt w:val="decimal"/>
      <w:lvlText w:val="%1."/>
      <w:lvlJc w:val="left"/>
    </w:lvl>
    <w:lvl w:ilvl="1" w:tplc="758E33FC">
      <w:start w:val="1"/>
      <w:numFmt w:val="lowerLetter"/>
      <w:lvlText w:val="(%2)"/>
      <w:lvlJc w:val="left"/>
    </w:lvl>
    <w:lvl w:ilvl="2" w:tplc="BCAC83D8">
      <w:numFmt w:val="decimal"/>
      <w:lvlText w:val=""/>
      <w:lvlJc w:val="left"/>
    </w:lvl>
    <w:lvl w:ilvl="3" w:tplc="91D03FA2">
      <w:numFmt w:val="decimal"/>
      <w:lvlText w:val=""/>
      <w:lvlJc w:val="left"/>
    </w:lvl>
    <w:lvl w:ilvl="4" w:tplc="AF641500">
      <w:numFmt w:val="decimal"/>
      <w:lvlText w:val=""/>
      <w:lvlJc w:val="left"/>
    </w:lvl>
    <w:lvl w:ilvl="5" w:tplc="EC620AF0">
      <w:numFmt w:val="decimal"/>
      <w:lvlText w:val=""/>
      <w:lvlJc w:val="left"/>
    </w:lvl>
    <w:lvl w:ilvl="6" w:tplc="098A479A">
      <w:numFmt w:val="decimal"/>
      <w:lvlText w:val=""/>
      <w:lvlJc w:val="left"/>
    </w:lvl>
    <w:lvl w:ilvl="7" w:tplc="479227C2">
      <w:numFmt w:val="decimal"/>
      <w:lvlText w:val=""/>
      <w:lvlJc w:val="left"/>
    </w:lvl>
    <w:lvl w:ilvl="8" w:tplc="9C9E004C">
      <w:numFmt w:val="decimal"/>
      <w:lvlText w:val=""/>
      <w:lvlJc w:val="left"/>
    </w:lvl>
  </w:abstractNum>
  <w:abstractNum w:abstractNumId="3" w15:restartNumberingAfterBreak="0">
    <w:nsid w:val="1BEFD79F"/>
    <w:multiLevelType w:val="hybridMultilevel"/>
    <w:tmpl w:val="891423F0"/>
    <w:lvl w:ilvl="0" w:tplc="FEF6CBE6">
      <w:start w:val="5"/>
      <w:numFmt w:val="decimal"/>
      <w:lvlText w:val="%1."/>
      <w:lvlJc w:val="left"/>
    </w:lvl>
    <w:lvl w:ilvl="1" w:tplc="E898B262">
      <w:start w:val="1"/>
      <w:numFmt w:val="decimal"/>
      <w:lvlText w:val="%2"/>
      <w:lvlJc w:val="left"/>
    </w:lvl>
    <w:lvl w:ilvl="2" w:tplc="C6EA7668">
      <w:start w:val="1"/>
      <w:numFmt w:val="bullet"/>
      <w:lvlText w:val="*"/>
      <w:lvlJc w:val="left"/>
    </w:lvl>
    <w:lvl w:ilvl="3" w:tplc="F948C852">
      <w:numFmt w:val="decimal"/>
      <w:lvlText w:val=""/>
      <w:lvlJc w:val="left"/>
    </w:lvl>
    <w:lvl w:ilvl="4" w:tplc="AA9A46C0">
      <w:numFmt w:val="decimal"/>
      <w:lvlText w:val=""/>
      <w:lvlJc w:val="left"/>
    </w:lvl>
    <w:lvl w:ilvl="5" w:tplc="9CD63DA6">
      <w:numFmt w:val="decimal"/>
      <w:lvlText w:val=""/>
      <w:lvlJc w:val="left"/>
    </w:lvl>
    <w:lvl w:ilvl="6" w:tplc="812860B8">
      <w:numFmt w:val="decimal"/>
      <w:lvlText w:val=""/>
      <w:lvlJc w:val="left"/>
    </w:lvl>
    <w:lvl w:ilvl="7" w:tplc="1110D40A">
      <w:numFmt w:val="decimal"/>
      <w:lvlText w:val=""/>
      <w:lvlJc w:val="left"/>
    </w:lvl>
    <w:lvl w:ilvl="8" w:tplc="1B6425C4">
      <w:numFmt w:val="decimal"/>
      <w:lvlText w:val=""/>
      <w:lvlJc w:val="left"/>
    </w:lvl>
  </w:abstractNum>
  <w:abstractNum w:abstractNumId="4" w15:restartNumberingAfterBreak="0">
    <w:nsid w:val="2443A858"/>
    <w:multiLevelType w:val="hybridMultilevel"/>
    <w:tmpl w:val="F4E0F4C4"/>
    <w:lvl w:ilvl="0" w:tplc="BFC8120C">
      <w:start w:val="16"/>
      <w:numFmt w:val="decimal"/>
      <w:lvlText w:val="%1."/>
      <w:lvlJc w:val="left"/>
    </w:lvl>
    <w:lvl w:ilvl="1" w:tplc="BFD83BAE">
      <w:numFmt w:val="decimal"/>
      <w:lvlText w:val=""/>
      <w:lvlJc w:val="left"/>
    </w:lvl>
    <w:lvl w:ilvl="2" w:tplc="F85219FA">
      <w:numFmt w:val="decimal"/>
      <w:lvlText w:val=""/>
      <w:lvlJc w:val="left"/>
    </w:lvl>
    <w:lvl w:ilvl="3" w:tplc="0D3E7C6C">
      <w:numFmt w:val="decimal"/>
      <w:lvlText w:val=""/>
      <w:lvlJc w:val="left"/>
    </w:lvl>
    <w:lvl w:ilvl="4" w:tplc="ADE26928">
      <w:numFmt w:val="decimal"/>
      <w:lvlText w:val=""/>
      <w:lvlJc w:val="left"/>
    </w:lvl>
    <w:lvl w:ilvl="5" w:tplc="AED6EB80">
      <w:numFmt w:val="decimal"/>
      <w:lvlText w:val=""/>
      <w:lvlJc w:val="left"/>
    </w:lvl>
    <w:lvl w:ilvl="6" w:tplc="0BCC1744">
      <w:numFmt w:val="decimal"/>
      <w:lvlText w:val=""/>
      <w:lvlJc w:val="left"/>
    </w:lvl>
    <w:lvl w:ilvl="7" w:tplc="CC820E62">
      <w:numFmt w:val="decimal"/>
      <w:lvlText w:val=""/>
      <w:lvlJc w:val="left"/>
    </w:lvl>
    <w:lvl w:ilvl="8" w:tplc="41920E86">
      <w:numFmt w:val="decimal"/>
      <w:lvlText w:val=""/>
      <w:lvlJc w:val="left"/>
    </w:lvl>
  </w:abstractNum>
  <w:abstractNum w:abstractNumId="5" w15:restartNumberingAfterBreak="0">
    <w:nsid w:val="257130A3"/>
    <w:multiLevelType w:val="hybridMultilevel"/>
    <w:tmpl w:val="E2684828"/>
    <w:lvl w:ilvl="0" w:tplc="87ECD5FC">
      <w:start w:val="1"/>
      <w:numFmt w:val="decimal"/>
      <w:lvlText w:val="%1."/>
      <w:lvlJc w:val="left"/>
    </w:lvl>
    <w:lvl w:ilvl="1" w:tplc="B180FD04">
      <w:start w:val="2"/>
      <w:numFmt w:val="decimal"/>
      <w:lvlText w:val="%2."/>
      <w:lvlJc w:val="left"/>
    </w:lvl>
    <w:lvl w:ilvl="2" w:tplc="1A80E052">
      <w:start w:val="1"/>
      <w:numFmt w:val="decimal"/>
      <w:lvlText w:val="%3."/>
      <w:lvlJc w:val="left"/>
    </w:lvl>
    <w:lvl w:ilvl="3" w:tplc="29FE42FA">
      <w:start w:val="1"/>
      <w:numFmt w:val="lowerLetter"/>
      <w:lvlText w:val="(%4)"/>
      <w:lvlJc w:val="left"/>
    </w:lvl>
    <w:lvl w:ilvl="4" w:tplc="FE84B042">
      <w:start w:val="1"/>
      <w:numFmt w:val="lowerRoman"/>
      <w:lvlText w:val="(%5)"/>
      <w:lvlJc w:val="left"/>
    </w:lvl>
    <w:lvl w:ilvl="5" w:tplc="5284FDA2">
      <w:numFmt w:val="decimal"/>
      <w:lvlText w:val=""/>
      <w:lvlJc w:val="left"/>
    </w:lvl>
    <w:lvl w:ilvl="6" w:tplc="C43A8D90">
      <w:numFmt w:val="decimal"/>
      <w:lvlText w:val=""/>
      <w:lvlJc w:val="left"/>
    </w:lvl>
    <w:lvl w:ilvl="7" w:tplc="72FC901C">
      <w:numFmt w:val="decimal"/>
      <w:lvlText w:val=""/>
      <w:lvlJc w:val="left"/>
    </w:lvl>
    <w:lvl w:ilvl="8" w:tplc="F586D95C">
      <w:numFmt w:val="decimal"/>
      <w:lvlText w:val=""/>
      <w:lvlJc w:val="left"/>
    </w:lvl>
  </w:abstractNum>
  <w:abstractNum w:abstractNumId="6" w15:restartNumberingAfterBreak="0">
    <w:nsid w:val="25E45D32"/>
    <w:multiLevelType w:val="hybridMultilevel"/>
    <w:tmpl w:val="A2D8A358"/>
    <w:lvl w:ilvl="0" w:tplc="F35252D6">
      <w:start w:val="8"/>
      <w:numFmt w:val="decimal"/>
      <w:lvlText w:val="%1."/>
      <w:lvlJc w:val="left"/>
    </w:lvl>
    <w:lvl w:ilvl="1" w:tplc="2CCE2450">
      <w:numFmt w:val="decimal"/>
      <w:lvlText w:val=""/>
      <w:lvlJc w:val="left"/>
    </w:lvl>
    <w:lvl w:ilvl="2" w:tplc="5BA8B026">
      <w:numFmt w:val="decimal"/>
      <w:lvlText w:val=""/>
      <w:lvlJc w:val="left"/>
    </w:lvl>
    <w:lvl w:ilvl="3" w:tplc="329600BC">
      <w:numFmt w:val="decimal"/>
      <w:lvlText w:val=""/>
      <w:lvlJc w:val="left"/>
    </w:lvl>
    <w:lvl w:ilvl="4" w:tplc="6C28A708">
      <w:numFmt w:val="decimal"/>
      <w:lvlText w:val=""/>
      <w:lvlJc w:val="left"/>
    </w:lvl>
    <w:lvl w:ilvl="5" w:tplc="7D2EAFC0">
      <w:numFmt w:val="decimal"/>
      <w:lvlText w:val=""/>
      <w:lvlJc w:val="left"/>
    </w:lvl>
    <w:lvl w:ilvl="6" w:tplc="CA56E6E4">
      <w:numFmt w:val="decimal"/>
      <w:lvlText w:val=""/>
      <w:lvlJc w:val="left"/>
    </w:lvl>
    <w:lvl w:ilvl="7" w:tplc="72823FE0">
      <w:numFmt w:val="decimal"/>
      <w:lvlText w:val=""/>
      <w:lvlJc w:val="left"/>
    </w:lvl>
    <w:lvl w:ilvl="8" w:tplc="D6CE18B6">
      <w:numFmt w:val="decimal"/>
      <w:lvlText w:val=""/>
      <w:lvlJc w:val="left"/>
    </w:lvl>
  </w:abstractNum>
  <w:abstractNum w:abstractNumId="7" w15:restartNumberingAfterBreak="0">
    <w:nsid w:val="2D1D5AE9"/>
    <w:multiLevelType w:val="hybridMultilevel"/>
    <w:tmpl w:val="6AA479CC"/>
    <w:lvl w:ilvl="0" w:tplc="1CAA2212">
      <w:start w:val="1"/>
      <w:numFmt w:val="upperLetter"/>
      <w:lvlText w:val="%1."/>
      <w:lvlJc w:val="left"/>
    </w:lvl>
    <w:lvl w:ilvl="1" w:tplc="64FA530C">
      <w:numFmt w:val="decimal"/>
      <w:lvlText w:val=""/>
      <w:lvlJc w:val="left"/>
    </w:lvl>
    <w:lvl w:ilvl="2" w:tplc="47749EB8">
      <w:numFmt w:val="decimal"/>
      <w:lvlText w:val=""/>
      <w:lvlJc w:val="left"/>
    </w:lvl>
    <w:lvl w:ilvl="3" w:tplc="92F89904">
      <w:numFmt w:val="decimal"/>
      <w:lvlText w:val=""/>
      <w:lvlJc w:val="left"/>
    </w:lvl>
    <w:lvl w:ilvl="4" w:tplc="D8E42DC4">
      <w:numFmt w:val="decimal"/>
      <w:lvlText w:val=""/>
      <w:lvlJc w:val="left"/>
    </w:lvl>
    <w:lvl w:ilvl="5" w:tplc="17349DF6">
      <w:numFmt w:val="decimal"/>
      <w:lvlText w:val=""/>
      <w:lvlJc w:val="left"/>
    </w:lvl>
    <w:lvl w:ilvl="6" w:tplc="59546016">
      <w:numFmt w:val="decimal"/>
      <w:lvlText w:val=""/>
      <w:lvlJc w:val="left"/>
    </w:lvl>
    <w:lvl w:ilvl="7" w:tplc="981A9D86">
      <w:numFmt w:val="decimal"/>
      <w:lvlText w:val=""/>
      <w:lvlJc w:val="left"/>
    </w:lvl>
    <w:lvl w:ilvl="8" w:tplc="984AD178">
      <w:numFmt w:val="decimal"/>
      <w:lvlText w:val=""/>
      <w:lvlJc w:val="left"/>
    </w:lvl>
  </w:abstractNum>
  <w:abstractNum w:abstractNumId="8" w15:restartNumberingAfterBreak="0">
    <w:nsid w:val="333AB105"/>
    <w:multiLevelType w:val="hybridMultilevel"/>
    <w:tmpl w:val="6AC807EC"/>
    <w:lvl w:ilvl="0" w:tplc="367EDE38">
      <w:start w:val="13"/>
      <w:numFmt w:val="decimal"/>
      <w:lvlText w:val="%1."/>
      <w:lvlJc w:val="left"/>
    </w:lvl>
    <w:lvl w:ilvl="1" w:tplc="84D44814">
      <w:numFmt w:val="decimal"/>
      <w:lvlText w:val=""/>
      <w:lvlJc w:val="left"/>
    </w:lvl>
    <w:lvl w:ilvl="2" w:tplc="BB542272">
      <w:numFmt w:val="decimal"/>
      <w:lvlText w:val=""/>
      <w:lvlJc w:val="left"/>
    </w:lvl>
    <w:lvl w:ilvl="3" w:tplc="FC1EBCD6">
      <w:numFmt w:val="decimal"/>
      <w:lvlText w:val=""/>
      <w:lvlJc w:val="left"/>
    </w:lvl>
    <w:lvl w:ilvl="4" w:tplc="F71A66A6">
      <w:numFmt w:val="decimal"/>
      <w:lvlText w:val=""/>
      <w:lvlJc w:val="left"/>
    </w:lvl>
    <w:lvl w:ilvl="5" w:tplc="8C062BEE">
      <w:numFmt w:val="decimal"/>
      <w:lvlText w:val=""/>
      <w:lvlJc w:val="left"/>
    </w:lvl>
    <w:lvl w:ilvl="6" w:tplc="D20818DA">
      <w:numFmt w:val="decimal"/>
      <w:lvlText w:val=""/>
      <w:lvlJc w:val="left"/>
    </w:lvl>
    <w:lvl w:ilvl="7" w:tplc="E3561664">
      <w:numFmt w:val="decimal"/>
      <w:lvlText w:val=""/>
      <w:lvlJc w:val="left"/>
    </w:lvl>
    <w:lvl w:ilvl="8" w:tplc="4A7E4878">
      <w:numFmt w:val="decimal"/>
      <w:lvlText w:val=""/>
      <w:lvlJc w:val="left"/>
    </w:lvl>
  </w:abstractNum>
  <w:abstractNum w:abstractNumId="9" w15:restartNumberingAfterBreak="0">
    <w:nsid w:val="3352255A"/>
    <w:multiLevelType w:val="hybridMultilevel"/>
    <w:tmpl w:val="CD42FF14"/>
    <w:lvl w:ilvl="0" w:tplc="2A2AD9F6">
      <w:start w:val="1"/>
      <w:numFmt w:val="decimal"/>
      <w:lvlText w:val="%1."/>
      <w:lvlJc w:val="left"/>
    </w:lvl>
    <w:lvl w:ilvl="1" w:tplc="69A2D406">
      <w:start w:val="3"/>
      <w:numFmt w:val="decimal"/>
      <w:lvlText w:val="%2."/>
      <w:lvlJc w:val="left"/>
    </w:lvl>
    <w:lvl w:ilvl="2" w:tplc="91E219AE">
      <w:numFmt w:val="decimal"/>
      <w:lvlText w:val=""/>
      <w:lvlJc w:val="left"/>
    </w:lvl>
    <w:lvl w:ilvl="3" w:tplc="88780E1C">
      <w:numFmt w:val="decimal"/>
      <w:lvlText w:val=""/>
      <w:lvlJc w:val="left"/>
    </w:lvl>
    <w:lvl w:ilvl="4" w:tplc="C32E6562">
      <w:numFmt w:val="decimal"/>
      <w:lvlText w:val=""/>
      <w:lvlJc w:val="left"/>
    </w:lvl>
    <w:lvl w:ilvl="5" w:tplc="D89EE050">
      <w:numFmt w:val="decimal"/>
      <w:lvlText w:val=""/>
      <w:lvlJc w:val="left"/>
    </w:lvl>
    <w:lvl w:ilvl="6" w:tplc="F52C413C">
      <w:numFmt w:val="decimal"/>
      <w:lvlText w:val=""/>
      <w:lvlJc w:val="left"/>
    </w:lvl>
    <w:lvl w:ilvl="7" w:tplc="188E5ACA">
      <w:numFmt w:val="decimal"/>
      <w:lvlText w:val=""/>
      <w:lvlJc w:val="left"/>
    </w:lvl>
    <w:lvl w:ilvl="8" w:tplc="4FF03D30">
      <w:numFmt w:val="decimal"/>
      <w:lvlText w:val=""/>
      <w:lvlJc w:val="left"/>
    </w:lvl>
  </w:abstractNum>
  <w:abstractNum w:abstractNumId="10" w15:restartNumberingAfterBreak="0">
    <w:nsid w:val="340B3898"/>
    <w:multiLevelType w:val="multilevel"/>
    <w:tmpl w:val="A9B8909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3F2DBA31"/>
    <w:multiLevelType w:val="hybridMultilevel"/>
    <w:tmpl w:val="3490F33C"/>
    <w:lvl w:ilvl="0" w:tplc="E70C44B4">
      <w:start w:val="10"/>
      <w:numFmt w:val="decimal"/>
      <w:lvlText w:val="%1."/>
      <w:lvlJc w:val="left"/>
    </w:lvl>
    <w:lvl w:ilvl="1" w:tplc="0F627A28">
      <w:start w:val="1"/>
      <w:numFmt w:val="bullet"/>
      <w:lvlText w:val="*"/>
      <w:lvlJc w:val="left"/>
    </w:lvl>
    <w:lvl w:ilvl="2" w:tplc="BDC22DDC">
      <w:numFmt w:val="decimal"/>
      <w:lvlText w:val=""/>
      <w:lvlJc w:val="left"/>
    </w:lvl>
    <w:lvl w:ilvl="3" w:tplc="CAD26B20">
      <w:numFmt w:val="decimal"/>
      <w:lvlText w:val=""/>
      <w:lvlJc w:val="left"/>
    </w:lvl>
    <w:lvl w:ilvl="4" w:tplc="4AECCD3C">
      <w:numFmt w:val="decimal"/>
      <w:lvlText w:val=""/>
      <w:lvlJc w:val="left"/>
    </w:lvl>
    <w:lvl w:ilvl="5" w:tplc="F530E744">
      <w:numFmt w:val="decimal"/>
      <w:lvlText w:val=""/>
      <w:lvlJc w:val="left"/>
    </w:lvl>
    <w:lvl w:ilvl="6" w:tplc="CEA4175E">
      <w:numFmt w:val="decimal"/>
      <w:lvlText w:val=""/>
      <w:lvlJc w:val="left"/>
    </w:lvl>
    <w:lvl w:ilvl="7" w:tplc="B9C6861A">
      <w:numFmt w:val="decimal"/>
      <w:lvlText w:val=""/>
      <w:lvlJc w:val="left"/>
    </w:lvl>
    <w:lvl w:ilvl="8" w:tplc="0EECE942">
      <w:numFmt w:val="decimal"/>
      <w:lvlText w:val=""/>
      <w:lvlJc w:val="left"/>
    </w:lvl>
  </w:abstractNum>
  <w:abstractNum w:abstractNumId="12" w15:restartNumberingAfterBreak="0">
    <w:nsid w:val="41A7C4C9"/>
    <w:multiLevelType w:val="hybridMultilevel"/>
    <w:tmpl w:val="47D085A6"/>
    <w:lvl w:ilvl="0" w:tplc="ABB4B730">
      <w:start w:val="1"/>
      <w:numFmt w:val="decimal"/>
      <w:lvlText w:val="%1"/>
      <w:lvlJc w:val="left"/>
    </w:lvl>
    <w:lvl w:ilvl="1" w:tplc="376EE7BC">
      <w:start w:val="1"/>
      <w:numFmt w:val="decimal"/>
      <w:lvlText w:val="%2"/>
      <w:lvlJc w:val="left"/>
    </w:lvl>
    <w:lvl w:ilvl="2" w:tplc="DD742FAE">
      <w:start w:val="1"/>
      <w:numFmt w:val="lowerLetter"/>
      <w:lvlText w:val="%3"/>
      <w:lvlJc w:val="left"/>
    </w:lvl>
    <w:lvl w:ilvl="3" w:tplc="6D44387A">
      <w:start w:val="1"/>
      <w:numFmt w:val="lowerLetter"/>
      <w:lvlText w:val="(%4)"/>
      <w:lvlJc w:val="left"/>
    </w:lvl>
    <w:lvl w:ilvl="4" w:tplc="1DA0CDA2">
      <w:numFmt w:val="decimal"/>
      <w:lvlText w:val=""/>
      <w:lvlJc w:val="left"/>
    </w:lvl>
    <w:lvl w:ilvl="5" w:tplc="50AAF186">
      <w:numFmt w:val="decimal"/>
      <w:lvlText w:val=""/>
      <w:lvlJc w:val="left"/>
    </w:lvl>
    <w:lvl w:ilvl="6" w:tplc="4816FB58">
      <w:numFmt w:val="decimal"/>
      <w:lvlText w:val=""/>
      <w:lvlJc w:val="left"/>
    </w:lvl>
    <w:lvl w:ilvl="7" w:tplc="2332A9BC">
      <w:numFmt w:val="decimal"/>
      <w:lvlText w:val=""/>
      <w:lvlJc w:val="left"/>
    </w:lvl>
    <w:lvl w:ilvl="8" w:tplc="29448D38">
      <w:numFmt w:val="decimal"/>
      <w:lvlText w:val=""/>
      <w:lvlJc w:val="left"/>
    </w:lvl>
  </w:abstractNum>
  <w:abstractNum w:abstractNumId="13" w15:restartNumberingAfterBreak="0">
    <w:nsid w:val="431BD7B7"/>
    <w:multiLevelType w:val="hybridMultilevel"/>
    <w:tmpl w:val="667E6396"/>
    <w:lvl w:ilvl="0" w:tplc="E7E4A47C">
      <w:start w:val="1"/>
      <w:numFmt w:val="lowerLetter"/>
      <w:lvlText w:val="%1)"/>
      <w:lvlJc w:val="left"/>
    </w:lvl>
    <w:lvl w:ilvl="1" w:tplc="CCCA002A">
      <w:numFmt w:val="decimal"/>
      <w:lvlText w:val=""/>
      <w:lvlJc w:val="left"/>
    </w:lvl>
    <w:lvl w:ilvl="2" w:tplc="8C14554A">
      <w:numFmt w:val="decimal"/>
      <w:lvlText w:val=""/>
      <w:lvlJc w:val="left"/>
    </w:lvl>
    <w:lvl w:ilvl="3" w:tplc="8F5A1C84">
      <w:numFmt w:val="decimal"/>
      <w:lvlText w:val=""/>
      <w:lvlJc w:val="left"/>
    </w:lvl>
    <w:lvl w:ilvl="4" w:tplc="32B01208">
      <w:numFmt w:val="decimal"/>
      <w:lvlText w:val=""/>
      <w:lvlJc w:val="left"/>
    </w:lvl>
    <w:lvl w:ilvl="5" w:tplc="1CB4A698">
      <w:numFmt w:val="decimal"/>
      <w:lvlText w:val=""/>
      <w:lvlJc w:val="left"/>
    </w:lvl>
    <w:lvl w:ilvl="6" w:tplc="9AD2FCF0">
      <w:numFmt w:val="decimal"/>
      <w:lvlText w:val=""/>
      <w:lvlJc w:val="left"/>
    </w:lvl>
    <w:lvl w:ilvl="7" w:tplc="1D383E3E">
      <w:numFmt w:val="decimal"/>
      <w:lvlText w:val=""/>
      <w:lvlJc w:val="left"/>
    </w:lvl>
    <w:lvl w:ilvl="8" w:tplc="57801CB8">
      <w:numFmt w:val="decimal"/>
      <w:lvlText w:val=""/>
      <w:lvlJc w:val="left"/>
    </w:lvl>
  </w:abstractNum>
  <w:abstractNum w:abstractNumId="14" w15:restartNumberingAfterBreak="0">
    <w:nsid w:val="436C6125"/>
    <w:multiLevelType w:val="hybridMultilevel"/>
    <w:tmpl w:val="EB3E3BD8"/>
    <w:lvl w:ilvl="0" w:tplc="183032C4">
      <w:start w:val="8"/>
      <w:numFmt w:val="decimal"/>
      <w:lvlText w:val="%1."/>
      <w:lvlJc w:val="left"/>
    </w:lvl>
    <w:lvl w:ilvl="1" w:tplc="E7DA5E26">
      <w:numFmt w:val="decimal"/>
      <w:lvlText w:val=""/>
      <w:lvlJc w:val="left"/>
    </w:lvl>
    <w:lvl w:ilvl="2" w:tplc="2DD49A36">
      <w:numFmt w:val="decimal"/>
      <w:lvlText w:val=""/>
      <w:lvlJc w:val="left"/>
    </w:lvl>
    <w:lvl w:ilvl="3" w:tplc="95929266">
      <w:numFmt w:val="decimal"/>
      <w:lvlText w:val=""/>
      <w:lvlJc w:val="left"/>
    </w:lvl>
    <w:lvl w:ilvl="4" w:tplc="CBE24B18">
      <w:numFmt w:val="decimal"/>
      <w:lvlText w:val=""/>
      <w:lvlJc w:val="left"/>
    </w:lvl>
    <w:lvl w:ilvl="5" w:tplc="6918452C">
      <w:numFmt w:val="decimal"/>
      <w:lvlText w:val=""/>
      <w:lvlJc w:val="left"/>
    </w:lvl>
    <w:lvl w:ilvl="6" w:tplc="170CA58C">
      <w:numFmt w:val="decimal"/>
      <w:lvlText w:val=""/>
      <w:lvlJc w:val="left"/>
    </w:lvl>
    <w:lvl w:ilvl="7" w:tplc="7D00E686">
      <w:numFmt w:val="decimal"/>
      <w:lvlText w:val=""/>
      <w:lvlJc w:val="left"/>
    </w:lvl>
    <w:lvl w:ilvl="8" w:tplc="375AC5AC">
      <w:numFmt w:val="decimal"/>
      <w:lvlText w:val=""/>
      <w:lvlJc w:val="left"/>
    </w:lvl>
  </w:abstractNum>
  <w:abstractNum w:abstractNumId="15" w15:restartNumberingAfterBreak="0">
    <w:nsid w:val="4E6AFB66"/>
    <w:multiLevelType w:val="hybridMultilevel"/>
    <w:tmpl w:val="54F4A87C"/>
    <w:lvl w:ilvl="0" w:tplc="8B4E981C">
      <w:start w:val="6"/>
      <w:numFmt w:val="decimal"/>
      <w:lvlText w:val="%1."/>
      <w:lvlJc w:val="left"/>
    </w:lvl>
    <w:lvl w:ilvl="1" w:tplc="00228060">
      <w:start w:val="6"/>
      <w:numFmt w:val="decimal"/>
      <w:lvlText w:val="%2."/>
      <w:lvlJc w:val="left"/>
    </w:lvl>
    <w:lvl w:ilvl="2" w:tplc="715EBA3E">
      <w:start w:val="1"/>
      <w:numFmt w:val="lowerLetter"/>
      <w:lvlText w:val="%3"/>
      <w:lvlJc w:val="left"/>
    </w:lvl>
    <w:lvl w:ilvl="3" w:tplc="5B5E8130">
      <w:start w:val="1"/>
      <w:numFmt w:val="lowerLetter"/>
      <w:lvlText w:val="(%4)"/>
      <w:lvlJc w:val="left"/>
    </w:lvl>
    <w:lvl w:ilvl="4" w:tplc="AF5274E4">
      <w:numFmt w:val="decimal"/>
      <w:lvlText w:val=""/>
      <w:lvlJc w:val="left"/>
    </w:lvl>
    <w:lvl w:ilvl="5" w:tplc="B5340664">
      <w:numFmt w:val="decimal"/>
      <w:lvlText w:val=""/>
      <w:lvlJc w:val="left"/>
    </w:lvl>
    <w:lvl w:ilvl="6" w:tplc="AEFEB668">
      <w:numFmt w:val="decimal"/>
      <w:lvlText w:val=""/>
      <w:lvlJc w:val="left"/>
    </w:lvl>
    <w:lvl w:ilvl="7" w:tplc="4F6AF014">
      <w:numFmt w:val="decimal"/>
      <w:lvlText w:val=""/>
      <w:lvlJc w:val="left"/>
    </w:lvl>
    <w:lvl w:ilvl="8" w:tplc="EC2CEAAE">
      <w:numFmt w:val="decimal"/>
      <w:lvlText w:val=""/>
      <w:lvlJc w:val="left"/>
    </w:lvl>
  </w:abstractNum>
  <w:abstractNum w:abstractNumId="16" w15:restartNumberingAfterBreak="0">
    <w:nsid w:val="519B500D"/>
    <w:multiLevelType w:val="hybridMultilevel"/>
    <w:tmpl w:val="77067D58"/>
    <w:lvl w:ilvl="0" w:tplc="F7028DA0">
      <w:start w:val="9"/>
      <w:numFmt w:val="decimal"/>
      <w:lvlText w:val="%1."/>
      <w:lvlJc w:val="left"/>
    </w:lvl>
    <w:lvl w:ilvl="1" w:tplc="B836A3F2">
      <w:start w:val="1"/>
      <w:numFmt w:val="lowerLetter"/>
      <w:lvlText w:val="%2)"/>
      <w:lvlJc w:val="left"/>
    </w:lvl>
    <w:lvl w:ilvl="2" w:tplc="FAB481E6">
      <w:numFmt w:val="decimal"/>
      <w:lvlText w:val=""/>
      <w:lvlJc w:val="left"/>
    </w:lvl>
    <w:lvl w:ilvl="3" w:tplc="CEA885C6">
      <w:numFmt w:val="decimal"/>
      <w:lvlText w:val=""/>
      <w:lvlJc w:val="left"/>
    </w:lvl>
    <w:lvl w:ilvl="4" w:tplc="98B6226A">
      <w:numFmt w:val="decimal"/>
      <w:lvlText w:val=""/>
      <w:lvlJc w:val="left"/>
    </w:lvl>
    <w:lvl w:ilvl="5" w:tplc="9D2C3FE8">
      <w:numFmt w:val="decimal"/>
      <w:lvlText w:val=""/>
      <w:lvlJc w:val="left"/>
    </w:lvl>
    <w:lvl w:ilvl="6" w:tplc="2C949B7A">
      <w:numFmt w:val="decimal"/>
      <w:lvlText w:val=""/>
      <w:lvlJc w:val="left"/>
    </w:lvl>
    <w:lvl w:ilvl="7" w:tplc="48BA8064">
      <w:numFmt w:val="decimal"/>
      <w:lvlText w:val=""/>
      <w:lvlJc w:val="left"/>
    </w:lvl>
    <w:lvl w:ilvl="8" w:tplc="10A02FB4">
      <w:numFmt w:val="decimal"/>
      <w:lvlText w:val=""/>
      <w:lvlJc w:val="left"/>
    </w:lvl>
  </w:abstractNum>
  <w:abstractNum w:abstractNumId="17" w15:restartNumberingAfterBreak="0">
    <w:nsid w:val="60AA25A6"/>
    <w:multiLevelType w:val="hybridMultilevel"/>
    <w:tmpl w:val="B3461E42"/>
    <w:lvl w:ilvl="0" w:tplc="D0EEDA06">
      <w:start w:val="1"/>
      <w:numFmt w:val="lowerLetter"/>
      <w:lvlText w:val="%1."/>
      <w:lvlJc w:val="left"/>
      <w:pPr>
        <w:ind w:left="1540" w:hanging="360"/>
      </w:pPr>
      <w:rPr>
        <w:rFonts w:hint="default"/>
      </w:rPr>
    </w:lvl>
    <w:lvl w:ilvl="1" w:tplc="34090019" w:tentative="1">
      <w:start w:val="1"/>
      <w:numFmt w:val="lowerLetter"/>
      <w:lvlText w:val="%2."/>
      <w:lvlJc w:val="left"/>
      <w:pPr>
        <w:ind w:left="2260" w:hanging="360"/>
      </w:pPr>
    </w:lvl>
    <w:lvl w:ilvl="2" w:tplc="3409001B" w:tentative="1">
      <w:start w:val="1"/>
      <w:numFmt w:val="lowerRoman"/>
      <w:lvlText w:val="%3."/>
      <w:lvlJc w:val="right"/>
      <w:pPr>
        <w:ind w:left="2980" w:hanging="180"/>
      </w:pPr>
    </w:lvl>
    <w:lvl w:ilvl="3" w:tplc="3409000F" w:tentative="1">
      <w:start w:val="1"/>
      <w:numFmt w:val="decimal"/>
      <w:lvlText w:val="%4."/>
      <w:lvlJc w:val="left"/>
      <w:pPr>
        <w:ind w:left="3700" w:hanging="360"/>
      </w:pPr>
    </w:lvl>
    <w:lvl w:ilvl="4" w:tplc="34090019" w:tentative="1">
      <w:start w:val="1"/>
      <w:numFmt w:val="lowerLetter"/>
      <w:lvlText w:val="%5."/>
      <w:lvlJc w:val="left"/>
      <w:pPr>
        <w:ind w:left="4420" w:hanging="360"/>
      </w:pPr>
    </w:lvl>
    <w:lvl w:ilvl="5" w:tplc="3409001B" w:tentative="1">
      <w:start w:val="1"/>
      <w:numFmt w:val="lowerRoman"/>
      <w:lvlText w:val="%6."/>
      <w:lvlJc w:val="right"/>
      <w:pPr>
        <w:ind w:left="5140" w:hanging="180"/>
      </w:pPr>
    </w:lvl>
    <w:lvl w:ilvl="6" w:tplc="3409000F" w:tentative="1">
      <w:start w:val="1"/>
      <w:numFmt w:val="decimal"/>
      <w:lvlText w:val="%7."/>
      <w:lvlJc w:val="left"/>
      <w:pPr>
        <w:ind w:left="5860" w:hanging="360"/>
      </w:pPr>
    </w:lvl>
    <w:lvl w:ilvl="7" w:tplc="34090019" w:tentative="1">
      <w:start w:val="1"/>
      <w:numFmt w:val="lowerLetter"/>
      <w:lvlText w:val="%8."/>
      <w:lvlJc w:val="left"/>
      <w:pPr>
        <w:ind w:left="6580" w:hanging="360"/>
      </w:pPr>
    </w:lvl>
    <w:lvl w:ilvl="8" w:tplc="3409001B" w:tentative="1">
      <w:start w:val="1"/>
      <w:numFmt w:val="lowerRoman"/>
      <w:lvlText w:val="%9."/>
      <w:lvlJc w:val="right"/>
      <w:pPr>
        <w:ind w:left="7300" w:hanging="180"/>
      </w:pPr>
    </w:lvl>
  </w:abstractNum>
  <w:abstractNum w:abstractNumId="18" w15:restartNumberingAfterBreak="0">
    <w:nsid w:val="628C895D"/>
    <w:multiLevelType w:val="hybridMultilevel"/>
    <w:tmpl w:val="D2D6D7E8"/>
    <w:lvl w:ilvl="0" w:tplc="5D70EF5C">
      <w:start w:val="10"/>
      <w:numFmt w:val="decimal"/>
      <w:lvlText w:val="%1."/>
      <w:lvlJc w:val="left"/>
    </w:lvl>
    <w:lvl w:ilvl="1" w:tplc="583A00D6">
      <w:start w:val="11"/>
      <w:numFmt w:val="decimal"/>
      <w:lvlText w:val="%2."/>
      <w:lvlJc w:val="left"/>
    </w:lvl>
    <w:lvl w:ilvl="2" w:tplc="8500F448">
      <w:numFmt w:val="decimal"/>
      <w:lvlText w:val=""/>
      <w:lvlJc w:val="left"/>
    </w:lvl>
    <w:lvl w:ilvl="3" w:tplc="FF9458DC">
      <w:numFmt w:val="decimal"/>
      <w:lvlText w:val=""/>
      <w:lvlJc w:val="left"/>
    </w:lvl>
    <w:lvl w:ilvl="4" w:tplc="4198E10C">
      <w:numFmt w:val="decimal"/>
      <w:lvlText w:val=""/>
      <w:lvlJc w:val="left"/>
    </w:lvl>
    <w:lvl w:ilvl="5" w:tplc="4482903A">
      <w:numFmt w:val="decimal"/>
      <w:lvlText w:val=""/>
      <w:lvlJc w:val="left"/>
    </w:lvl>
    <w:lvl w:ilvl="6" w:tplc="A63E0254">
      <w:numFmt w:val="decimal"/>
      <w:lvlText w:val=""/>
      <w:lvlJc w:val="left"/>
    </w:lvl>
    <w:lvl w:ilvl="7" w:tplc="B496965E">
      <w:numFmt w:val="decimal"/>
      <w:lvlText w:val=""/>
      <w:lvlJc w:val="left"/>
    </w:lvl>
    <w:lvl w:ilvl="8" w:tplc="2EE8CDEC">
      <w:numFmt w:val="decimal"/>
      <w:lvlText w:val=""/>
      <w:lvlJc w:val="left"/>
    </w:lvl>
  </w:abstractNum>
  <w:abstractNum w:abstractNumId="19" w15:restartNumberingAfterBreak="0">
    <w:nsid w:val="62BBD95A"/>
    <w:multiLevelType w:val="hybridMultilevel"/>
    <w:tmpl w:val="3D3215BA"/>
    <w:lvl w:ilvl="0" w:tplc="067AE9BE">
      <w:start w:val="6"/>
      <w:numFmt w:val="decimal"/>
      <w:lvlText w:val="%1."/>
      <w:lvlJc w:val="left"/>
      <w:rPr>
        <w:color w:val="auto"/>
      </w:rPr>
    </w:lvl>
    <w:lvl w:ilvl="1" w:tplc="E02464DE">
      <w:numFmt w:val="decimal"/>
      <w:lvlText w:val=""/>
      <w:lvlJc w:val="left"/>
    </w:lvl>
    <w:lvl w:ilvl="2" w:tplc="2854948C">
      <w:numFmt w:val="decimal"/>
      <w:lvlText w:val=""/>
      <w:lvlJc w:val="left"/>
    </w:lvl>
    <w:lvl w:ilvl="3" w:tplc="3AF41976">
      <w:numFmt w:val="decimal"/>
      <w:lvlText w:val=""/>
      <w:lvlJc w:val="left"/>
    </w:lvl>
    <w:lvl w:ilvl="4" w:tplc="30D00060">
      <w:numFmt w:val="decimal"/>
      <w:lvlText w:val=""/>
      <w:lvlJc w:val="left"/>
    </w:lvl>
    <w:lvl w:ilvl="5" w:tplc="C5141498">
      <w:numFmt w:val="decimal"/>
      <w:lvlText w:val=""/>
      <w:lvlJc w:val="left"/>
    </w:lvl>
    <w:lvl w:ilvl="6" w:tplc="8342E472">
      <w:numFmt w:val="decimal"/>
      <w:lvlText w:val=""/>
      <w:lvlJc w:val="left"/>
    </w:lvl>
    <w:lvl w:ilvl="7" w:tplc="7096ACEA">
      <w:numFmt w:val="decimal"/>
      <w:lvlText w:val=""/>
      <w:lvlJc w:val="left"/>
    </w:lvl>
    <w:lvl w:ilvl="8" w:tplc="0F466BAA">
      <w:numFmt w:val="decimal"/>
      <w:lvlText w:val=""/>
      <w:lvlJc w:val="left"/>
    </w:lvl>
  </w:abstractNum>
  <w:abstractNum w:abstractNumId="20" w15:restartNumberingAfterBreak="0">
    <w:nsid w:val="6763845E"/>
    <w:multiLevelType w:val="hybridMultilevel"/>
    <w:tmpl w:val="76180ED4"/>
    <w:lvl w:ilvl="0" w:tplc="59E07B96">
      <w:start w:val="2"/>
      <w:numFmt w:val="upperLetter"/>
      <w:lvlText w:val="%1."/>
      <w:lvlJc w:val="left"/>
    </w:lvl>
    <w:lvl w:ilvl="1" w:tplc="C1B48716">
      <w:start w:val="1"/>
      <w:numFmt w:val="decimal"/>
      <w:lvlText w:val="%2."/>
      <w:lvlJc w:val="left"/>
    </w:lvl>
    <w:lvl w:ilvl="2" w:tplc="D9761E16">
      <w:numFmt w:val="decimal"/>
      <w:lvlText w:val=""/>
      <w:lvlJc w:val="left"/>
    </w:lvl>
    <w:lvl w:ilvl="3" w:tplc="7BC47762">
      <w:numFmt w:val="decimal"/>
      <w:lvlText w:val=""/>
      <w:lvlJc w:val="left"/>
    </w:lvl>
    <w:lvl w:ilvl="4" w:tplc="8CAE8550">
      <w:numFmt w:val="decimal"/>
      <w:lvlText w:val=""/>
      <w:lvlJc w:val="left"/>
    </w:lvl>
    <w:lvl w:ilvl="5" w:tplc="E1E6F87A">
      <w:numFmt w:val="decimal"/>
      <w:lvlText w:val=""/>
      <w:lvlJc w:val="left"/>
    </w:lvl>
    <w:lvl w:ilvl="6" w:tplc="042EA402">
      <w:numFmt w:val="decimal"/>
      <w:lvlText w:val=""/>
      <w:lvlJc w:val="left"/>
    </w:lvl>
    <w:lvl w:ilvl="7" w:tplc="93BAB0AC">
      <w:numFmt w:val="decimal"/>
      <w:lvlText w:val=""/>
      <w:lvlJc w:val="left"/>
    </w:lvl>
    <w:lvl w:ilvl="8" w:tplc="46664C7C">
      <w:numFmt w:val="decimal"/>
      <w:lvlText w:val=""/>
      <w:lvlJc w:val="left"/>
    </w:lvl>
  </w:abstractNum>
  <w:abstractNum w:abstractNumId="21" w15:restartNumberingAfterBreak="0">
    <w:nsid w:val="6B68079A"/>
    <w:multiLevelType w:val="hybridMultilevel"/>
    <w:tmpl w:val="0AE8DE14"/>
    <w:lvl w:ilvl="0" w:tplc="351012A6">
      <w:start w:val="1"/>
      <w:numFmt w:val="decimal"/>
      <w:lvlText w:val="%1"/>
      <w:lvlJc w:val="left"/>
    </w:lvl>
    <w:lvl w:ilvl="1" w:tplc="E3B64F80">
      <w:start w:val="1"/>
      <w:numFmt w:val="decimal"/>
      <w:lvlText w:val="%2"/>
      <w:lvlJc w:val="left"/>
    </w:lvl>
    <w:lvl w:ilvl="2" w:tplc="7498862A">
      <w:start w:val="2"/>
      <w:numFmt w:val="lowerLetter"/>
      <w:lvlText w:val="(%3)"/>
      <w:lvlJc w:val="left"/>
    </w:lvl>
    <w:lvl w:ilvl="3" w:tplc="5B3ED110">
      <w:start w:val="1"/>
      <w:numFmt w:val="lowerLetter"/>
      <w:lvlText w:val="%4"/>
      <w:lvlJc w:val="left"/>
    </w:lvl>
    <w:lvl w:ilvl="4" w:tplc="0D40C592">
      <w:numFmt w:val="decimal"/>
      <w:lvlText w:val=""/>
      <w:lvlJc w:val="left"/>
    </w:lvl>
    <w:lvl w:ilvl="5" w:tplc="E5F8F834">
      <w:numFmt w:val="decimal"/>
      <w:lvlText w:val=""/>
      <w:lvlJc w:val="left"/>
    </w:lvl>
    <w:lvl w:ilvl="6" w:tplc="A0AC648A">
      <w:numFmt w:val="decimal"/>
      <w:lvlText w:val=""/>
      <w:lvlJc w:val="left"/>
    </w:lvl>
    <w:lvl w:ilvl="7" w:tplc="8F369FCA">
      <w:numFmt w:val="decimal"/>
      <w:lvlText w:val=""/>
      <w:lvlJc w:val="left"/>
    </w:lvl>
    <w:lvl w:ilvl="8" w:tplc="B8B69F1C">
      <w:numFmt w:val="decimal"/>
      <w:lvlText w:val=""/>
      <w:lvlJc w:val="left"/>
    </w:lvl>
  </w:abstractNum>
  <w:abstractNum w:abstractNumId="22" w15:restartNumberingAfterBreak="0">
    <w:nsid w:val="721DA317"/>
    <w:multiLevelType w:val="hybridMultilevel"/>
    <w:tmpl w:val="7A4291DA"/>
    <w:lvl w:ilvl="0" w:tplc="DFF686BA">
      <w:start w:val="15"/>
      <w:numFmt w:val="decimal"/>
      <w:lvlText w:val="%1."/>
      <w:lvlJc w:val="left"/>
    </w:lvl>
    <w:lvl w:ilvl="1" w:tplc="2438C0D8">
      <w:numFmt w:val="decimal"/>
      <w:lvlText w:val=""/>
      <w:lvlJc w:val="left"/>
    </w:lvl>
    <w:lvl w:ilvl="2" w:tplc="95AEE188">
      <w:numFmt w:val="decimal"/>
      <w:lvlText w:val=""/>
      <w:lvlJc w:val="left"/>
    </w:lvl>
    <w:lvl w:ilvl="3" w:tplc="D9AC5BF4">
      <w:numFmt w:val="decimal"/>
      <w:lvlText w:val=""/>
      <w:lvlJc w:val="left"/>
    </w:lvl>
    <w:lvl w:ilvl="4" w:tplc="1B94548C">
      <w:numFmt w:val="decimal"/>
      <w:lvlText w:val=""/>
      <w:lvlJc w:val="left"/>
    </w:lvl>
    <w:lvl w:ilvl="5" w:tplc="0FB85CF6">
      <w:numFmt w:val="decimal"/>
      <w:lvlText w:val=""/>
      <w:lvlJc w:val="left"/>
    </w:lvl>
    <w:lvl w:ilvl="6" w:tplc="B7A85E10">
      <w:numFmt w:val="decimal"/>
      <w:lvlText w:val=""/>
      <w:lvlJc w:val="left"/>
    </w:lvl>
    <w:lvl w:ilvl="7" w:tplc="052CA30A">
      <w:numFmt w:val="decimal"/>
      <w:lvlText w:val=""/>
      <w:lvlJc w:val="left"/>
    </w:lvl>
    <w:lvl w:ilvl="8" w:tplc="20EA30C8">
      <w:numFmt w:val="decimal"/>
      <w:lvlText w:val=""/>
      <w:lvlJc w:val="left"/>
    </w:lvl>
  </w:abstractNum>
  <w:abstractNum w:abstractNumId="23" w15:restartNumberingAfterBreak="0">
    <w:nsid w:val="75A2A8D4"/>
    <w:multiLevelType w:val="hybridMultilevel"/>
    <w:tmpl w:val="87D8E52E"/>
    <w:lvl w:ilvl="0" w:tplc="BF6283C0">
      <w:start w:val="2"/>
      <w:numFmt w:val="lowerLetter"/>
      <w:lvlText w:val="%1."/>
      <w:lvlJc w:val="left"/>
    </w:lvl>
    <w:lvl w:ilvl="1" w:tplc="EA00B14A">
      <w:numFmt w:val="decimal"/>
      <w:lvlText w:val=""/>
      <w:lvlJc w:val="left"/>
    </w:lvl>
    <w:lvl w:ilvl="2" w:tplc="E94C86CA">
      <w:numFmt w:val="decimal"/>
      <w:lvlText w:val=""/>
      <w:lvlJc w:val="left"/>
    </w:lvl>
    <w:lvl w:ilvl="3" w:tplc="715C4CD2">
      <w:numFmt w:val="decimal"/>
      <w:lvlText w:val=""/>
      <w:lvlJc w:val="left"/>
    </w:lvl>
    <w:lvl w:ilvl="4" w:tplc="97D44D5C">
      <w:numFmt w:val="decimal"/>
      <w:lvlText w:val=""/>
      <w:lvlJc w:val="left"/>
    </w:lvl>
    <w:lvl w:ilvl="5" w:tplc="27B01262">
      <w:numFmt w:val="decimal"/>
      <w:lvlText w:val=""/>
      <w:lvlJc w:val="left"/>
    </w:lvl>
    <w:lvl w:ilvl="6" w:tplc="922AD05A">
      <w:numFmt w:val="decimal"/>
      <w:lvlText w:val=""/>
      <w:lvlJc w:val="left"/>
    </w:lvl>
    <w:lvl w:ilvl="7" w:tplc="8B5478FE">
      <w:numFmt w:val="decimal"/>
      <w:lvlText w:val=""/>
      <w:lvlJc w:val="left"/>
    </w:lvl>
    <w:lvl w:ilvl="8" w:tplc="4DBA670E">
      <w:numFmt w:val="decimal"/>
      <w:lvlText w:val=""/>
      <w:lvlJc w:val="left"/>
    </w:lvl>
  </w:abstractNum>
  <w:abstractNum w:abstractNumId="24" w15:restartNumberingAfterBreak="0">
    <w:nsid w:val="7C83E458"/>
    <w:multiLevelType w:val="hybridMultilevel"/>
    <w:tmpl w:val="1CE03670"/>
    <w:lvl w:ilvl="0" w:tplc="BDF4B1C8">
      <w:start w:val="11"/>
      <w:numFmt w:val="decimal"/>
      <w:lvlText w:val="%1."/>
      <w:lvlJc w:val="left"/>
    </w:lvl>
    <w:lvl w:ilvl="1" w:tplc="E7509948">
      <w:numFmt w:val="decimal"/>
      <w:lvlText w:val=""/>
      <w:lvlJc w:val="left"/>
    </w:lvl>
    <w:lvl w:ilvl="2" w:tplc="DD6CFD50">
      <w:numFmt w:val="decimal"/>
      <w:lvlText w:val=""/>
      <w:lvlJc w:val="left"/>
    </w:lvl>
    <w:lvl w:ilvl="3" w:tplc="813A2DE8">
      <w:numFmt w:val="decimal"/>
      <w:lvlText w:val=""/>
      <w:lvlJc w:val="left"/>
    </w:lvl>
    <w:lvl w:ilvl="4" w:tplc="8D9E7730">
      <w:numFmt w:val="decimal"/>
      <w:lvlText w:val=""/>
      <w:lvlJc w:val="left"/>
    </w:lvl>
    <w:lvl w:ilvl="5" w:tplc="F91EA1CA">
      <w:numFmt w:val="decimal"/>
      <w:lvlText w:val=""/>
      <w:lvlJc w:val="left"/>
    </w:lvl>
    <w:lvl w:ilvl="6" w:tplc="5D36496E">
      <w:numFmt w:val="decimal"/>
      <w:lvlText w:val=""/>
      <w:lvlJc w:val="left"/>
    </w:lvl>
    <w:lvl w:ilvl="7" w:tplc="6DDE65C8">
      <w:numFmt w:val="decimal"/>
      <w:lvlText w:val=""/>
      <w:lvlJc w:val="left"/>
    </w:lvl>
    <w:lvl w:ilvl="8" w:tplc="38C6630A">
      <w:numFmt w:val="decimal"/>
      <w:lvlText w:val=""/>
      <w:lvlJc w:val="left"/>
    </w:lvl>
  </w:abstractNum>
  <w:abstractNum w:abstractNumId="25" w15:restartNumberingAfterBreak="0">
    <w:nsid w:val="7FDCC233"/>
    <w:multiLevelType w:val="hybridMultilevel"/>
    <w:tmpl w:val="853A95EC"/>
    <w:lvl w:ilvl="0" w:tplc="149AA25A">
      <w:start w:val="1"/>
      <w:numFmt w:val="decimal"/>
      <w:lvlText w:val="%1"/>
      <w:lvlJc w:val="left"/>
    </w:lvl>
    <w:lvl w:ilvl="1" w:tplc="EF063F2A">
      <w:start w:val="4"/>
      <w:numFmt w:val="decimal"/>
      <w:lvlText w:val="%2."/>
      <w:lvlJc w:val="left"/>
    </w:lvl>
    <w:lvl w:ilvl="2" w:tplc="B1348DD8">
      <w:start w:val="1"/>
      <w:numFmt w:val="bullet"/>
      <w:lvlText w:val="*"/>
      <w:lvlJc w:val="left"/>
    </w:lvl>
    <w:lvl w:ilvl="3" w:tplc="1D163C24">
      <w:numFmt w:val="decimal"/>
      <w:lvlText w:val=""/>
      <w:lvlJc w:val="left"/>
    </w:lvl>
    <w:lvl w:ilvl="4" w:tplc="A6C8F078">
      <w:numFmt w:val="decimal"/>
      <w:lvlText w:val=""/>
      <w:lvlJc w:val="left"/>
    </w:lvl>
    <w:lvl w:ilvl="5" w:tplc="F5E61CEA">
      <w:numFmt w:val="decimal"/>
      <w:lvlText w:val=""/>
      <w:lvlJc w:val="left"/>
    </w:lvl>
    <w:lvl w:ilvl="6" w:tplc="BFF24964">
      <w:numFmt w:val="decimal"/>
      <w:lvlText w:val=""/>
      <w:lvlJc w:val="left"/>
    </w:lvl>
    <w:lvl w:ilvl="7" w:tplc="04FC92F0">
      <w:numFmt w:val="decimal"/>
      <w:lvlText w:val=""/>
      <w:lvlJc w:val="left"/>
    </w:lvl>
    <w:lvl w:ilvl="8" w:tplc="AF9C7E94">
      <w:numFmt w:val="decimal"/>
      <w:lvlText w:val=""/>
      <w:lvlJc w:val="left"/>
    </w:lvl>
  </w:abstractNum>
  <w:num w:numId="1" w16cid:durableId="688026838">
    <w:abstractNumId w:val="10"/>
  </w:num>
  <w:num w:numId="2" w16cid:durableId="2047173032">
    <w:abstractNumId w:val="2"/>
  </w:num>
  <w:num w:numId="3" w16cid:durableId="465901582">
    <w:abstractNumId w:val="9"/>
  </w:num>
  <w:num w:numId="4" w16cid:durableId="1077827285">
    <w:abstractNumId w:val="1"/>
  </w:num>
  <w:num w:numId="5" w16cid:durableId="1695575623">
    <w:abstractNumId w:val="0"/>
  </w:num>
  <w:num w:numId="6" w16cid:durableId="2046101358">
    <w:abstractNumId w:val="25"/>
  </w:num>
  <w:num w:numId="7" w16cid:durableId="980425704">
    <w:abstractNumId w:val="3"/>
  </w:num>
  <w:num w:numId="8" w16cid:durableId="76824732">
    <w:abstractNumId w:val="12"/>
  </w:num>
  <w:num w:numId="9" w16cid:durableId="2145153680">
    <w:abstractNumId w:val="21"/>
  </w:num>
  <w:num w:numId="10" w16cid:durableId="1763725680">
    <w:abstractNumId w:val="15"/>
  </w:num>
  <w:num w:numId="11" w16cid:durableId="1391340909">
    <w:abstractNumId w:val="6"/>
  </w:num>
  <w:num w:numId="12" w16cid:durableId="1754203796">
    <w:abstractNumId w:val="16"/>
  </w:num>
  <w:num w:numId="13" w16cid:durableId="976834046">
    <w:abstractNumId w:val="13"/>
  </w:num>
  <w:num w:numId="14" w16cid:durableId="1652981024">
    <w:abstractNumId w:val="11"/>
  </w:num>
  <w:num w:numId="15" w16cid:durableId="822355768">
    <w:abstractNumId w:val="24"/>
  </w:num>
  <w:num w:numId="16" w16cid:durableId="1208377322">
    <w:abstractNumId w:val="5"/>
  </w:num>
  <w:num w:numId="17" w16cid:durableId="1036587450">
    <w:abstractNumId w:val="19"/>
  </w:num>
  <w:num w:numId="18" w16cid:durableId="1229536214">
    <w:abstractNumId w:val="14"/>
  </w:num>
  <w:num w:numId="19" w16cid:durableId="29888266">
    <w:abstractNumId w:val="18"/>
  </w:num>
  <w:num w:numId="20" w16cid:durableId="1057512614">
    <w:abstractNumId w:val="8"/>
  </w:num>
  <w:num w:numId="21" w16cid:durableId="621421169">
    <w:abstractNumId w:val="22"/>
  </w:num>
  <w:num w:numId="22" w16cid:durableId="722607143">
    <w:abstractNumId w:val="4"/>
  </w:num>
  <w:num w:numId="23" w16cid:durableId="1993875816">
    <w:abstractNumId w:val="7"/>
  </w:num>
  <w:num w:numId="24" w16cid:durableId="1032920163">
    <w:abstractNumId w:val="20"/>
  </w:num>
  <w:num w:numId="25" w16cid:durableId="347297480">
    <w:abstractNumId w:val="23"/>
  </w:num>
  <w:num w:numId="26" w16cid:durableId="10117589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00"/>
    <w:rsid w:val="00005961"/>
    <w:rsid w:val="00023360"/>
    <w:rsid w:val="0003622D"/>
    <w:rsid w:val="000E0834"/>
    <w:rsid w:val="0012699B"/>
    <w:rsid w:val="00132E0F"/>
    <w:rsid w:val="00132E29"/>
    <w:rsid w:val="001525C8"/>
    <w:rsid w:val="001560CE"/>
    <w:rsid w:val="0019099E"/>
    <w:rsid w:val="001B5B5E"/>
    <w:rsid w:val="001B6CA8"/>
    <w:rsid w:val="0020115A"/>
    <w:rsid w:val="00234AE2"/>
    <w:rsid w:val="002371DC"/>
    <w:rsid w:val="002C3488"/>
    <w:rsid w:val="0030237A"/>
    <w:rsid w:val="003101E4"/>
    <w:rsid w:val="003A6921"/>
    <w:rsid w:val="003D2B93"/>
    <w:rsid w:val="003F5EC8"/>
    <w:rsid w:val="00420217"/>
    <w:rsid w:val="00440FE9"/>
    <w:rsid w:val="00455823"/>
    <w:rsid w:val="00480674"/>
    <w:rsid w:val="00481F04"/>
    <w:rsid w:val="004A0F96"/>
    <w:rsid w:val="004C7B45"/>
    <w:rsid w:val="0050667D"/>
    <w:rsid w:val="00540CF3"/>
    <w:rsid w:val="0057401B"/>
    <w:rsid w:val="005A1D1C"/>
    <w:rsid w:val="005B3E99"/>
    <w:rsid w:val="005F7DD5"/>
    <w:rsid w:val="00601159"/>
    <w:rsid w:val="00603696"/>
    <w:rsid w:val="006079C2"/>
    <w:rsid w:val="00610338"/>
    <w:rsid w:val="00634C9E"/>
    <w:rsid w:val="00646477"/>
    <w:rsid w:val="006971FA"/>
    <w:rsid w:val="006C12D0"/>
    <w:rsid w:val="006E1E2D"/>
    <w:rsid w:val="00752698"/>
    <w:rsid w:val="007815AB"/>
    <w:rsid w:val="0079617A"/>
    <w:rsid w:val="007C7B60"/>
    <w:rsid w:val="007C7C9C"/>
    <w:rsid w:val="007F356F"/>
    <w:rsid w:val="007F5C38"/>
    <w:rsid w:val="00845E32"/>
    <w:rsid w:val="00865B3E"/>
    <w:rsid w:val="008D580B"/>
    <w:rsid w:val="008F653D"/>
    <w:rsid w:val="009212ED"/>
    <w:rsid w:val="00931358"/>
    <w:rsid w:val="00933D23"/>
    <w:rsid w:val="00935ACD"/>
    <w:rsid w:val="009379D0"/>
    <w:rsid w:val="009744C2"/>
    <w:rsid w:val="00985127"/>
    <w:rsid w:val="00992D73"/>
    <w:rsid w:val="009A260E"/>
    <w:rsid w:val="009A7271"/>
    <w:rsid w:val="009C5514"/>
    <w:rsid w:val="009C699E"/>
    <w:rsid w:val="009E5828"/>
    <w:rsid w:val="009E7514"/>
    <w:rsid w:val="009F3BF6"/>
    <w:rsid w:val="009F7989"/>
    <w:rsid w:val="00A3698E"/>
    <w:rsid w:val="00A37D57"/>
    <w:rsid w:val="00A525A7"/>
    <w:rsid w:val="00A630C3"/>
    <w:rsid w:val="00A80471"/>
    <w:rsid w:val="00A82BE0"/>
    <w:rsid w:val="00A95D35"/>
    <w:rsid w:val="00AD5BC9"/>
    <w:rsid w:val="00AE6F27"/>
    <w:rsid w:val="00AF4411"/>
    <w:rsid w:val="00B03DAC"/>
    <w:rsid w:val="00B25175"/>
    <w:rsid w:val="00B67962"/>
    <w:rsid w:val="00BB272D"/>
    <w:rsid w:val="00BB2C78"/>
    <w:rsid w:val="00C06BEE"/>
    <w:rsid w:val="00C527EC"/>
    <w:rsid w:val="00C901A6"/>
    <w:rsid w:val="00C954D5"/>
    <w:rsid w:val="00CF47BA"/>
    <w:rsid w:val="00D30B68"/>
    <w:rsid w:val="00D30BD6"/>
    <w:rsid w:val="00D67AA3"/>
    <w:rsid w:val="00D80C73"/>
    <w:rsid w:val="00D8493A"/>
    <w:rsid w:val="00D95F26"/>
    <w:rsid w:val="00DA7C36"/>
    <w:rsid w:val="00DD6529"/>
    <w:rsid w:val="00DF717A"/>
    <w:rsid w:val="00E02F08"/>
    <w:rsid w:val="00E40000"/>
    <w:rsid w:val="00E47E03"/>
    <w:rsid w:val="00E513EB"/>
    <w:rsid w:val="00E51B02"/>
    <w:rsid w:val="00E528FE"/>
    <w:rsid w:val="00E5465F"/>
    <w:rsid w:val="00E61E55"/>
    <w:rsid w:val="00E8390E"/>
    <w:rsid w:val="00E8688A"/>
    <w:rsid w:val="00E87981"/>
    <w:rsid w:val="00E90189"/>
    <w:rsid w:val="00EA2055"/>
    <w:rsid w:val="00F15018"/>
    <w:rsid w:val="00F3757F"/>
    <w:rsid w:val="00F662BA"/>
    <w:rsid w:val="00F84083"/>
    <w:rsid w:val="00FD284A"/>
    <w:rsid w:val="00FE3B48"/>
    <w:rsid w:val="00FE4334"/>
    <w:rsid w:val="00FF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A0001"/>
  <w15:docId w15:val="{E596949B-3CFE-4CF4-8448-447BC202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semiHidden/>
    <w:unhideWhenUsed/>
    <w:rsid w:val="00234AE2"/>
    <w:rPr>
      <w:color w:val="0563C1"/>
      <w:u w:val="single"/>
    </w:rPr>
  </w:style>
  <w:style w:type="paragraph" w:styleId="ListParagraph">
    <w:name w:val="List Paragraph"/>
    <w:basedOn w:val="Normal"/>
    <w:uiPriority w:val="34"/>
    <w:qFormat/>
    <w:rsid w:val="00E87981"/>
    <w:pPr>
      <w:ind w:left="720"/>
      <w:contextualSpacing/>
    </w:pPr>
    <w:rPr>
      <w:rFonts w:eastAsiaTheme="minorEastAsia"/>
      <w:sz w:val="22"/>
      <w:szCs w:val="22"/>
      <w:lang w:val="en-PH" w:eastAsia="en-PH"/>
    </w:rPr>
  </w:style>
  <w:style w:type="paragraph" w:styleId="Header">
    <w:name w:val="header"/>
    <w:basedOn w:val="Normal"/>
    <w:link w:val="HeaderChar"/>
    <w:uiPriority w:val="99"/>
    <w:unhideWhenUsed/>
    <w:rsid w:val="00B67962"/>
    <w:pPr>
      <w:tabs>
        <w:tab w:val="center" w:pos="4680"/>
        <w:tab w:val="right" w:pos="9360"/>
      </w:tabs>
    </w:pPr>
  </w:style>
  <w:style w:type="character" w:customStyle="1" w:styleId="HeaderChar">
    <w:name w:val="Header Char"/>
    <w:basedOn w:val="DefaultParagraphFont"/>
    <w:link w:val="Header"/>
    <w:uiPriority w:val="99"/>
    <w:rsid w:val="00B67962"/>
  </w:style>
  <w:style w:type="paragraph" w:styleId="Footer">
    <w:name w:val="footer"/>
    <w:basedOn w:val="Normal"/>
    <w:link w:val="FooterChar"/>
    <w:uiPriority w:val="99"/>
    <w:unhideWhenUsed/>
    <w:rsid w:val="00B67962"/>
    <w:pPr>
      <w:tabs>
        <w:tab w:val="center" w:pos="4680"/>
        <w:tab w:val="right" w:pos="9360"/>
      </w:tabs>
    </w:pPr>
  </w:style>
  <w:style w:type="character" w:customStyle="1" w:styleId="FooterChar">
    <w:name w:val="Footer Char"/>
    <w:basedOn w:val="DefaultParagraphFont"/>
    <w:link w:val="Footer"/>
    <w:uiPriority w:val="99"/>
    <w:rsid w:val="00B67962"/>
  </w:style>
  <w:style w:type="character" w:styleId="CommentReference">
    <w:name w:val="annotation reference"/>
    <w:basedOn w:val="DefaultParagraphFont"/>
    <w:uiPriority w:val="99"/>
    <w:semiHidden/>
    <w:unhideWhenUsed/>
    <w:rsid w:val="00610338"/>
    <w:rPr>
      <w:sz w:val="16"/>
      <w:szCs w:val="16"/>
    </w:rPr>
  </w:style>
  <w:style w:type="paragraph" w:styleId="CommentText">
    <w:name w:val="annotation text"/>
    <w:basedOn w:val="Normal"/>
    <w:link w:val="CommentTextChar"/>
    <w:uiPriority w:val="99"/>
    <w:semiHidden/>
    <w:unhideWhenUsed/>
    <w:rsid w:val="00610338"/>
  </w:style>
  <w:style w:type="character" w:customStyle="1" w:styleId="CommentTextChar">
    <w:name w:val="Comment Text Char"/>
    <w:basedOn w:val="DefaultParagraphFont"/>
    <w:link w:val="CommentText"/>
    <w:uiPriority w:val="99"/>
    <w:semiHidden/>
    <w:rsid w:val="00610338"/>
  </w:style>
  <w:style w:type="paragraph" w:styleId="CommentSubject">
    <w:name w:val="annotation subject"/>
    <w:basedOn w:val="CommentText"/>
    <w:next w:val="CommentText"/>
    <w:link w:val="CommentSubjectChar"/>
    <w:uiPriority w:val="99"/>
    <w:semiHidden/>
    <w:unhideWhenUsed/>
    <w:rsid w:val="00610338"/>
    <w:rPr>
      <w:b/>
      <w:bCs/>
    </w:rPr>
  </w:style>
  <w:style w:type="character" w:customStyle="1" w:styleId="CommentSubjectChar">
    <w:name w:val="Comment Subject Char"/>
    <w:basedOn w:val="CommentTextChar"/>
    <w:link w:val="CommentSubject"/>
    <w:uiPriority w:val="99"/>
    <w:semiHidden/>
    <w:rsid w:val="00610338"/>
    <w:rPr>
      <w:b/>
      <w:bCs/>
    </w:rPr>
  </w:style>
  <w:style w:type="paragraph" w:styleId="BalloonText">
    <w:name w:val="Balloon Text"/>
    <w:basedOn w:val="Normal"/>
    <w:link w:val="BalloonTextChar"/>
    <w:uiPriority w:val="99"/>
    <w:semiHidden/>
    <w:unhideWhenUsed/>
    <w:rsid w:val="006103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3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02144">
      <w:bodyDiv w:val="1"/>
      <w:marLeft w:val="0"/>
      <w:marRight w:val="0"/>
      <w:marTop w:val="0"/>
      <w:marBottom w:val="0"/>
      <w:divBdr>
        <w:top w:val="none" w:sz="0" w:space="0" w:color="auto"/>
        <w:left w:val="none" w:sz="0" w:space="0" w:color="auto"/>
        <w:bottom w:val="none" w:sz="0" w:space="0" w:color="auto"/>
        <w:right w:val="none" w:sz="0" w:space="0" w:color="auto"/>
      </w:divBdr>
    </w:div>
    <w:div w:id="1756634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39C20-1D32-4613-B854-AEB951AC888C}">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E02AC44A-574B-4C88-88EC-7106DF6A66B9}">
  <ds:schemaRefs>
    <ds:schemaRef ds:uri="http://schemas.microsoft.com/sharepoint/v3/contenttype/forms"/>
  </ds:schemaRefs>
</ds:datastoreItem>
</file>

<file path=customXml/itemProps3.xml><?xml version="1.0" encoding="utf-8"?>
<ds:datastoreItem xmlns:ds="http://schemas.openxmlformats.org/officeDocument/2006/customXml" ds:itemID="{1118E135-DF04-496D-9B77-AA9FD129C96F}">
  <ds:schemaRefs>
    <ds:schemaRef ds:uri="http://schemas.openxmlformats.org/officeDocument/2006/bibliography"/>
  </ds:schemaRefs>
</ds:datastoreItem>
</file>

<file path=customXml/itemProps4.xml><?xml version="1.0" encoding="utf-8"?>
<ds:datastoreItem xmlns:ds="http://schemas.openxmlformats.org/officeDocument/2006/customXml" ds:itemID="{18F75DF0-D3D7-4DEE-9DFF-67181BB2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4093</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Vincent DiPolito</dc:creator>
  <cp:lastModifiedBy>Edsel John M. Toledo</cp:lastModifiedBy>
  <cp:revision>15</cp:revision>
  <dcterms:created xsi:type="dcterms:W3CDTF">2023-11-16T19:41:00Z</dcterms:created>
  <dcterms:modified xsi:type="dcterms:W3CDTF">2024-01-10T09:35:00Z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