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6A14B" w14:textId="77777777" w:rsidR="00356323" w:rsidRPr="0074597B" w:rsidRDefault="00356323" w:rsidP="00356323">
      <w:pPr>
        <w:rPr>
          <w:rFonts w:eastAsia="Arial"/>
          <w:b/>
          <w:color w:val="363435"/>
          <w:spacing w:val="-7"/>
        </w:rPr>
      </w:pPr>
      <w:bookmarkStart w:id="0" w:name="_Hlk75872121"/>
      <w:r w:rsidRPr="0074597B">
        <w:rPr>
          <w:rFonts w:eastAsia="Arial"/>
          <w:b/>
          <w:color w:val="363435"/>
          <w:spacing w:val="-7"/>
        </w:rPr>
        <w:t>Insured Name</w:t>
      </w:r>
      <w:r w:rsidRPr="0074597B">
        <w:rPr>
          <w:rFonts w:eastAsia="Arial"/>
          <w:b/>
          <w:color w:val="363435"/>
          <w:spacing w:val="-7"/>
        </w:rPr>
        <w:tab/>
        <w:t xml:space="preserve">: </w:t>
      </w:r>
      <w:bookmarkStart w:id="1" w:name="InsuredName"/>
      <w:bookmarkEnd w:id="1"/>
      <w:r w:rsidRPr="0074597B">
        <w:rPr>
          <w:rFonts w:eastAsia="Arial"/>
          <w:b/>
          <w:color w:val="363435"/>
          <w:spacing w:val="-7"/>
        </w:rPr>
        <w:t xml:space="preserve"> </w:t>
      </w:r>
    </w:p>
    <w:p w14:paraId="73268386" w14:textId="77777777" w:rsidR="00356323" w:rsidRPr="0074597B" w:rsidRDefault="00356323" w:rsidP="00356323">
      <w:pPr>
        <w:rPr>
          <w:rFonts w:eastAsia="Arial"/>
          <w:b/>
          <w:color w:val="363435"/>
          <w:spacing w:val="-7"/>
        </w:rPr>
      </w:pPr>
      <w:r w:rsidRPr="0074597B">
        <w:rPr>
          <w:rFonts w:eastAsia="Arial"/>
          <w:b/>
          <w:color w:val="363435"/>
          <w:spacing w:val="-7"/>
        </w:rPr>
        <w:t>Effective Date</w:t>
      </w:r>
      <w:r w:rsidRPr="0074597B">
        <w:rPr>
          <w:rFonts w:eastAsia="Arial"/>
          <w:b/>
          <w:color w:val="363435"/>
          <w:spacing w:val="-7"/>
        </w:rPr>
        <w:tab/>
        <w:t xml:space="preserve">: </w:t>
      </w:r>
      <w:bookmarkStart w:id="2" w:name="EffectiveDate"/>
      <w:bookmarkEnd w:id="2"/>
    </w:p>
    <w:p w14:paraId="27909E3F" w14:textId="77777777" w:rsidR="00356323" w:rsidRPr="0074597B" w:rsidRDefault="00356323" w:rsidP="00356323">
      <w:pPr>
        <w:rPr>
          <w:rFonts w:eastAsia="Arial"/>
          <w:b/>
          <w:color w:val="363435"/>
          <w:spacing w:val="-7"/>
        </w:rPr>
      </w:pPr>
      <w:r w:rsidRPr="0074597B">
        <w:rPr>
          <w:rFonts w:eastAsia="Arial"/>
          <w:b/>
          <w:color w:val="363435"/>
          <w:spacing w:val="-7"/>
        </w:rPr>
        <w:t>Policy Period</w:t>
      </w:r>
      <w:r w:rsidRPr="0074597B">
        <w:rPr>
          <w:rFonts w:eastAsia="Arial"/>
          <w:b/>
          <w:color w:val="363435"/>
          <w:spacing w:val="-7"/>
        </w:rPr>
        <w:tab/>
        <w:t xml:space="preserve">: </w:t>
      </w:r>
      <w:bookmarkStart w:id="3" w:name="PolicyPeriod"/>
      <w:bookmarkEnd w:id="3"/>
    </w:p>
    <w:p w14:paraId="7213A662" w14:textId="0CCBC354" w:rsidR="00356323" w:rsidRPr="0074597B" w:rsidRDefault="00356323" w:rsidP="00356323">
      <w:pPr>
        <w:rPr>
          <w:b/>
          <w:w w:val="91"/>
        </w:rPr>
      </w:pPr>
      <w:r w:rsidRPr="0074597B">
        <w:rPr>
          <w:rFonts w:eastAsia="Arial"/>
          <w:b/>
          <w:color w:val="363435"/>
          <w:spacing w:val="-7"/>
        </w:rPr>
        <w:t>Policy Number</w:t>
      </w:r>
      <w:r w:rsidRPr="0074597B">
        <w:rPr>
          <w:rFonts w:eastAsia="Arial"/>
          <w:b/>
          <w:color w:val="363435"/>
          <w:spacing w:val="-7"/>
        </w:rPr>
        <w:tab/>
        <w:t>:</w:t>
      </w:r>
      <w:bookmarkEnd w:id="0"/>
      <w:r w:rsidRPr="0074597B">
        <w:rPr>
          <w:rFonts w:eastAsia="Arial"/>
          <w:b/>
          <w:color w:val="363435"/>
          <w:spacing w:val="-7"/>
        </w:rPr>
        <w:t xml:space="preserve"> </w:t>
      </w:r>
      <w:bookmarkStart w:id="4" w:name="PolicyNumber"/>
      <w:bookmarkEnd w:id="4"/>
      <w:r w:rsidRPr="0074597B">
        <w:rPr>
          <w:rFonts w:eastAsia="Arial"/>
          <w:b/>
          <w:color w:val="363435"/>
          <w:spacing w:val="-7"/>
        </w:rPr>
        <w:t xml:space="preserve">  </w:t>
      </w:r>
    </w:p>
    <w:p w14:paraId="32CA38D4" w14:textId="77777777" w:rsidR="00000E8F" w:rsidRPr="003D26EF" w:rsidRDefault="00000E8F">
      <w:pPr>
        <w:rPr>
          <w:b/>
          <w:w w:val="91"/>
        </w:rPr>
      </w:pPr>
    </w:p>
    <w:p w14:paraId="74E60C22" w14:textId="27DE4C0B" w:rsidR="00E07FE5" w:rsidRPr="003D26EF" w:rsidRDefault="00E07FE5" w:rsidP="00E07FE5">
      <w:pPr>
        <w:rPr>
          <w:w w:val="91"/>
        </w:rPr>
      </w:pPr>
      <w:r w:rsidRPr="003D26EF">
        <w:rPr>
          <w:w w:val="91"/>
        </w:rPr>
        <w:t>SURPLUS LINES BROKER:</w:t>
      </w:r>
      <w:r w:rsidR="003D26EF" w:rsidRPr="003D26EF">
        <w:rPr>
          <w:w w:val="91"/>
        </w:rPr>
        <w:t xml:space="preserve"> Applied Risk Services LLC </w:t>
      </w:r>
    </w:p>
    <w:p w14:paraId="386C6605" w14:textId="77777777" w:rsidR="00E07FE5" w:rsidRPr="003D26EF" w:rsidRDefault="00E07FE5" w:rsidP="00E07FE5">
      <w:pPr>
        <w:rPr>
          <w:w w:val="91"/>
        </w:rPr>
      </w:pPr>
      <w:bookmarkStart w:id="5" w:name="SLProducerName"/>
      <w:bookmarkEnd w:id="5"/>
    </w:p>
    <w:p w14:paraId="3192966C" w14:textId="77777777" w:rsidR="00E07FE5" w:rsidRPr="003D26EF" w:rsidRDefault="00E07FE5" w:rsidP="00E07FE5">
      <w:pPr>
        <w:rPr>
          <w:w w:val="91"/>
        </w:rPr>
      </w:pPr>
      <w:bookmarkStart w:id="6" w:name="SLBrokerCompanyName"/>
      <w:bookmarkEnd w:id="6"/>
    </w:p>
    <w:p w14:paraId="5FA18772" w14:textId="77777777" w:rsidR="00E07FE5" w:rsidRPr="003D26EF" w:rsidRDefault="00E07FE5" w:rsidP="00E07FE5">
      <w:pPr>
        <w:rPr>
          <w:w w:val="91"/>
        </w:rPr>
      </w:pPr>
      <w:bookmarkStart w:id="7" w:name="SLBrokerAddressLineOne"/>
      <w:bookmarkEnd w:id="7"/>
    </w:p>
    <w:p w14:paraId="52D614ED" w14:textId="77777777" w:rsidR="00E07FE5" w:rsidRPr="003D26EF" w:rsidRDefault="00E07FE5" w:rsidP="00E07FE5">
      <w:pPr>
        <w:rPr>
          <w:w w:val="91"/>
        </w:rPr>
      </w:pPr>
      <w:bookmarkStart w:id="8" w:name="SLBrokerAddressCityStateZip"/>
      <w:bookmarkEnd w:id="8"/>
    </w:p>
    <w:p w14:paraId="7B01CB71" w14:textId="77777777" w:rsidR="0079563C" w:rsidRPr="003D26EF" w:rsidRDefault="0079563C">
      <w:pPr>
        <w:rPr>
          <w:w w:val="91"/>
        </w:rPr>
      </w:pPr>
    </w:p>
    <w:p w14:paraId="0EE69C93" w14:textId="77777777" w:rsidR="0079563C" w:rsidRPr="003D26EF" w:rsidRDefault="0079563C"/>
    <w:p w14:paraId="401163E2" w14:textId="77682587" w:rsidR="0079563C" w:rsidRPr="003D26EF" w:rsidRDefault="003D26EF" w:rsidP="00610A99">
      <w:pPr>
        <w:spacing w:before="9"/>
        <w:ind w:left="1048" w:right="1018" w:firstLine="392"/>
        <w:jc w:val="center"/>
      </w:pPr>
      <w:r w:rsidRPr="003D26EF">
        <w:rPr>
          <w:b/>
        </w:rPr>
        <w:t>MISSOURI</w:t>
      </w:r>
      <w:r w:rsidR="0079563C" w:rsidRPr="003D26EF">
        <w:rPr>
          <w:b/>
          <w:spacing w:val="20"/>
        </w:rPr>
        <w:t xml:space="preserve"> SURPLUS LINES NOTICE</w:t>
      </w:r>
    </w:p>
    <w:p w14:paraId="76319C95" w14:textId="77777777" w:rsidR="0079563C" w:rsidRPr="003D26EF" w:rsidRDefault="0079563C"/>
    <w:p w14:paraId="1D695E4D" w14:textId="77777777" w:rsidR="003D26EF" w:rsidRDefault="003D26EF" w:rsidP="003D26EF">
      <w:pPr>
        <w:pStyle w:val="Default"/>
      </w:pPr>
    </w:p>
    <w:p w14:paraId="4D6CEB12" w14:textId="6E535F2D" w:rsidR="004E2FA5" w:rsidRPr="003D26EF" w:rsidRDefault="003D26EF" w:rsidP="003D26EF">
      <w:pPr>
        <w:rPr>
          <w:sz w:val="22"/>
          <w:szCs w:val="22"/>
        </w:rPr>
      </w:pPr>
      <w:r w:rsidRPr="003D26EF">
        <w:t xml:space="preserve"> This is evidence of insurance procured and developed under the Missouri Surplus Lines Laws. It is NOT covered by the Missouri Insurance Guaranty Association. This insurer is not licensed by the state of Missouri and is not subject to its supervision.</w:t>
      </w:r>
    </w:p>
    <w:p w14:paraId="6682E05D" w14:textId="77777777" w:rsidR="004E2FA5" w:rsidRDefault="004E2FA5" w:rsidP="004E2FA5"/>
    <w:p w14:paraId="45E62CEC" w14:textId="77777777" w:rsidR="004E2FA5" w:rsidRDefault="004E2FA5" w:rsidP="004E2FA5"/>
    <w:p w14:paraId="2A562B1C" w14:textId="77777777" w:rsidR="004E2FA5" w:rsidRDefault="004E2FA5" w:rsidP="004E2FA5"/>
    <w:p w14:paraId="46C08EB0" w14:textId="77777777" w:rsidR="004E2FA5" w:rsidRDefault="004E2FA5" w:rsidP="004E2FA5">
      <w:pPr>
        <w:ind w:firstLine="720"/>
        <w:rPr>
          <w:bCs/>
        </w:rPr>
      </w:pPr>
    </w:p>
    <w:p w14:paraId="642ED4A5" w14:textId="77777777" w:rsidR="004E2FA5" w:rsidRDefault="004E2FA5" w:rsidP="004E2FA5">
      <w:pPr>
        <w:ind w:firstLine="720"/>
        <w:rPr>
          <w:bCs/>
        </w:rPr>
      </w:pPr>
    </w:p>
    <w:p w14:paraId="73A0AE8E" w14:textId="77777777" w:rsidR="004E2FA5" w:rsidRDefault="004E2FA5" w:rsidP="004E2FA5">
      <w:pPr>
        <w:ind w:firstLine="720"/>
        <w:rPr>
          <w:bCs/>
        </w:rPr>
      </w:pPr>
    </w:p>
    <w:p w14:paraId="76557E03" w14:textId="77777777" w:rsidR="004E2FA5" w:rsidRDefault="004E2FA5" w:rsidP="004E2FA5">
      <w:pPr>
        <w:ind w:firstLine="720"/>
        <w:rPr>
          <w:bCs/>
        </w:rPr>
      </w:pPr>
    </w:p>
    <w:p w14:paraId="48D01FD1" w14:textId="77777777" w:rsidR="004E2FA5" w:rsidRDefault="004E2FA5" w:rsidP="004E2FA5">
      <w:pPr>
        <w:ind w:firstLine="720"/>
        <w:rPr>
          <w:bCs/>
        </w:rPr>
      </w:pPr>
    </w:p>
    <w:p w14:paraId="73616FF6" w14:textId="319B3028" w:rsidR="004E2FA5" w:rsidRDefault="004E2FA5" w:rsidP="004E2FA5">
      <w:pPr>
        <w:ind w:firstLine="720"/>
        <w:rPr>
          <w:bCs/>
        </w:rPr>
      </w:pPr>
    </w:p>
    <w:p w14:paraId="7C1124CD" w14:textId="29933557" w:rsidR="004E2FA5" w:rsidRDefault="00356323" w:rsidP="004E2FA5">
      <w:pPr>
        <w:ind w:firstLine="720"/>
        <w:rPr>
          <w:bCs/>
        </w:rPr>
      </w:pPr>
      <w:r>
        <w:rPr>
          <w:noProof/>
        </w:rPr>
        <w:drawing>
          <wp:anchor distT="0" distB="0" distL="114300" distR="114300" simplePos="0" relativeHeight="251659264" behindDoc="0" locked="0" layoutInCell="1" allowOverlap="1" wp14:anchorId="3648EDAC" wp14:editId="41B6D8A9">
            <wp:simplePos x="0" y="0"/>
            <wp:positionH relativeFrom="column">
              <wp:posOffset>4165600</wp:posOffset>
            </wp:positionH>
            <wp:positionV relativeFrom="paragraph">
              <wp:posOffset>74295</wp:posOffset>
            </wp:positionV>
            <wp:extent cx="1659890" cy="6419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9890" cy="641985"/>
                    </a:xfrm>
                    <a:prstGeom prst="rect">
                      <a:avLst/>
                    </a:prstGeom>
                    <a:noFill/>
                  </pic:spPr>
                </pic:pic>
              </a:graphicData>
            </a:graphic>
            <wp14:sizeRelH relativeFrom="margin">
              <wp14:pctWidth>0</wp14:pctWidth>
            </wp14:sizeRelH>
            <wp14:sizeRelV relativeFrom="margin">
              <wp14:pctHeight>0</wp14:pctHeight>
            </wp14:sizeRelV>
          </wp:anchor>
        </w:drawing>
      </w:r>
    </w:p>
    <w:p w14:paraId="38BDD72A" w14:textId="77777777" w:rsidR="004E2FA5" w:rsidRDefault="004E2FA5" w:rsidP="004E2FA5"/>
    <w:p w14:paraId="65F4487D" w14:textId="77777777" w:rsidR="004E2FA5" w:rsidRDefault="004E2FA5" w:rsidP="004E2FA5">
      <w:pPr>
        <w:ind w:firstLine="720"/>
        <w:rPr>
          <w:bCs/>
        </w:rPr>
      </w:pPr>
    </w:p>
    <w:p w14:paraId="678DC244" w14:textId="77777777" w:rsidR="004E2FA5" w:rsidRDefault="004E2FA5" w:rsidP="004E2FA5">
      <w:pPr>
        <w:ind w:left="2592"/>
      </w:pPr>
    </w:p>
    <w:p w14:paraId="4462A942" w14:textId="7948C24E" w:rsidR="004E2FA5" w:rsidRDefault="004E2FA5" w:rsidP="004E2FA5">
      <w:pPr>
        <w:ind w:right="288"/>
      </w:pPr>
      <w:r>
        <w:rPr>
          <w:noProof/>
        </w:rPr>
        <mc:AlternateContent>
          <mc:Choice Requires="wps">
            <w:drawing>
              <wp:anchor distT="0" distB="0" distL="114300" distR="114300" simplePos="0" relativeHeight="251660288" behindDoc="0" locked="0" layoutInCell="1" allowOverlap="1" wp14:anchorId="7B228D95" wp14:editId="75A10B10">
                <wp:simplePos x="0" y="0"/>
                <wp:positionH relativeFrom="column">
                  <wp:posOffset>4121150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1C882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4.5pt,10.75pt" to="46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" strokecolor="black [3213]" strokeweight=".5pt">
                <v:stroke joinstyle="miter"/>
              </v:line>
            </w:pict>
          </mc:Fallback>
        </mc:AlternateContent>
      </w:r>
      <w:r>
        <w:t xml:space="preserve">                                                                                                                                   </w:t>
      </w:r>
    </w:p>
    <w:p w14:paraId="4B7CEE80" w14:textId="0BFA6749" w:rsidR="00356323" w:rsidRPr="00C00D29" w:rsidRDefault="00356323" w:rsidP="00356323">
      <w:pPr>
        <w:pStyle w:val="BTNoDS"/>
        <w:tabs>
          <w:tab w:val="right" w:pos="2880"/>
        </w:tabs>
        <w:jc w:val="right"/>
      </w:pPr>
      <w:r>
        <w:rPr>
          <w:w w:val="96"/>
          <w:sz w:val="19"/>
          <w:szCs w:val="19"/>
        </w:rPr>
        <w:t xml:space="preserve">                                                                                                                                 </w:t>
      </w:r>
      <w:r>
        <w:t>Jeffrey A. Silver</w:t>
      </w:r>
      <w:r w:rsidRPr="00A16C87">
        <w:br/>
        <w:t>(Authorized Representative)</w:t>
      </w:r>
      <w:r>
        <w:br/>
        <w:t>Date:</w:t>
      </w:r>
      <w:bookmarkStart w:id="9" w:name="IssuanceDate"/>
      <w:bookmarkEnd w:id="9"/>
      <w:r>
        <w:t xml:space="preserve"> </w:t>
      </w:r>
    </w:p>
    <w:p w14:paraId="45AD468D" w14:textId="77777777" w:rsidR="00356323" w:rsidRDefault="00356323" w:rsidP="00356323">
      <w:pPr>
        <w:ind w:right="4"/>
        <w:jc w:val="right"/>
      </w:pPr>
    </w:p>
    <w:sectPr w:rsidR="0035632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AC903" w14:textId="77777777" w:rsidR="009C1692" w:rsidRDefault="009C1692" w:rsidP="00356323">
      <w:r>
        <w:separator/>
      </w:r>
    </w:p>
  </w:endnote>
  <w:endnote w:type="continuationSeparator" w:id="0">
    <w:p w14:paraId="7ED418D6" w14:textId="77777777" w:rsidR="009C1692" w:rsidRDefault="009C1692" w:rsidP="0035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0695" w14:textId="54ADF058" w:rsidR="00032B2C" w:rsidRDefault="00032B2C">
    <w:pPr>
      <w:pStyle w:val="Footer"/>
      <w:rPr>
        <w:b/>
      </w:rPr>
    </w:pPr>
    <w:r>
      <w:rPr>
        <w:b/>
      </w:rPr>
      <w:t xml:space="preserve">FORM </w:t>
    </w:r>
    <w:r w:rsidR="00CD2B8E">
      <w:rPr>
        <w:b/>
      </w:rPr>
      <w:t xml:space="preserve"># ? </w:t>
    </w:r>
  </w:p>
  <w:p w14:paraId="2FE3CFC6" w14:textId="782955AF" w:rsidR="00032B2C" w:rsidRPr="00032B2C" w:rsidRDefault="00032B2C" w:rsidP="00032B2C">
    <w:pPr>
      <w:pStyle w:val="Footer"/>
      <w:jc w:val="center"/>
      <w:rPr>
        <w:bCs/>
      </w:rPr>
    </w:pPr>
    <w:r w:rsidRPr="00032B2C">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E3D22" w14:textId="77777777" w:rsidR="009C1692" w:rsidRDefault="009C1692" w:rsidP="00356323">
      <w:r>
        <w:separator/>
      </w:r>
    </w:p>
  </w:footnote>
  <w:footnote w:type="continuationSeparator" w:id="0">
    <w:p w14:paraId="4426F753" w14:textId="77777777" w:rsidR="009C1692" w:rsidRDefault="009C1692" w:rsidP="00356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A53B" w14:textId="61336714" w:rsidR="00356323" w:rsidRPr="00032B2C" w:rsidRDefault="00356323" w:rsidP="00032B2C">
    <w:pPr>
      <w:spacing w:line="200" w:lineRule="exact"/>
      <w:jc w:val="center"/>
      <w:rPr>
        <w:sz w:val="24"/>
        <w:szCs w:val="24"/>
      </w:rPr>
    </w:pPr>
    <w:r w:rsidRPr="00032B2C">
      <w:rPr>
        <w:b/>
        <w:sz w:val="24"/>
        <w:szCs w:val="24"/>
      </w:rPr>
      <w:t>T</w:t>
    </w:r>
    <w:r w:rsidR="00032B2C" w:rsidRPr="00032B2C">
      <w:rPr>
        <w:b/>
        <w:sz w:val="24"/>
        <w:szCs w:val="24"/>
      </w:rPr>
      <w:t>EXAS INSURANCE COMPANY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00E8F"/>
    <w:rsid w:val="00032B2C"/>
    <w:rsid w:val="00051BBB"/>
    <w:rsid w:val="000854AF"/>
    <w:rsid w:val="001275BA"/>
    <w:rsid w:val="00166F83"/>
    <w:rsid w:val="00356323"/>
    <w:rsid w:val="003C35FF"/>
    <w:rsid w:val="003D26EF"/>
    <w:rsid w:val="00435EEF"/>
    <w:rsid w:val="004E2FA5"/>
    <w:rsid w:val="004E711F"/>
    <w:rsid w:val="005140E9"/>
    <w:rsid w:val="005B7ABB"/>
    <w:rsid w:val="005C6E11"/>
    <w:rsid w:val="005F7DFB"/>
    <w:rsid w:val="00610A99"/>
    <w:rsid w:val="006A38AA"/>
    <w:rsid w:val="006C37A4"/>
    <w:rsid w:val="006E2D33"/>
    <w:rsid w:val="00710644"/>
    <w:rsid w:val="00726A09"/>
    <w:rsid w:val="0074597B"/>
    <w:rsid w:val="007654A2"/>
    <w:rsid w:val="00790BF9"/>
    <w:rsid w:val="0079563C"/>
    <w:rsid w:val="007A4F68"/>
    <w:rsid w:val="007B2D8F"/>
    <w:rsid w:val="007F150D"/>
    <w:rsid w:val="00803297"/>
    <w:rsid w:val="008B3E38"/>
    <w:rsid w:val="009C1692"/>
    <w:rsid w:val="00A35E40"/>
    <w:rsid w:val="00B97C3A"/>
    <w:rsid w:val="00C66E29"/>
    <w:rsid w:val="00C93504"/>
    <w:rsid w:val="00CD2B8E"/>
    <w:rsid w:val="00DC42E6"/>
    <w:rsid w:val="00DF385C"/>
    <w:rsid w:val="00E07FE5"/>
    <w:rsid w:val="00E66F8F"/>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A059"/>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56323"/>
    <w:pPr>
      <w:tabs>
        <w:tab w:val="center" w:pos="4680"/>
        <w:tab w:val="right" w:pos="9360"/>
      </w:tabs>
    </w:pPr>
  </w:style>
  <w:style w:type="character" w:customStyle="1" w:styleId="HeaderChar">
    <w:name w:val="Header Char"/>
    <w:basedOn w:val="DefaultParagraphFont"/>
    <w:link w:val="Header"/>
    <w:uiPriority w:val="99"/>
    <w:rsid w:val="0035632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56323"/>
    <w:pPr>
      <w:tabs>
        <w:tab w:val="center" w:pos="4680"/>
        <w:tab w:val="right" w:pos="9360"/>
      </w:tabs>
    </w:pPr>
  </w:style>
  <w:style w:type="character" w:customStyle="1" w:styleId="FooterChar">
    <w:name w:val="Footer Char"/>
    <w:basedOn w:val="DefaultParagraphFont"/>
    <w:link w:val="Footer"/>
    <w:uiPriority w:val="99"/>
    <w:rsid w:val="00356323"/>
    <w:rPr>
      <w:rFonts w:ascii="Times New Roman" w:eastAsia="Times New Roman" w:hAnsi="Times New Roman" w:cs="Times New Roman"/>
      <w:sz w:val="20"/>
      <w:szCs w:val="20"/>
    </w:rPr>
  </w:style>
  <w:style w:type="paragraph" w:customStyle="1" w:styleId="BTNoDS">
    <w:name w:val="BT No DS"/>
    <w:basedOn w:val="Normal"/>
    <w:rsid w:val="00356323"/>
    <w:pPr>
      <w:spacing w:after="240"/>
    </w:pPr>
    <w:rPr>
      <w:rFonts w:eastAsia="PMingLiU"/>
      <w:szCs w:val="22"/>
    </w:rPr>
  </w:style>
  <w:style w:type="paragraph" w:customStyle="1" w:styleId="Default">
    <w:name w:val="Default"/>
    <w:rsid w:val="003D26E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452821727">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E7D8BD-1328-45A8-8724-DA2E0C35B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E95677-BDA0-464D-8AB7-1B90495780A7}">
  <ds:schemaRefs>
    <ds:schemaRef ds:uri="http://schemas.microsoft.com/sharepoint/v3/contenttype/forms"/>
  </ds:schemaRefs>
</ds:datastoreItem>
</file>

<file path=customXml/itemProps3.xml><?xml version="1.0" encoding="utf-8"?>
<ds:datastoreItem xmlns:ds="http://schemas.openxmlformats.org/officeDocument/2006/customXml" ds:itemID="{807B6058-BE9E-4FF3-8A47-2FF8EA8F487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110</Words>
  <Characters>631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5</cp:revision>
  <dcterms:created xsi:type="dcterms:W3CDTF">2023-03-23T17:39:00Z</dcterms:created>
  <dcterms:modified xsi:type="dcterms:W3CDTF">2024-01-10T09:38:00Z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