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0E265" w14:textId="77777777" w:rsidR="00197329" w:rsidRPr="00ED2690" w:rsidRDefault="00197329" w:rsidP="00197329">
      <w:pPr>
        <w:rPr>
          <w:rFonts w:eastAsia="Arial"/>
          <w:b/>
          <w:color w:val="363435"/>
          <w:spacing w:val="-7"/>
          <w:sz w:val="22"/>
          <w:szCs w:val="22"/>
        </w:rPr>
      </w:pPr>
      <w:bookmarkStart w:id="0" w:name="_Hlk75872121"/>
      <w:r w:rsidRPr="00ED2690">
        <w:rPr>
          <w:rFonts w:eastAsia="Arial"/>
          <w:b/>
          <w:color w:val="363435"/>
          <w:spacing w:val="-7"/>
          <w:sz w:val="22"/>
          <w:szCs w:val="22"/>
        </w:rPr>
        <w:t>Insured Name</w:t>
      </w:r>
      <w:r w:rsidRPr="00ED2690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1" w:name="InsuredName"/>
      <w:bookmarkEnd w:id="1"/>
      <w:r w:rsidRPr="00ED2690">
        <w:rPr>
          <w:rFonts w:eastAsia="Arial"/>
          <w:b/>
          <w:color w:val="363435"/>
          <w:spacing w:val="-7"/>
          <w:sz w:val="22"/>
          <w:szCs w:val="22"/>
        </w:rPr>
        <w:t xml:space="preserve"> </w:t>
      </w:r>
    </w:p>
    <w:p w14:paraId="6069F064" w14:textId="77777777" w:rsidR="00197329" w:rsidRPr="00ED2690" w:rsidRDefault="00197329" w:rsidP="00197329">
      <w:pPr>
        <w:rPr>
          <w:rFonts w:eastAsia="Arial"/>
          <w:b/>
          <w:color w:val="363435"/>
          <w:spacing w:val="-7"/>
          <w:sz w:val="22"/>
          <w:szCs w:val="22"/>
        </w:rPr>
      </w:pPr>
      <w:r w:rsidRPr="00ED2690">
        <w:rPr>
          <w:rFonts w:eastAsia="Arial"/>
          <w:b/>
          <w:color w:val="363435"/>
          <w:spacing w:val="-7"/>
          <w:sz w:val="22"/>
          <w:szCs w:val="22"/>
        </w:rPr>
        <w:t>Effective Date</w:t>
      </w:r>
      <w:r w:rsidRPr="00ED2690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2" w:name="EffectiveDate"/>
      <w:bookmarkEnd w:id="2"/>
    </w:p>
    <w:p w14:paraId="5B3812E7" w14:textId="77777777" w:rsidR="00197329" w:rsidRPr="00ED2690" w:rsidRDefault="00197329" w:rsidP="00197329">
      <w:pPr>
        <w:rPr>
          <w:rFonts w:eastAsia="Arial"/>
          <w:b/>
          <w:color w:val="363435"/>
          <w:spacing w:val="-7"/>
          <w:sz w:val="22"/>
          <w:szCs w:val="22"/>
        </w:rPr>
      </w:pPr>
      <w:r w:rsidRPr="00ED2690">
        <w:rPr>
          <w:rFonts w:eastAsia="Arial"/>
          <w:b/>
          <w:color w:val="363435"/>
          <w:spacing w:val="-7"/>
          <w:sz w:val="22"/>
          <w:szCs w:val="22"/>
        </w:rPr>
        <w:t>Policy Period</w:t>
      </w:r>
      <w:r w:rsidRPr="00ED2690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3" w:name="PolicyPeriod"/>
      <w:bookmarkEnd w:id="3"/>
    </w:p>
    <w:p w14:paraId="567BD67E" w14:textId="6D3BA9AE" w:rsidR="007A571B" w:rsidRPr="00A75E82" w:rsidRDefault="00197329">
      <w:pPr>
        <w:rPr>
          <w:b/>
          <w:w w:val="91"/>
          <w:sz w:val="22"/>
          <w:szCs w:val="22"/>
        </w:rPr>
      </w:pPr>
      <w:r w:rsidRPr="00ED2690">
        <w:rPr>
          <w:rFonts w:eastAsia="Arial"/>
          <w:b/>
          <w:color w:val="363435"/>
          <w:spacing w:val="-7"/>
          <w:sz w:val="22"/>
          <w:szCs w:val="22"/>
        </w:rPr>
        <w:t>Policy Number</w:t>
      </w:r>
      <w:r w:rsidRPr="00ED2690">
        <w:rPr>
          <w:rFonts w:eastAsia="Arial"/>
          <w:b/>
          <w:color w:val="363435"/>
          <w:spacing w:val="-7"/>
          <w:sz w:val="22"/>
          <w:szCs w:val="22"/>
        </w:rPr>
        <w:tab/>
        <w:t>:</w:t>
      </w:r>
      <w:bookmarkEnd w:id="0"/>
      <w:r w:rsidRPr="00A75E82">
        <w:rPr>
          <w:rFonts w:eastAsia="Arial"/>
          <w:b/>
          <w:color w:val="363435"/>
          <w:spacing w:val="-7"/>
          <w:sz w:val="22"/>
          <w:szCs w:val="22"/>
        </w:rPr>
        <w:t xml:space="preserve"> </w:t>
      </w:r>
      <w:bookmarkStart w:id="4" w:name="PolicyNumber"/>
      <w:bookmarkEnd w:id="4"/>
      <w:r w:rsidRPr="00A75E82">
        <w:rPr>
          <w:rFonts w:eastAsia="Arial"/>
          <w:b/>
          <w:color w:val="363435"/>
          <w:spacing w:val="-7"/>
          <w:sz w:val="22"/>
          <w:szCs w:val="22"/>
        </w:rPr>
        <w:t xml:space="preserve">  </w:t>
      </w:r>
      <w:r w:rsidRPr="00A75E82">
        <w:rPr>
          <w:rFonts w:eastAsia="Arial"/>
          <w:b/>
          <w:color w:val="363435"/>
          <w:spacing w:val="-7"/>
          <w:sz w:val="22"/>
          <w:szCs w:val="22"/>
        </w:rPr>
        <w:br/>
      </w:r>
    </w:p>
    <w:p w14:paraId="2CB98581" w14:textId="77777777" w:rsidR="00837683" w:rsidRPr="00A75E82" w:rsidRDefault="00837683" w:rsidP="00837683">
      <w:pPr>
        <w:rPr>
          <w:w w:val="91"/>
          <w:sz w:val="22"/>
          <w:szCs w:val="22"/>
        </w:rPr>
      </w:pPr>
      <w:r w:rsidRPr="00A75E82">
        <w:rPr>
          <w:w w:val="91"/>
          <w:sz w:val="22"/>
          <w:szCs w:val="22"/>
        </w:rPr>
        <w:t>SURPLUS LINES BROKER:</w:t>
      </w:r>
    </w:p>
    <w:p w14:paraId="644382FF" w14:textId="77777777" w:rsidR="00837683" w:rsidRPr="00A75E82" w:rsidRDefault="00837683" w:rsidP="00837683">
      <w:pPr>
        <w:rPr>
          <w:w w:val="91"/>
          <w:sz w:val="22"/>
          <w:szCs w:val="22"/>
        </w:rPr>
      </w:pPr>
      <w:bookmarkStart w:id="5" w:name="SLProducerName"/>
      <w:bookmarkEnd w:id="5"/>
    </w:p>
    <w:p w14:paraId="0D056860" w14:textId="77777777" w:rsidR="00837683" w:rsidRPr="00A75E82" w:rsidRDefault="00837683" w:rsidP="00837683">
      <w:pPr>
        <w:rPr>
          <w:w w:val="91"/>
          <w:sz w:val="22"/>
          <w:szCs w:val="22"/>
        </w:rPr>
      </w:pPr>
      <w:bookmarkStart w:id="6" w:name="SLBrokerCompanyName"/>
      <w:bookmarkEnd w:id="6"/>
    </w:p>
    <w:p w14:paraId="2381E865" w14:textId="77777777" w:rsidR="00837683" w:rsidRPr="00A75E82" w:rsidRDefault="00837683" w:rsidP="00837683">
      <w:pPr>
        <w:rPr>
          <w:w w:val="91"/>
          <w:sz w:val="22"/>
          <w:szCs w:val="22"/>
        </w:rPr>
      </w:pPr>
      <w:bookmarkStart w:id="7" w:name="SLBrokerAddressLineOne"/>
      <w:bookmarkEnd w:id="7"/>
    </w:p>
    <w:p w14:paraId="49BD230A" w14:textId="77777777" w:rsidR="00837683" w:rsidRPr="00A75E82" w:rsidRDefault="00837683" w:rsidP="00837683">
      <w:pPr>
        <w:rPr>
          <w:w w:val="91"/>
          <w:sz w:val="22"/>
          <w:szCs w:val="22"/>
        </w:rPr>
      </w:pPr>
      <w:bookmarkStart w:id="8" w:name="SLBrokerAddressCityStateZip"/>
      <w:bookmarkEnd w:id="8"/>
    </w:p>
    <w:p w14:paraId="08EE81F3" w14:textId="77777777" w:rsidR="0079563C" w:rsidRPr="00A75E82" w:rsidRDefault="0079563C">
      <w:pPr>
        <w:rPr>
          <w:w w:val="91"/>
          <w:sz w:val="22"/>
          <w:szCs w:val="22"/>
        </w:rPr>
      </w:pPr>
    </w:p>
    <w:p w14:paraId="492AE738" w14:textId="77777777" w:rsidR="002A011A" w:rsidRPr="00A75E82" w:rsidRDefault="002A011A">
      <w:pPr>
        <w:rPr>
          <w:w w:val="91"/>
          <w:sz w:val="22"/>
          <w:szCs w:val="22"/>
        </w:rPr>
      </w:pPr>
    </w:p>
    <w:p w14:paraId="40FBFEA6" w14:textId="77777777" w:rsidR="0079563C" w:rsidRPr="00A75E82" w:rsidRDefault="0079563C">
      <w:pPr>
        <w:rPr>
          <w:sz w:val="22"/>
          <w:szCs w:val="22"/>
        </w:rPr>
      </w:pPr>
    </w:p>
    <w:p w14:paraId="1E650910" w14:textId="77777777" w:rsidR="0079563C" w:rsidRPr="00A75E82" w:rsidRDefault="00A35E40" w:rsidP="00903606">
      <w:pPr>
        <w:spacing w:before="9"/>
        <w:jc w:val="center"/>
        <w:rPr>
          <w:sz w:val="24"/>
          <w:szCs w:val="24"/>
        </w:rPr>
      </w:pPr>
      <w:r w:rsidRPr="00A75E82">
        <w:rPr>
          <w:b/>
          <w:sz w:val="24"/>
          <w:szCs w:val="24"/>
        </w:rPr>
        <w:t>TEXAS</w:t>
      </w:r>
      <w:r w:rsidR="0079563C" w:rsidRPr="00A75E82">
        <w:rPr>
          <w:b/>
          <w:spacing w:val="20"/>
          <w:sz w:val="24"/>
          <w:szCs w:val="24"/>
        </w:rPr>
        <w:t xml:space="preserve"> SURPLUS LINES NOTICE</w:t>
      </w:r>
    </w:p>
    <w:p w14:paraId="25196DBA" w14:textId="77777777" w:rsidR="0079563C" w:rsidRPr="00A75E82" w:rsidRDefault="0079563C">
      <w:pPr>
        <w:rPr>
          <w:sz w:val="22"/>
          <w:szCs w:val="22"/>
        </w:rPr>
      </w:pPr>
    </w:p>
    <w:p w14:paraId="01A46ECB" w14:textId="430D2202" w:rsidR="00D4117E" w:rsidRPr="00A75E82" w:rsidRDefault="0099498A" w:rsidP="00903606">
      <w:pPr>
        <w:rPr>
          <w:bCs/>
          <w:sz w:val="22"/>
          <w:szCs w:val="22"/>
        </w:rPr>
      </w:pPr>
      <w:r w:rsidRPr="0099498A">
        <w:rPr>
          <w:bCs/>
          <w:sz w:val="22"/>
          <w:szCs w:val="22"/>
        </w:rPr>
        <w:t>This insurance contract is issued and</w:t>
      </w:r>
      <w:r>
        <w:rPr>
          <w:bCs/>
          <w:sz w:val="22"/>
          <w:szCs w:val="22"/>
        </w:rPr>
        <w:t xml:space="preserve"> </w:t>
      </w:r>
      <w:r w:rsidRPr="0099498A">
        <w:rPr>
          <w:bCs/>
          <w:sz w:val="22"/>
          <w:szCs w:val="22"/>
        </w:rPr>
        <w:t>delivered as surplus lines coverage under the</w:t>
      </w:r>
      <w:r>
        <w:rPr>
          <w:bCs/>
          <w:sz w:val="22"/>
          <w:szCs w:val="22"/>
        </w:rPr>
        <w:t xml:space="preserve"> </w:t>
      </w:r>
      <w:r w:rsidRPr="0099498A">
        <w:rPr>
          <w:bCs/>
          <w:sz w:val="22"/>
          <w:szCs w:val="22"/>
        </w:rPr>
        <w:t>Texas Insurance Code. The insurer is not a</w:t>
      </w:r>
      <w:r>
        <w:rPr>
          <w:bCs/>
          <w:sz w:val="22"/>
          <w:szCs w:val="22"/>
        </w:rPr>
        <w:t xml:space="preserve"> </w:t>
      </w:r>
      <w:r w:rsidRPr="0099498A">
        <w:rPr>
          <w:bCs/>
          <w:sz w:val="22"/>
          <w:szCs w:val="22"/>
        </w:rPr>
        <w:t>member of the property and casualty</w:t>
      </w:r>
      <w:r>
        <w:rPr>
          <w:bCs/>
          <w:sz w:val="22"/>
          <w:szCs w:val="22"/>
        </w:rPr>
        <w:t xml:space="preserve"> </w:t>
      </w:r>
      <w:r w:rsidRPr="0099498A">
        <w:rPr>
          <w:bCs/>
          <w:sz w:val="22"/>
          <w:szCs w:val="22"/>
        </w:rPr>
        <w:t>insurance guaranty association created</w:t>
      </w:r>
      <w:r>
        <w:rPr>
          <w:bCs/>
          <w:sz w:val="22"/>
          <w:szCs w:val="22"/>
        </w:rPr>
        <w:t xml:space="preserve"> </w:t>
      </w:r>
      <w:r w:rsidRPr="0099498A">
        <w:rPr>
          <w:bCs/>
          <w:sz w:val="22"/>
          <w:szCs w:val="22"/>
        </w:rPr>
        <w:t>under</w:t>
      </w:r>
      <w:r>
        <w:rPr>
          <w:bCs/>
          <w:sz w:val="22"/>
          <w:szCs w:val="22"/>
        </w:rPr>
        <w:t xml:space="preserve"> </w:t>
      </w:r>
      <w:r w:rsidRPr="0099498A">
        <w:rPr>
          <w:bCs/>
          <w:sz w:val="22"/>
          <w:szCs w:val="22"/>
        </w:rPr>
        <w:t>Insurance Code Chapter 462.</w:t>
      </w:r>
      <w:r>
        <w:rPr>
          <w:bCs/>
          <w:sz w:val="22"/>
          <w:szCs w:val="22"/>
        </w:rPr>
        <w:t xml:space="preserve">  </w:t>
      </w:r>
      <w:r w:rsidRPr="0099498A">
        <w:rPr>
          <w:bCs/>
          <w:sz w:val="22"/>
          <w:szCs w:val="22"/>
        </w:rPr>
        <w:t>Insurance Code Chapter 225 requires</w:t>
      </w:r>
      <w:r>
        <w:rPr>
          <w:bCs/>
          <w:sz w:val="22"/>
          <w:szCs w:val="22"/>
        </w:rPr>
        <w:t xml:space="preserve"> </w:t>
      </w:r>
      <w:r w:rsidRPr="0099498A">
        <w:rPr>
          <w:bCs/>
          <w:sz w:val="22"/>
          <w:szCs w:val="22"/>
        </w:rPr>
        <w:t>payment of a (insert appropriate tax rate)</w:t>
      </w:r>
      <w:r>
        <w:rPr>
          <w:bCs/>
          <w:sz w:val="22"/>
          <w:szCs w:val="22"/>
        </w:rPr>
        <w:t xml:space="preserve"> </w:t>
      </w:r>
      <w:r w:rsidRPr="0099498A">
        <w:rPr>
          <w:bCs/>
          <w:sz w:val="22"/>
          <w:szCs w:val="22"/>
        </w:rPr>
        <w:t>percent tax on gross premium.</w:t>
      </w:r>
    </w:p>
    <w:p w14:paraId="1C3B2209" w14:textId="77777777" w:rsidR="00D4117E" w:rsidRPr="00A75E82" w:rsidRDefault="00D4117E" w:rsidP="00D4117E">
      <w:pPr>
        <w:ind w:firstLine="720"/>
        <w:rPr>
          <w:bCs/>
          <w:sz w:val="22"/>
          <w:szCs w:val="22"/>
        </w:rPr>
      </w:pPr>
    </w:p>
    <w:p w14:paraId="23958744" w14:textId="77777777" w:rsidR="00D4117E" w:rsidRPr="00A75E82" w:rsidRDefault="00D4117E" w:rsidP="00D4117E">
      <w:pPr>
        <w:ind w:firstLine="720"/>
        <w:rPr>
          <w:bCs/>
          <w:sz w:val="22"/>
          <w:szCs w:val="22"/>
        </w:rPr>
      </w:pPr>
    </w:p>
    <w:p w14:paraId="3A73126F" w14:textId="77777777" w:rsidR="00D4117E" w:rsidRPr="00A75E82" w:rsidRDefault="00D4117E" w:rsidP="00D4117E">
      <w:pPr>
        <w:ind w:firstLine="720"/>
        <w:rPr>
          <w:bCs/>
          <w:sz w:val="22"/>
          <w:szCs w:val="22"/>
        </w:rPr>
      </w:pPr>
    </w:p>
    <w:p w14:paraId="6B96FC88" w14:textId="77777777" w:rsidR="00D4117E" w:rsidRPr="00A75E82" w:rsidRDefault="00D4117E" w:rsidP="00D4117E">
      <w:pPr>
        <w:ind w:firstLine="720"/>
        <w:rPr>
          <w:bCs/>
          <w:sz w:val="22"/>
          <w:szCs w:val="22"/>
        </w:rPr>
      </w:pPr>
    </w:p>
    <w:p w14:paraId="1A62EB97" w14:textId="77777777" w:rsidR="00D4117E" w:rsidRPr="00A75E82" w:rsidRDefault="00D4117E" w:rsidP="00D4117E">
      <w:pPr>
        <w:ind w:firstLine="720"/>
        <w:rPr>
          <w:bCs/>
          <w:sz w:val="22"/>
          <w:szCs w:val="22"/>
        </w:rPr>
      </w:pPr>
    </w:p>
    <w:p w14:paraId="5FF4AED5" w14:textId="77777777" w:rsidR="00D4117E" w:rsidRDefault="00D4117E" w:rsidP="00D4117E">
      <w:pPr>
        <w:ind w:firstLine="720"/>
        <w:rPr>
          <w:bCs/>
          <w:sz w:val="22"/>
          <w:szCs w:val="22"/>
        </w:rPr>
      </w:pPr>
    </w:p>
    <w:p w14:paraId="5FB1979E" w14:textId="77777777" w:rsidR="009C6983" w:rsidRPr="00A75E82" w:rsidRDefault="009C6983" w:rsidP="00D4117E">
      <w:pPr>
        <w:ind w:firstLine="720"/>
        <w:rPr>
          <w:bCs/>
          <w:sz w:val="22"/>
          <w:szCs w:val="22"/>
        </w:rPr>
      </w:pPr>
    </w:p>
    <w:p w14:paraId="4B623F34" w14:textId="77777777" w:rsidR="009C6983" w:rsidRPr="001963A1" w:rsidRDefault="009C6983" w:rsidP="009C6983">
      <w:pPr>
        <w:ind w:firstLine="720"/>
        <w:rPr>
          <w:bCs/>
          <w:sz w:val="22"/>
          <w:szCs w:val="22"/>
        </w:rPr>
      </w:pPr>
      <w:r w:rsidRPr="001963A1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447148F4" wp14:editId="4908910E">
            <wp:simplePos x="0" y="0"/>
            <wp:positionH relativeFrom="column">
              <wp:posOffset>4113530</wp:posOffset>
            </wp:positionH>
            <wp:positionV relativeFrom="paragraph">
              <wp:posOffset>32385</wp:posOffset>
            </wp:positionV>
            <wp:extent cx="1791335" cy="69278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335" cy="69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1F8F3A" w14:textId="77777777" w:rsidR="009C6983" w:rsidRPr="001963A1" w:rsidRDefault="009C6983" w:rsidP="009C6983">
      <w:pPr>
        <w:rPr>
          <w:sz w:val="22"/>
          <w:szCs w:val="22"/>
        </w:rPr>
      </w:pPr>
    </w:p>
    <w:p w14:paraId="3CC655AC" w14:textId="77777777" w:rsidR="009C6983" w:rsidRPr="001963A1" w:rsidRDefault="009C6983" w:rsidP="009C6983">
      <w:pPr>
        <w:ind w:firstLine="720"/>
        <w:rPr>
          <w:bCs/>
          <w:sz w:val="22"/>
          <w:szCs w:val="22"/>
        </w:rPr>
      </w:pPr>
    </w:p>
    <w:p w14:paraId="1FD18AC4" w14:textId="77777777" w:rsidR="009C6983" w:rsidRPr="001963A1" w:rsidRDefault="009C6983" w:rsidP="009C6983">
      <w:pPr>
        <w:ind w:left="2592"/>
        <w:rPr>
          <w:sz w:val="22"/>
          <w:szCs w:val="22"/>
        </w:rPr>
      </w:pPr>
    </w:p>
    <w:p w14:paraId="44C54E87" w14:textId="77777777" w:rsidR="009C6983" w:rsidRPr="001963A1" w:rsidRDefault="009C6983" w:rsidP="009C6983">
      <w:pPr>
        <w:ind w:right="288"/>
        <w:rPr>
          <w:sz w:val="22"/>
          <w:szCs w:val="22"/>
        </w:rPr>
      </w:pPr>
      <w:r w:rsidRPr="001963A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B1ACCF" wp14:editId="033F8288">
                <wp:simplePos x="0" y="0"/>
                <wp:positionH relativeFrom="column">
                  <wp:posOffset>4111625</wp:posOffset>
                </wp:positionH>
                <wp:positionV relativeFrom="paragraph">
                  <wp:posOffset>136525</wp:posOffset>
                </wp:positionV>
                <wp:extent cx="1809750" cy="1905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ACEC34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23.75pt,10.75pt" to="466.2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" strokecolor="black [3213]" strokeweight=".5pt">
                <v:stroke joinstyle="miter"/>
              </v:line>
            </w:pict>
          </mc:Fallback>
        </mc:AlternateContent>
      </w:r>
      <w:r w:rsidRPr="001963A1">
        <w:rPr>
          <w:sz w:val="22"/>
          <w:szCs w:val="22"/>
        </w:rPr>
        <w:t xml:space="preserve">                                                                                                                                   </w:t>
      </w:r>
    </w:p>
    <w:p w14:paraId="60627C44" w14:textId="77777777" w:rsidR="009C6983" w:rsidRPr="001963A1" w:rsidRDefault="009C6983" w:rsidP="009C6983">
      <w:pPr>
        <w:pStyle w:val="BTNoDS"/>
        <w:tabs>
          <w:tab w:val="right" w:pos="2880"/>
        </w:tabs>
        <w:ind w:left="6480" w:right="30"/>
        <w:jc w:val="center"/>
        <w:rPr>
          <w:sz w:val="22"/>
        </w:rPr>
      </w:pPr>
      <w:r w:rsidRPr="001963A1">
        <w:rPr>
          <w:sz w:val="22"/>
        </w:rPr>
        <w:t>Jeffrey A. Silver</w:t>
      </w:r>
      <w:r w:rsidRPr="001963A1">
        <w:rPr>
          <w:sz w:val="22"/>
        </w:rPr>
        <w:br/>
        <w:t>(Authorized Representative)</w:t>
      </w:r>
    </w:p>
    <w:p w14:paraId="3D4613C5" w14:textId="61333F2E" w:rsidR="009C6983" w:rsidRPr="001963A1" w:rsidRDefault="009C6983" w:rsidP="009C6983">
      <w:pPr>
        <w:pStyle w:val="BTNoDS"/>
        <w:tabs>
          <w:tab w:val="right" w:pos="2880"/>
        </w:tabs>
        <w:ind w:left="6480" w:right="30"/>
        <w:rPr>
          <w:sz w:val="22"/>
        </w:rPr>
      </w:pPr>
      <w:r w:rsidRPr="001963A1">
        <w:rPr>
          <w:sz w:val="22"/>
        </w:rPr>
        <w:t xml:space="preserve">Date: </w:t>
      </w:r>
      <w:bookmarkStart w:id="9" w:name="IssuanceDate"/>
      <w:bookmarkEnd w:id="9"/>
      <w:r w:rsidRPr="001963A1">
        <w:rPr>
          <w:sz w:val="22"/>
        </w:rPr>
        <w:t xml:space="preserve"> </w:t>
      </w:r>
    </w:p>
    <w:p w14:paraId="64474265" w14:textId="05C19336" w:rsidR="0079563C" w:rsidRPr="00A75E82" w:rsidRDefault="0079563C" w:rsidP="00A75E82">
      <w:pPr>
        <w:spacing w:line="264" w:lineRule="auto"/>
        <w:ind w:left="5835" w:right="4" w:firstLine="5"/>
        <w:jc w:val="right"/>
        <w:rPr>
          <w:sz w:val="22"/>
          <w:szCs w:val="22"/>
        </w:rPr>
      </w:pPr>
    </w:p>
    <w:sectPr w:rsidR="0079563C" w:rsidRPr="00A75E82" w:rsidSect="004115CC">
      <w:headerReference w:type="default" r:id="rId10"/>
      <w:footerReference w:type="default" r:id="rId11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240B1" w14:textId="77777777" w:rsidR="00424A07" w:rsidRDefault="00424A07" w:rsidP="00197329">
      <w:r>
        <w:separator/>
      </w:r>
    </w:p>
  </w:endnote>
  <w:endnote w:type="continuationSeparator" w:id="0">
    <w:p w14:paraId="683100A6" w14:textId="77777777" w:rsidR="00424A07" w:rsidRDefault="00424A07" w:rsidP="00197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90126" w14:textId="331D560B" w:rsidR="00EF25E1" w:rsidRPr="00A75E82" w:rsidRDefault="00A75E82">
    <w:pPr>
      <w:pStyle w:val="Footer"/>
      <w:rPr>
        <w:b/>
        <w:sz w:val="22"/>
        <w:szCs w:val="22"/>
      </w:rPr>
    </w:pPr>
    <w:r w:rsidRPr="00A75E82">
      <w:rPr>
        <w:b/>
        <w:sz w:val="22"/>
        <w:szCs w:val="22"/>
      </w:rPr>
      <w:t>11/2023</w:t>
    </w:r>
  </w:p>
  <w:p w14:paraId="29AE3DF1" w14:textId="71326D18" w:rsidR="00EF25E1" w:rsidRPr="00EF25E1" w:rsidRDefault="00A75E82" w:rsidP="004115CC">
    <w:pPr>
      <w:rPr>
        <w:bCs/>
      </w:rPr>
    </w:pPr>
    <w:r w:rsidRPr="00A75E82">
      <w:rPr>
        <w:b/>
        <w:color w:val="000000"/>
        <w:sz w:val="22"/>
        <w:szCs w:val="22"/>
      </w:rPr>
      <w:t>RPTXAC040_1</w:t>
    </w:r>
    <w:r w:rsidR="004115CC">
      <w:rPr>
        <w:b/>
        <w:color w:val="000000"/>
        <w:sz w:val="22"/>
        <w:szCs w:val="22"/>
      </w:rPr>
      <w:tab/>
    </w:r>
    <w:r w:rsidR="004115CC">
      <w:rPr>
        <w:b/>
        <w:color w:val="000000"/>
        <w:sz w:val="22"/>
        <w:szCs w:val="22"/>
      </w:rPr>
      <w:tab/>
    </w:r>
    <w:r w:rsidR="004115CC">
      <w:rPr>
        <w:b/>
        <w:color w:val="000000"/>
        <w:sz w:val="22"/>
        <w:szCs w:val="22"/>
      </w:rPr>
      <w:tab/>
    </w:r>
    <w:r w:rsidR="004115CC">
      <w:rPr>
        <w:b/>
        <w:color w:val="000000"/>
        <w:sz w:val="22"/>
        <w:szCs w:val="22"/>
      </w:rPr>
      <w:tab/>
    </w:r>
    <w:r w:rsidR="00EF25E1" w:rsidRPr="00EF25E1">
      <w:rPr>
        <w:bCs/>
      </w:rP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C04913" w14:textId="77777777" w:rsidR="00424A07" w:rsidRDefault="00424A07" w:rsidP="00197329">
      <w:r>
        <w:separator/>
      </w:r>
    </w:p>
  </w:footnote>
  <w:footnote w:type="continuationSeparator" w:id="0">
    <w:p w14:paraId="1B1046BC" w14:textId="77777777" w:rsidR="00424A07" w:rsidRDefault="00424A07" w:rsidP="001973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2D67A" w14:textId="289F0521" w:rsidR="00197329" w:rsidRPr="00EF25E1" w:rsidRDefault="00197329" w:rsidP="00EF25E1">
    <w:pPr>
      <w:spacing w:line="200" w:lineRule="exact"/>
      <w:jc w:val="center"/>
      <w:rPr>
        <w:sz w:val="24"/>
        <w:szCs w:val="24"/>
      </w:rPr>
    </w:pPr>
    <w:r w:rsidRPr="00EF25E1">
      <w:rPr>
        <w:b/>
        <w:sz w:val="24"/>
        <w:szCs w:val="24"/>
      </w:rPr>
      <w:t>T</w:t>
    </w:r>
    <w:r w:rsidR="00EF25E1" w:rsidRPr="00EF25E1">
      <w:rPr>
        <w:b/>
        <w:sz w:val="24"/>
        <w:szCs w:val="24"/>
      </w:rPr>
      <w:t xml:space="preserve">EXAS INSURANCE COMPANY </w:t>
    </w:r>
    <w:r w:rsidRPr="00EF25E1">
      <w:rPr>
        <w:b/>
        <w:sz w:val="24"/>
        <w:szCs w:val="24"/>
      </w:rP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63C"/>
    <w:rsid w:val="00051BBB"/>
    <w:rsid w:val="000854AF"/>
    <w:rsid w:val="000E5A53"/>
    <w:rsid w:val="00197329"/>
    <w:rsid w:val="001A4098"/>
    <w:rsid w:val="0024374D"/>
    <w:rsid w:val="002A011A"/>
    <w:rsid w:val="003140DB"/>
    <w:rsid w:val="003B4420"/>
    <w:rsid w:val="003F6AE6"/>
    <w:rsid w:val="004115CC"/>
    <w:rsid w:val="00412BD0"/>
    <w:rsid w:val="00424A07"/>
    <w:rsid w:val="00434D70"/>
    <w:rsid w:val="00462C7B"/>
    <w:rsid w:val="004811BD"/>
    <w:rsid w:val="004C368C"/>
    <w:rsid w:val="004D5DF6"/>
    <w:rsid w:val="005366A7"/>
    <w:rsid w:val="00580679"/>
    <w:rsid w:val="00610A99"/>
    <w:rsid w:val="006426D8"/>
    <w:rsid w:val="00711B8F"/>
    <w:rsid w:val="00754E93"/>
    <w:rsid w:val="0079563C"/>
    <w:rsid w:val="007A571B"/>
    <w:rsid w:val="007D356B"/>
    <w:rsid w:val="00837683"/>
    <w:rsid w:val="00903606"/>
    <w:rsid w:val="00992D7C"/>
    <w:rsid w:val="0099498A"/>
    <w:rsid w:val="009B7228"/>
    <w:rsid w:val="009C6983"/>
    <w:rsid w:val="00A35E40"/>
    <w:rsid w:val="00A75E82"/>
    <w:rsid w:val="00AE1C57"/>
    <w:rsid w:val="00B5419C"/>
    <w:rsid w:val="00B912D5"/>
    <w:rsid w:val="00BE1FDC"/>
    <w:rsid w:val="00C9548E"/>
    <w:rsid w:val="00D4117E"/>
    <w:rsid w:val="00D64D60"/>
    <w:rsid w:val="00DC42E6"/>
    <w:rsid w:val="00ED2690"/>
    <w:rsid w:val="00EF25E1"/>
    <w:rsid w:val="00FD1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1D48E"/>
  <w15:chartTrackingRefBased/>
  <w15:docId w15:val="{DCBC5A0F-0227-463D-AB9C-16D7AC32C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6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54A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854A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973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7329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973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7329"/>
    <w:rPr>
      <w:rFonts w:ascii="Times New Roman" w:eastAsia="Times New Roman" w:hAnsi="Times New Roman" w:cs="Times New Roman"/>
      <w:sz w:val="20"/>
      <w:szCs w:val="20"/>
    </w:rPr>
  </w:style>
  <w:style w:type="paragraph" w:customStyle="1" w:styleId="BTNoDS">
    <w:name w:val="BT No DS"/>
    <w:basedOn w:val="Normal"/>
    <w:rsid w:val="00A75E82"/>
    <w:pPr>
      <w:spacing w:after="240"/>
    </w:pPr>
    <w:rPr>
      <w:rFonts w:eastAsia="PMingLiU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498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498A"/>
    <w:rPr>
      <w:rFonts w:ascii="Segoe UI" w:eastAsia="Times New Roman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949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9498A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9498A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49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498A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6" ma:contentTypeDescription="Create a new document." ma:contentTypeScope="" ma:versionID="c6ee4b6cc8ef5d99f119283d2c72755a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e87d0c5287f506e826db388e4a8fb2a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D25D3D-364F-40D3-BE07-D8D2ABCAEE7E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customXml/itemProps2.xml><?xml version="1.0" encoding="utf-8"?>
<ds:datastoreItem xmlns:ds="http://schemas.openxmlformats.org/officeDocument/2006/customXml" ds:itemID="{EA2BF82B-AD50-444C-86C1-0F470E784E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F0830A-D3BE-4C2D-B3CF-3C84746755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Phoxay Arrant</dc:creator>
  <cp:keywords/>
  <dc:description/>
  <cp:lastModifiedBy>Edsel John M. Toledo</cp:lastModifiedBy>
  <cp:revision>9</cp:revision>
  <dcterms:created xsi:type="dcterms:W3CDTF">2023-11-16T20:26:00Z</dcterms:created>
  <dcterms:modified xsi:type="dcterms:W3CDTF">2024-01-10T09:38:00Z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