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:rsidR="00E517D7" w:rsidRPr="005A174A" w:rsidRDefault="00E517D7" w:rsidP="00111107">
      <w:pPr>
        <w:pStyle w:val="title18"/>
      </w:pPr>
      <w:r w:rsidRPr="005A174A">
        <w:t>GEORGIA CHANGES</w:t>
      </w:r>
    </w:p>
    <w:p w:rsidR="00E517D7" w:rsidRDefault="00E517D7" w:rsidP="00890160">
      <w:pPr>
        <w:pStyle w:val="isonormal"/>
        <w:sectPr w:rsidR="00E517D7" w:rsidSect="00890160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612pt" w:h="792pt"/>
          <w:pgMar w:top="54pt" w:right="54pt" w:bottom="69.10pt" w:left="54pt" w:header="54pt" w:footer="12.25pt" w:gutter="0pt"/>
          <w:cols w:space="36pt"/>
          <w:noEndnote/>
          <w:titlePg/>
          <w:docGrid w:linePitch="272"/>
        </w:sectPr>
      </w:pPr>
      <w:bookmarkStart w:id="0" w:name="Save"/>
      <w:bookmarkEnd w:id="0"/>
    </w:p>
    <w:p w:rsidR="00E517D7" w:rsidRDefault="00E517D7" w:rsidP="00111107">
      <w:pPr>
        <w:pStyle w:val="blocktext1"/>
      </w:pPr>
    </w:p>
    <w:p w:rsidR="00E517D7" w:rsidRDefault="00E517D7" w:rsidP="00111107">
      <w:pPr>
        <w:pStyle w:val="blocktext1"/>
      </w:pPr>
      <w:r>
        <w:t xml:space="preserve">For a covered "auto" licensed or principally garaged in Georgia, this endorsement modifies insurance provided under the following: </w:t>
      </w:r>
    </w:p>
    <w:p w:rsidR="00E517D7" w:rsidRDefault="00E517D7" w:rsidP="00111107">
      <w:pPr>
        <w:pStyle w:val="blockhd2"/>
        <w:spacing w:before="0pt"/>
        <w:rPr>
          <w:b w:val="0"/>
        </w:rPr>
      </w:pPr>
      <w:r>
        <w:rPr>
          <w:b w:val="0"/>
        </w:rPr>
        <w:br/>
        <w:t xml:space="preserve">BUSINESS AUTO COVERAGE FORM </w:t>
      </w:r>
      <w:r>
        <w:rPr>
          <w:b w:val="0"/>
        </w:rPr>
        <w:br/>
        <w:t xml:space="preserve">MOTOR CARRIER COVERAGE FORM </w:t>
      </w:r>
    </w:p>
    <w:p w:rsidR="00E517D7" w:rsidRDefault="00E517D7" w:rsidP="00111107">
      <w:pPr>
        <w:pStyle w:val="blocktext1"/>
      </w:pPr>
    </w:p>
    <w:p w:rsidR="00E517D7" w:rsidRDefault="00E517D7" w:rsidP="00111107">
      <w:pPr>
        <w:pStyle w:val="blocktext1"/>
      </w:pPr>
      <w:r>
        <w:t>With respect to coverage provided by this endorsement, the provisions of the Coverage Form apply unless mo</w:t>
      </w:r>
      <w:r>
        <w:t>d</w:t>
      </w:r>
      <w:r>
        <w:t xml:space="preserve">ified by the endorsement. </w:t>
      </w:r>
    </w:p>
    <w:p w:rsidR="00E517D7" w:rsidRDefault="00E517D7" w:rsidP="00111107">
      <w:pPr>
        <w:pStyle w:val="blocktext1"/>
      </w:pPr>
    </w:p>
    <w:p w:rsidR="00E517D7" w:rsidRDefault="00E517D7" w:rsidP="00111107">
      <w:pPr>
        <w:pStyle w:val="blocktext1"/>
        <w:sectPr w:rsidR="00E517D7">
          <w:type w:val="continuous"/>
          <w:pgSz w:w="612pt" w:h="792pt"/>
          <w:pgMar w:top="54pt" w:right="54pt" w:bottom="69.10pt" w:left="54pt" w:header="54pt" w:footer="12.25pt" w:gutter="0pt"/>
          <w:cols w:space="24pt"/>
          <w:noEndnote/>
          <w:titlePg/>
        </w:sectPr>
      </w:pPr>
    </w:p>
    <w:p w:rsidR="00E517D7" w:rsidRDefault="00E517D7" w:rsidP="00111107">
      <w:pPr>
        <w:pStyle w:val="outlinehd1"/>
      </w:pPr>
      <w:r>
        <w:tab/>
        <w:t>A.</w:t>
      </w:r>
      <w:r>
        <w:tab/>
        <w:t xml:space="preserve">Changes In </w:t>
      </w:r>
      <w:r w:rsidR="009D1AF8">
        <w:t xml:space="preserve">Covered Autos </w:t>
      </w:r>
      <w:r>
        <w:t xml:space="preserve">Liability Coverage </w:t>
      </w:r>
    </w:p>
    <w:p w:rsidR="00E517D7" w:rsidRDefault="00E517D7" w:rsidP="00111107">
      <w:pPr>
        <w:pStyle w:val="outlinetxt2"/>
        <w:rPr>
          <w:b w:val="0"/>
        </w:rPr>
      </w:pPr>
      <w:r>
        <w:tab/>
        <w:t>1.</w:t>
      </w:r>
      <w:r>
        <w:tab/>
      </w:r>
      <w:r w:rsidR="0031352D">
        <w:rPr>
          <w:b w:val="0"/>
        </w:rPr>
        <w:t xml:space="preserve">Covered Autos </w:t>
      </w:r>
      <w:r>
        <w:rPr>
          <w:b w:val="0"/>
        </w:rPr>
        <w:t>Liability Coverage is primary for an "auto" you don't own if operated by the "i</w:t>
      </w:r>
      <w:r>
        <w:rPr>
          <w:b w:val="0"/>
        </w:rPr>
        <w:t>n</w:t>
      </w:r>
      <w:r>
        <w:rPr>
          <w:b w:val="0"/>
        </w:rPr>
        <w:t xml:space="preserve">sured" and owned by a retail seller of "autos". </w:t>
      </w:r>
    </w:p>
    <w:p w:rsidR="00E517D7" w:rsidRDefault="00E517D7" w:rsidP="00111107">
      <w:pPr>
        <w:pStyle w:val="outlinetxt2"/>
        <w:rPr>
          <w:b w:val="0"/>
        </w:rPr>
      </w:pPr>
      <w:r>
        <w:tab/>
        <w:t>2.</w:t>
      </w:r>
      <w:r>
        <w:tab/>
      </w:r>
      <w:r>
        <w:rPr>
          <w:b w:val="0"/>
        </w:rPr>
        <w:t xml:space="preserve">If you are a retail seller of "autos", </w:t>
      </w:r>
      <w:r w:rsidR="009B382A">
        <w:rPr>
          <w:b w:val="0"/>
        </w:rPr>
        <w:t>Covered Autos Liability Coverage</w:t>
      </w:r>
      <w:r>
        <w:rPr>
          <w:b w:val="0"/>
        </w:rPr>
        <w:t xml:space="preserve"> is excess for an "auto" you own if operated by an "insured" ot</w:t>
      </w:r>
      <w:r>
        <w:rPr>
          <w:b w:val="0"/>
        </w:rPr>
        <w:t>h</w:t>
      </w:r>
      <w:r>
        <w:rPr>
          <w:b w:val="0"/>
        </w:rPr>
        <w:t xml:space="preserve">er than you or your "employee". </w:t>
      </w:r>
    </w:p>
    <w:p w:rsidR="00E517D7" w:rsidRDefault="00E517D7" w:rsidP="00111107">
      <w:pPr>
        <w:pStyle w:val="outlinetxt2"/>
        <w:rPr>
          <w:b w:val="0"/>
        </w:rPr>
      </w:pPr>
      <w:r>
        <w:tab/>
        <w:t>3.</w:t>
      </w:r>
      <w:r>
        <w:tab/>
      </w:r>
      <w:r>
        <w:rPr>
          <w:b w:val="0"/>
        </w:rPr>
        <w:t xml:space="preserve">The </w:t>
      </w:r>
      <w:r>
        <w:t xml:space="preserve">Expected </w:t>
      </w:r>
      <w:proofErr w:type="gramStart"/>
      <w:r>
        <w:t>Or</w:t>
      </w:r>
      <w:proofErr w:type="gramEnd"/>
      <w:r>
        <w:t xml:space="preserve"> Intended Injury</w:t>
      </w:r>
      <w:r>
        <w:rPr>
          <w:b w:val="0"/>
        </w:rPr>
        <w:t xml:space="preserve"> Exclusion is replaced by the following: </w:t>
      </w:r>
    </w:p>
    <w:p w:rsidR="0054105C" w:rsidRDefault="0054105C" w:rsidP="00111107">
      <w:pPr>
        <w:pStyle w:val="blockhd3"/>
      </w:pPr>
      <w:r>
        <w:t>Expected Or Intended Injury</w:t>
      </w:r>
    </w:p>
    <w:p w:rsidR="00E517D7" w:rsidRDefault="00E517D7" w:rsidP="00111107">
      <w:pPr>
        <w:pStyle w:val="blocktext3"/>
      </w:pPr>
      <w:r>
        <w:t xml:space="preserve">This insurance does not apply to "bodily injury" or "property damage" expected or intended from the standpoint of the "insured". </w:t>
      </w:r>
    </w:p>
    <w:p w:rsidR="00E517D7" w:rsidRDefault="00E517D7" w:rsidP="00111107">
      <w:pPr>
        <w:pStyle w:val="blocktext3"/>
      </w:pPr>
      <w:r>
        <w:t>However, this exclusion does not apply for coverage up to the minimum limit specified by the Georgia Motor Vehicle Safety Responsibil</w:t>
      </w:r>
      <w:r>
        <w:t>i</w:t>
      </w:r>
      <w:r>
        <w:t xml:space="preserve">ty Act. </w:t>
      </w:r>
    </w:p>
    <w:p w:rsidR="00E517D7" w:rsidRDefault="00E517D7" w:rsidP="00111107">
      <w:pPr>
        <w:pStyle w:val="outlinehd1"/>
      </w:pPr>
      <w:r>
        <w:tab/>
        <w:t>B.</w:t>
      </w:r>
      <w:r>
        <w:tab/>
        <w:t xml:space="preserve">Changes In Physical Damage Coverage </w:t>
      </w:r>
    </w:p>
    <w:p w:rsidR="00E517D7" w:rsidRDefault="00E517D7" w:rsidP="00111107">
      <w:pPr>
        <w:pStyle w:val="outlinetxt2"/>
        <w:rPr>
          <w:b w:val="0"/>
        </w:rPr>
      </w:pPr>
      <w:r>
        <w:tab/>
        <w:t>1.</w:t>
      </w:r>
      <w:r>
        <w:tab/>
      </w:r>
      <w:r>
        <w:rPr>
          <w:b w:val="0"/>
        </w:rPr>
        <w:t xml:space="preserve">If </w:t>
      </w:r>
      <w:r w:rsidR="009B382A">
        <w:rPr>
          <w:b w:val="0"/>
        </w:rPr>
        <w:t>C</w:t>
      </w:r>
      <w:r>
        <w:rPr>
          <w:b w:val="0"/>
        </w:rPr>
        <w:t xml:space="preserve">ollision </w:t>
      </w:r>
      <w:r w:rsidR="009B382A">
        <w:rPr>
          <w:b w:val="0"/>
        </w:rPr>
        <w:t>C</w:t>
      </w:r>
      <w:r>
        <w:rPr>
          <w:b w:val="0"/>
        </w:rPr>
        <w:t xml:space="preserve">overage is provided, </w:t>
      </w:r>
      <w:r w:rsidR="009B382A">
        <w:rPr>
          <w:b w:val="0"/>
        </w:rPr>
        <w:t>C</w:t>
      </w:r>
      <w:r>
        <w:rPr>
          <w:b w:val="0"/>
        </w:rPr>
        <w:t>oll</w:t>
      </w:r>
      <w:r>
        <w:rPr>
          <w:b w:val="0"/>
        </w:rPr>
        <w:t>i</w:t>
      </w:r>
      <w:r>
        <w:rPr>
          <w:b w:val="0"/>
        </w:rPr>
        <w:t xml:space="preserve">sion </w:t>
      </w:r>
      <w:r w:rsidR="009B382A">
        <w:rPr>
          <w:b w:val="0"/>
        </w:rPr>
        <w:t>C</w:t>
      </w:r>
      <w:r>
        <w:rPr>
          <w:b w:val="0"/>
        </w:rPr>
        <w:t>overage is primary for an "auto" you don't own if operated by the "insured" and owned by a r</w:t>
      </w:r>
      <w:r>
        <w:rPr>
          <w:b w:val="0"/>
        </w:rPr>
        <w:t>e</w:t>
      </w:r>
      <w:r>
        <w:rPr>
          <w:b w:val="0"/>
        </w:rPr>
        <w:t xml:space="preserve">tail seller of "autos". </w:t>
      </w:r>
    </w:p>
    <w:p w:rsidR="00E517D7" w:rsidRDefault="00E517D7" w:rsidP="00111107">
      <w:pPr>
        <w:pStyle w:val="outlinetxt2"/>
        <w:rPr>
          <w:b w:val="0"/>
        </w:rPr>
      </w:pPr>
      <w:r>
        <w:tab/>
        <w:t>2.</w:t>
      </w:r>
      <w:r>
        <w:tab/>
      </w:r>
      <w:r>
        <w:rPr>
          <w:b w:val="0"/>
        </w:rPr>
        <w:t xml:space="preserve">If you are a retail seller of "autos", </w:t>
      </w:r>
      <w:r w:rsidR="009B382A">
        <w:rPr>
          <w:b w:val="0"/>
        </w:rPr>
        <w:t>C</w:t>
      </w:r>
      <w:r>
        <w:rPr>
          <w:b w:val="0"/>
        </w:rPr>
        <w:t>oll</w:t>
      </w:r>
      <w:r>
        <w:rPr>
          <w:b w:val="0"/>
        </w:rPr>
        <w:t>i</w:t>
      </w:r>
      <w:r>
        <w:rPr>
          <w:b w:val="0"/>
        </w:rPr>
        <w:t xml:space="preserve">sion </w:t>
      </w:r>
      <w:r w:rsidR="009B382A">
        <w:rPr>
          <w:b w:val="0"/>
        </w:rPr>
        <w:t xml:space="preserve">Coverage </w:t>
      </w:r>
      <w:r>
        <w:rPr>
          <w:b w:val="0"/>
        </w:rPr>
        <w:t>is excess for an "a</w:t>
      </w:r>
      <w:r>
        <w:rPr>
          <w:b w:val="0"/>
        </w:rPr>
        <w:t>u</w:t>
      </w:r>
      <w:r>
        <w:rPr>
          <w:b w:val="0"/>
        </w:rPr>
        <w:t xml:space="preserve">to" you own if operated by an "insured" other than you or your "employee". </w:t>
      </w:r>
    </w:p>
    <w:p w:rsidR="00E517D7" w:rsidRDefault="00E517D7" w:rsidP="00111107">
      <w:pPr>
        <w:pStyle w:val="outlinetxt2"/>
        <w:rPr>
          <w:b w:val="0"/>
        </w:rPr>
      </w:pPr>
      <w:r>
        <w:rPr>
          <w:b w:val="0"/>
        </w:rPr>
        <w:tab/>
      </w:r>
      <w:r w:rsidRPr="00286B1C">
        <w:t>3.</w:t>
      </w:r>
      <w:r w:rsidRPr="00286B1C">
        <w:rPr>
          <w:b w:val="0"/>
        </w:rPr>
        <w:tab/>
        <w:t>The "</w:t>
      </w:r>
      <w:r w:rsidR="00111107">
        <w:rPr>
          <w:b w:val="0"/>
        </w:rPr>
        <w:t>d</w:t>
      </w:r>
      <w:r w:rsidRPr="00286B1C">
        <w:rPr>
          <w:b w:val="0"/>
        </w:rPr>
        <w:t xml:space="preserve">iminution </w:t>
      </w:r>
      <w:r w:rsidR="00111107">
        <w:rPr>
          <w:b w:val="0"/>
        </w:rPr>
        <w:t>i</w:t>
      </w:r>
      <w:r w:rsidRPr="00286B1C">
        <w:rPr>
          <w:b w:val="0"/>
        </w:rPr>
        <w:t xml:space="preserve">n </w:t>
      </w:r>
      <w:r w:rsidR="00111107">
        <w:rPr>
          <w:b w:val="0"/>
        </w:rPr>
        <w:t>v</w:t>
      </w:r>
      <w:r w:rsidRPr="00286B1C">
        <w:rPr>
          <w:b w:val="0"/>
        </w:rPr>
        <w:t xml:space="preserve">alue" </w:t>
      </w:r>
      <w:r w:rsidR="006C0B03" w:rsidRPr="00286B1C">
        <w:rPr>
          <w:b w:val="0"/>
        </w:rPr>
        <w:t>E</w:t>
      </w:r>
      <w:r w:rsidRPr="00286B1C">
        <w:rPr>
          <w:b w:val="0"/>
        </w:rPr>
        <w:t>xclusion does not</w:t>
      </w:r>
      <w:r>
        <w:rPr>
          <w:b w:val="0"/>
        </w:rPr>
        <w:t xml:space="preserve"> apply.</w:t>
      </w:r>
    </w:p>
    <w:p w:rsidR="009B382A" w:rsidRDefault="000136EB" w:rsidP="00111107">
      <w:pPr>
        <w:pStyle w:val="outlinehd1"/>
      </w:pPr>
      <w:r>
        <w:br w:type="column"/>
      </w:r>
      <w:r w:rsidR="00E517D7">
        <w:tab/>
        <w:t>C.</w:t>
      </w:r>
      <w:r w:rsidR="00E517D7">
        <w:tab/>
      </w:r>
      <w:r w:rsidR="009B382A">
        <w:t>Changes In Conditions</w:t>
      </w:r>
    </w:p>
    <w:p w:rsidR="00E517D7" w:rsidRPr="009B382A" w:rsidRDefault="009B382A" w:rsidP="00111107">
      <w:pPr>
        <w:pStyle w:val="outlinetxt2"/>
        <w:rPr>
          <w:b w:val="0"/>
        </w:rPr>
      </w:pPr>
      <w:r>
        <w:rPr>
          <w:b w:val="0"/>
        </w:rPr>
        <w:tab/>
      </w:r>
      <w:r w:rsidRPr="009B382A">
        <w:t>1.</w:t>
      </w:r>
      <w:r>
        <w:rPr>
          <w:b w:val="0"/>
        </w:rPr>
        <w:tab/>
      </w:r>
      <w:r w:rsidR="00E517D7" w:rsidRPr="009B382A">
        <w:rPr>
          <w:b w:val="0"/>
        </w:rPr>
        <w:t xml:space="preserve">Paragraph </w:t>
      </w:r>
      <w:r w:rsidR="00E517D7" w:rsidRPr="009B382A">
        <w:t xml:space="preserve">A.6. </w:t>
      </w:r>
      <w:r w:rsidR="00E517D7" w:rsidRPr="009B382A">
        <w:rPr>
          <w:b w:val="0"/>
        </w:rPr>
        <w:t xml:space="preserve">of the </w:t>
      </w:r>
      <w:r w:rsidR="00E517D7" w:rsidRPr="009B382A">
        <w:t xml:space="preserve">Cancellation </w:t>
      </w:r>
      <w:r w:rsidR="00E517D7" w:rsidRPr="009B382A">
        <w:rPr>
          <w:b w:val="0"/>
        </w:rPr>
        <w:t xml:space="preserve">Common Policy Condition is replaced by the following: </w:t>
      </w:r>
    </w:p>
    <w:p w:rsidR="00E517D7" w:rsidRPr="00286B1C" w:rsidRDefault="00286B1C" w:rsidP="00111107">
      <w:pPr>
        <w:pStyle w:val="outlinetxt3"/>
        <w:rPr>
          <w:b w:val="0"/>
        </w:rPr>
      </w:pPr>
      <w:r w:rsidRPr="00286B1C">
        <w:rPr>
          <w:b w:val="0"/>
        </w:rPr>
        <w:tab/>
      </w:r>
      <w:r w:rsidRPr="00286B1C">
        <w:t>6.</w:t>
      </w:r>
      <w:r w:rsidRPr="00286B1C">
        <w:tab/>
      </w:r>
      <w:r w:rsidR="00E517D7" w:rsidRPr="00286B1C">
        <w:rPr>
          <w:b w:val="0"/>
        </w:rPr>
        <w:t>If notice is mailed, a receipt provided by, or such other evidence of mailing as prescribed or accepted by, the U.S. Postal Service shall be suff</w:t>
      </w:r>
      <w:r w:rsidR="00E517D7" w:rsidRPr="00286B1C">
        <w:rPr>
          <w:b w:val="0"/>
        </w:rPr>
        <w:t>i</w:t>
      </w:r>
      <w:r w:rsidR="00E517D7" w:rsidRPr="00286B1C">
        <w:rPr>
          <w:b w:val="0"/>
        </w:rPr>
        <w:t xml:space="preserve">cient proof of notice. </w:t>
      </w:r>
    </w:p>
    <w:p w:rsidR="00E517D7" w:rsidRPr="00286B1C" w:rsidRDefault="00E517D7" w:rsidP="00111107">
      <w:pPr>
        <w:pStyle w:val="outlinetxt2"/>
        <w:rPr>
          <w:b w:val="0"/>
        </w:rPr>
      </w:pPr>
      <w:r w:rsidRPr="00286B1C">
        <w:rPr>
          <w:b w:val="0"/>
        </w:rPr>
        <w:tab/>
      </w:r>
      <w:r w:rsidR="009B382A" w:rsidRPr="00286B1C">
        <w:t>2</w:t>
      </w:r>
      <w:r w:rsidRPr="00286B1C">
        <w:t>.</w:t>
      </w:r>
      <w:r w:rsidRPr="00286B1C">
        <w:tab/>
      </w:r>
      <w:r w:rsidRPr="00286B1C">
        <w:rPr>
          <w:b w:val="0"/>
        </w:rPr>
        <w:t xml:space="preserve">Paragraph </w:t>
      </w:r>
      <w:r w:rsidRPr="00286B1C">
        <w:t xml:space="preserve">2.a. </w:t>
      </w:r>
      <w:r w:rsidRPr="00286B1C">
        <w:rPr>
          <w:b w:val="0"/>
        </w:rPr>
        <w:t xml:space="preserve">of </w:t>
      </w:r>
      <w:r w:rsidRPr="00286B1C">
        <w:t xml:space="preserve">Duties </w:t>
      </w:r>
      <w:proofErr w:type="gramStart"/>
      <w:r w:rsidRPr="00286B1C">
        <w:t>In</w:t>
      </w:r>
      <w:proofErr w:type="gramEnd"/>
      <w:r w:rsidRPr="00286B1C">
        <w:t xml:space="preserve"> The Event Of Acc</w:t>
      </w:r>
      <w:r w:rsidRPr="00286B1C">
        <w:t>i</w:t>
      </w:r>
      <w:r w:rsidRPr="00286B1C">
        <w:t xml:space="preserve">dent, Claim, Suit Or Loss </w:t>
      </w:r>
      <w:r w:rsidRPr="00286B1C">
        <w:rPr>
          <w:b w:val="0"/>
        </w:rPr>
        <w:t>is replaced by the fo</w:t>
      </w:r>
      <w:r w:rsidRPr="00286B1C">
        <w:rPr>
          <w:b w:val="0"/>
        </w:rPr>
        <w:t>l</w:t>
      </w:r>
      <w:r w:rsidRPr="00286B1C">
        <w:rPr>
          <w:b w:val="0"/>
        </w:rPr>
        <w:t xml:space="preserve">lowing: </w:t>
      </w:r>
    </w:p>
    <w:p w:rsidR="00E517D7" w:rsidRDefault="00E517D7" w:rsidP="00111107">
      <w:pPr>
        <w:pStyle w:val="outlinetxt3"/>
        <w:rPr>
          <w:b w:val="0"/>
        </w:rPr>
      </w:pPr>
      <w:r>
        <w:tab/>
        <w:t>a.</w:t>
      </w:r>
      <w:r>
        <w:tab/>
      </w:r>
      <w:r>
        <w:rPr>
          <w:b w:val="0"/>
        </w:rPr>
        <w:t>In the event of "accident", claim, "suit" or "loss", we or our representative must r</w:t>
      </w:r>
      <w:r>
        <w:rPr>
          <w:b w:val="0"/>
        </w:rPr>
        <w:t>e</w:t>
      </w:r>
      <w:r>
        <w:rPr>
          <w:b w:val="0"/>
        </w:rPr>
        <w:t xml:space="preserve">ceive prompt notice of the "accident" or "loss". Include: </w:t>
      </w:r>
    </w:p>
    <w:p w:rsidR="00E517D7" w:rsidRDefault="00E517D7" w:rsidP="00111107">
      <w:pPr>
        <w:pStyle w:val="outlinetxt4"/>
        <w:rPr>
          <w:b w:val="0"/>
        </w:rPr>
      </w:pPr>
      <w:r>
        <w:tab/>
        <w:t>(1)</w:t>
      </w:r>
      <w:r>
        <w:tab/>
      </w:r>
      <w:r>
        <w:rPr>
          <w:b w:val="0"/>
        </w:rPr>
        <w:t xml:space="preserve">How, when and where the "accident" or "loss" </w:t>
      </w:r>
      <w:proofErr w:type="gramStart"/>
      <w:r>
        <w:rPr>
          <w:b w:val="0"/>
        </w:rPr>
        <w:t>occurred;</w:t>
      </w:r>
      <w:proofErr w:type="gramEnd"/>
      <w:r>
        <w:rPr>
          <w:b w:val="0"/>
        </w:rPr>
        <w:t xml:space="preserve"> </w:t>
      </w:r>
    </w:p>
    <w:p w:rsidR="00E517D7" w:rsidRDefault="00E517D7" w:rsidP="00111107">
      <w:pPr>
        <w:pStyle w:val="outlinetxt4"/>
        <w:rPr>
          <w:b w:val="0"/>
        </w:rPr>
      </w:pPr>
      <w:r>
        <w:tab/>
        <w:t>(2)</w:t>
      </w:r>
      <w:r>
        <w:tab/>
      </w:r>
      <w:r>
        <w:rPr>
          <w:b w:val="0"/>
        </w:rPr>
        <w:t xml:space="preserve">The "insured's" name and address; and </w:t>
      </w:r>
    </w:p>
    <w:p w:rsidR="00E517D7" w:rsidRDefault="00E517D7" w:rsidP="00111107">
      <w:pPr>
        <w:pStyle w:val="outlinetxt4"/>
        <w:rPr>
          <w:b w:val="0"/>
        </w:rPr>
      </w:pPr>
      <w:r>
        <w:tab/>
        <w:t>(3)</w:t>
      </w:r>
      <w:r>
        <w:tab/>
      </w:r>
      <w:r>
        <w:rPr>
          <w:b w:val="0"/>
        </w:rPr>
        <w:t xml:space="preserve">To the extent possible, the names and addresses of any injured persons and witnesses. </w:t>
      </w:r>
    </w:p>
    <w:p w:rsidR="00E517D7" w:rsidRPr="00743D19" w:rsidRDefault="00E517D7" w:rsidP="00111107">
      <w:pPr>
        <w:pStyle w:val="blocktext4"/>
      </w:pPr>
      <w:r w:rsidRPr="00743D19">
        <w:t xml:space="preserve">The requirement for giving notice of a claim, if not satisfied by the "insured" within 30 days of the date of the "accident", may be satisfied by an injured third party who, as the result of such "accident", has a claim against the "insured". However, in this event, notice of a claim given by an injured third party must be mailed to us. </w:t>
      </w:r>
    </w:p>
    <w:p w:rsidR="00E517D7" w:rsidRPr="00743D19" w:rsidRDefault="000136EB" w:rsidP="00111107">
      <w:pPr>
        <w:pStyle w:val="outlinetxt2"/>
        <w:rPr>
          <w:b w:val="0"/>
        </w:rPr>
      </w:pPr>
      <w:r>
        <w:rPr>
          <w:b w:val="0"/>
        </w:rPr>
        <w:br w:type="page"/>
      </w:r>
      <w:r w:rsidR="00E517D7" w:rsidRPr="00743D19">
        <w:rPr>
          <w:b w:val="0"/>
        </w:rPr>
        <w:lastRenderedPageBreak/>
        <w:tab/>
      </w:r>
      <w:r w:rsidR="00743D19">
        <w:t>3</w:t>
      </w:r>
      <w:r w:rsidR="00E517D7" w:rsidRPr="00743D19">
        <w:t>.</w:t>
      </w:r>
      <w:r w:rsidR="00E517D7" w:rsidRPr="00743D19">
        <w:tab/>
      </w:r>
      <w:r w:rsidR="00E517D7" w:rsidRPr="00743D19">
        <w:rPr>
          <w:b w:val="0"/>
        </w:rPr>
        <w:t xml:space="preserve">The </w:t>
      </w:r>
      <w:r w:rsidR="00E517D7" w:rsidRPr="00743D19">
        <w:t xml:space="preserve">Concealment, Misrepresentation </w:t>
      </w:r>
      <w:proofErr w:type="gramStart"/>
      <w:r w:rsidR="00E517D7" w:rsidRPr="00743D19">
        <w:t>Or</w:t>
      </w:r>
      <w:proofErr w:type="gramEnd"/>
      <w:r w:rsidR="00E517D7" w:rsidRPr="00743D19">
        <w:t xml:space="preserve"> Fraud </w:t>
      </w:r>
      <w:r w:rsidR="00E517D7" w:rsidRPr="00743D19">
        <w:rPr>
          <w:b w:val="0"/>
        </w:rPr>
        <w:t xml:space="preserve">Condition is replaced by the following: </w:t>
      </w:r>
    </w:p>
    <w:p w:rsidR="00E517D7" w:rsidRDefault="000136EB" w:rsidP="00111107">
      <w:pPr>
        <w:pStyle w:val="blockhd3"/>
      </w:pPr>
      <w:r>
        <w:t xml:space="preserve">Concealment, Misrepresentation </w:t>
      </w:r>
      <w:proofErr w:type="gramStart"/>
      <w:r>
        <w:t>Or</w:t>
      </w:r>
      <w:proofErr w:type="gramEnd"/>
      <w:r>
        <w:t xml:space="preserve"> Fraud</w:t>
      </w:r>
    </w:p>
    <w:p w:rsidR="00E517D7" w:rsidRPr="00743D19" w:rsidRDefault="00E517D7" w:rsidP="00111107">
      <w:pPr>
        <w:pStyle w:val="blocktext3"/>
      </w:pPr>
      <w:r w:rsidRPr="00743D19">
        <w:t xml:space="preserve">We will not pay for any "loss" or damage in any case of: </w:t>
      </w:r>
    </w:p>
    <w:p w:rsidR="00E517D7" w:rsidRPr="00743D19" w:rsidRDefault="00E517D7" w:rsidP="00111107">
      <w:pPr>
        <w:pStyle w:val="outlinetxt3"/>
        <w:rPr>
          <w:b w:val="0"/>
        </w:rPr>
      </w:pPr>
      <w:r w:rsidRPr="00743D19">
        <w:rPr>
          <w:b w:val="0"/>
        </w:rPr>
        <w:tab/>
      </w:r>
      <w:r w:rsidR="00743D19">
        <w:t>a</w:t>
      </w:r>
      <w:r w:rsidRPr="00743D19">
        <w:t>.</w:t>
      </w:r>
      <w:r w:rsidRPr="00743D19">
        <w:tab/>
      </w:r>
      <w:r w:rsidRPr="00743D19">
        <w:rPr>
          <w:b w:val="0"/>
        </w:rPr>
        <w:t>Concealment or misrepresentation of a mater</w:t>
      </w:r>
      <w:r w:rsidRPr="00743D19">
        <w:rPr>
          <w:b w:val="0"/>
        </w:rPr>
        <w:t>i</w:t>
      </w:r>
      <w:r w:rsidRPr="00743D19">
        <w:rPr>
          <w:b w:val="0"/>
        </w:rPr>
        <w:t xml:space="preserve">al fact; or </w:t>
      </w:r>
    </w:p>
    <w:p w:rsidR="00E517D7" w:rsidRPr="00743D19" w:rsidRDefault="00E517D7" w:rsidP="00111107">
      <w:pPr>
        <w:pStyle w:val="outlinetxt3"/>
        <w:rPr>
          <w:b w:val="0"/>
        </w:rPr>
      </w:pPr>
      <w:r w:rsidRPr="00743D19">
        <w:rPr>
          <w:b w:val="0"/>
        </w:rPr>
        <w:tab/>
      </w:r>
      <w:r w:rsidR="00743D19">
        <w:t>b</w:t>
      </w:r>
      <w:r w:rsidRPr="00743D19">
        <w:t>.</w:t>
      </w:r>
      <w:r w:rsidRPr="00743D19">
        <w:tab/>
      </w:r>
      <w:proofErr w:type="gramStart"/>
      <w:r w:rsidRPr="00743D19">
        <w:rPr>
          <w:b w:val="0"/>
        </w:rPr>
        <w:t>Fraud</w:t>
      </w:r>
      <w:r w:rsidR="00286B1C">
        <w:rPr>
          <w:b w:val="0"/>
        </w:rPr>
        <w:t>;</w:t>
      </w:r>
      <w:proofErr w:type="gramEnd"/>
    </w:p>
    <w:p w:rsidR="00E517D7" w:rsidRPr="00743D19" w:rsidRDefault="00E517D7" w:rsidP="00111107">
      <w:pPr>
        <w:pStyle w:val="blocktext3"/>
      </w:pPr>
      <w:r w:rsidRPr="00743D19">
        <w:t>committed by you or any other "insured", at any time, and relating to coverage under this policy.</w:t>
      </w:r>
    </w:p>
    <w:p w:rsidR="00E517D7" w:rsidRPr="00743D19" w:rsidRDefault="000136EB" w:rsidP="00111107">
      <w:pPr>
        <w:pStyle w:val="outlinetxt2"/>
        <w:rPr>
          <w:b w:val="0"/>
        </w:rPr>
      </w:pPr>
      <w:r>
        <w:rPr>
          <w:b w:val="0"/>
        </w:rPr>
        <w:br w:type="column"/>
      </w:r>
      <w:r w:rsidR="00E517D7" w:rsidRPr="00743D19">
        <w:rPr>
          <w:b w:val="0"/>
        </w:rPr>
        <w:tab/>
      </w:r>
      <w:r w:rsidR="00743D19" w:rsidRPr="00743D19">
        <w:t>4</w:t>
      </w:r>
      <w:r w:rsidR="00E517D7" w:rsidRPr="00743D19">
        <w:t>.</w:t>
      </w:r>
      <w:r w:rsidR="00E517D7" w:rsidRPr="00743D19">
        <w:rPr>
          <w:b w:val="0"/>
        </w:rPr>
        <w:tab/>
        <w:t xml:space="preserve">The last sentence in the </w:t>
      </w:r>
      <w:r w:rsidR="00E517D7" w:rsidRPr="00743D19">
        <w:t xml:space="preserve">Appraisal </w:t>
      </w:r>
      <w:proofErr w:type="gramStart"/>
      <w:r w:rsidR="00E517D7" w:rsidRPr="00743D19">
        <w:t>For</w:t>
      </w:r>
      <w:proofErr w:type="gramEnd"/>
      <w:r w:rsidR="00E517D7" w:rsidRPr="00743D19">
        <w:t xml:space="preserve"> Phys</w:t>
      </w:r>
      <w:r w:rsidR="00E517D7" w:rsidRPr="00743D19">
        <w:t>i</w:t>
      </w:r>
      <w:r w:rsidR="00E517D7" w:rsidRPr="00743D19">
        <w:t xml:space="preserve">cal Damage Loss </w:t>
      </w:r>
      <w:r w:rsidR="00E517D7" w:rsidRPr="00743D19">
        <w:rPr>
          <w:b w:val="0"/>
        </w:rPr>
        <w:t>Condition is replaced by the fo</w:t>
      </w:r>
      <w:r w:rsidR="00E517D7" w:rsidRPr="00743D19">
        <w:rPr>
          <w:b w:val="0"/>
        </w:rPr>
        <w:t>l</w:t>
      </w:r>
      <w:r w:rsidR="00E517D7" w:rsidRPr="00743D19">
        <w:rPr>
          <w:b w:val="0"/>
        </w:rPr>
        <w:t>lowing:</w:t>
      </w:r>
    </w:p>
    <w:p w:rsidR="00E517D7" w:rsidRPr="00743D19" w:rsidRDefault="00E517D7" w:rsidP="00111107">
      <w:pPr>
        <w:pStyle w:val="blocktext3"/>
      </w:pPr>
      <w:r w:rsidRPr="00743D19">
        <w:t>We do not waive any of our rights under this policy by</w:t>
      </w:r>
      <w:r w:rsidRPr="00743D19">
        <w:rPr>
          <w:bCs/>
        </w:rPr>
        <w:t xml:space="preserve"> agreeing to an appraisal.</w:t>
      </w:r>
    </w:p>
    <w:sectPr w:rsidR="00E517D7" w:rsidRPr="00743D19">
      <w:headerReference w:type="even" r:id="rId14"/>
      <w:footerReference w:type="even" r:id="rId15"/>
      <w:type w:val="continuous"/>
      <w:pgSz w:w="612pt" w:h="792pt"/>
      <w:pgMar w:top="54pt" w:right="54pt" w:bottom="69.10pt" w:left="54pt" w:header="54pt" w:footer="12.25pt" w:gutter="0pt"/>
      <w:cols w:num="2" w:space="24pt"/>
      <w:noEndnote/>
      <w:titlePg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:rsidR="00275532" w:rsidRDefault="00275532">
      <w:r>
        <w:separator/>
      </w:r>
    </w:p>
  </w:endnote>
  <w:endnote w:type="continuationSeparator" w:id="0">
    <w:p w:rsidR="00275532" w:rsidRDefault="00275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characterSet="iso-8859-1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characterSet="iso-8859-1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characterSet="iso-8859-1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family w:val="decorative"/>
    <w:notTrueType/>
    <w:pitch w:val="variable"/>
  </w:font>
  <w:font w:name="Helvetica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105.6%" w:type="pct"/>
      <w:tblCellMar>
        <w:start w:w="3.50pt" w:type="dxa"/>
        <w:end w:w="3.50pt" w:type="dxa"/>
      </w:tblCellMar>
      <w:tblLook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890160">
      <w:tc>
        <w:tcPr>
          <w:tcW w:w="18.8%" w:type="pct"/>
        </w:tcPr>
        <w:p w:rsidR="00890160" w:rsidRDefault="00890160" w:rsidP="00890160">
          <w:pPr>
            <w:pStyle w:val="isof2"/>
            <w:jc w:val="star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57.7%" w:type="pct"/>
        </w:tcPr>
        <w:p w:rsidR="00890160" w:rsidRDefault="00890160" w:rsidP="00890160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17.8%" w:type="pct"/>
        </w:tcPr>
        <w:p w:rsidR="00890160" w:rsidRDefault="00890160" w:rsidP="00890160">
          <w:pPr>
            <w:pStyle w:val="isof2"/>
            <w:jc w:val="end"/>
          </w:pPr>
          <w:r>
            <w:t>CA 01 09 10 13</w:t>
          </w:r>
        </w:p>
      </w:tc>
      <w:tc>
        <w:tcPr>
          <w:tcW w:w="5.56%" w:type="pct"/>
        </w:tcPr>
        <w:p w:rsidR="00890160" w:rsidRDefault="00890160">
          <w:pPr>
            <w:jc w:val="end"/>
          </w:pPr>
        </w:p>
      </w:tc>
    </w:tr>
  </w:tbl>
  <w:p w:rsidR="0054105C" w:rsidRPr="00890160" w:rsidRDefault="0054105C" w:rsidP="00890160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0pt" w:type="auto"/>
      <w:tblLayout w:type="fixed"/>
      <w:tblCellMar>
        <w:start w:w="3.50pt" w:type="dxa"/>
        <w:end w:w="3.50pt" w:type="dxa"/>
      </w:tblCellMar>
      <w:tblLook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54105C">
      <w:tblPrEx>
        <w:tblCellMar>
          <w:top w:w="0pt" w:type="dxa"/>
          <w:bottom w:w="0pt" w:type="dxa"/>
        </w:tblCellMar>
      </w:tblPrEx>
      <w:tc>
        <w:tcPr>
          <w:tcW w:w="110.05pt" w:type="dxa"/>
        </w:tcPr>
        <w:p w:rsidR="0054105C" w:rsidRDefault="0009311B" w:rsidP="0009311B">
          <w:pPr>
            <w:pStyle w:val="isof2"/>
            <w:jc w:val="start"/>
          </w:pPr>
          <w:r>
            <w:t>CA 01 09 10 13</w:t>
          </w:r>
        </w:p>
      </w:tc>
      <w:tc>
        <w:tcPr>
          <w:tcW w:w="295.55pt" w:type="dxa"/>
        </w:tcPr>
        <w:p w:rsidR="0054105C" w:rsidRDefault="0009311B" w:rsidP="0009311B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104.40pt" w:type="dxa"/>
        </w:tcPr>
        <w:p w:rsidR="0054105C" w:rsidRDefault="0054105C">
          <w:pPr>
            <w:pStyle w:val="isof2"/>
            <w:jc w:val="end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890160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890160">
              <w:rPr>
                <w:noProof/>
              </w:rPr>
              <w:t>2</w:t>
            </w:r>
          </w:fldSimple>
        </w:p>
      </w:tc>
      <w:tc>
        <w:tcPr>
          <w:tcW w:w="30pt" w:type="dxa"/>
        </w:tcPr>
        <w:p w:rsidR="0054105C" w:rsidRDefault="0054105C">
          <w:pPr>
            <w:pStyle w:val="isof2"/>
            <w:jc w:val="end"/>
          </w:pPr>
        </w:p>
      </w:tc>
    </w:tr>
  </w:tbl>
  <w:p w:rsidR="0054105C" w:rsidRDefault="0054105C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105.6%" w:type="pct"/>
      <w:tblCellMar>
        <w:start w:w="3.50pt" w:type="dxa"/>
        <w:end w:w="3.50pt" w:type="dxa"/>
      </w:tblCellMar>
      <w:tblLook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890160" w:rsidTr="00890160">
      <w:tc>
        <w:tcPr>
          <w:tcW w:w="18.8%" w:type="pct"/>
        </w:tcPr>
        <w:p w:rsidR="00890160" w:rsidRDefault="00890160" w:rsidP="00890160">
          <w:pPr>
            <w:pStyle w:val="isof2"/>
            <w:jc w:val="start"/>
          </w:pPr>
          <w:r>
            <w:t>CA 01 09 10 13</w:t>
          </w:r>
        </w:p>
      </w:tc>
      <w:tc>
        <w:tcPr>
          <w:tcW w:w="57.7%" w:type="pct"/>
        </w:tcPr>
        <w:p w:rsidR="00890160" w:rsidRDefault="00890160" w:rsidP="00890160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17.8%" w:type="pct"/>
        </w:tcPr>
        <w:p w:rsidR="00890160" w:rsidRDefault="00890160" w:rsidP="00890160">
          <w:pPr>
            <w:pStyle w:val="isof2"/>
            <w:jc w:val="end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B6A89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2B6A89">
              <w:rPr>
                <w:noProof/>
              </w:rPr>
              <w:t>2</w:t>
            </w:r>
          </w:fldSimple>
        </w:p>
      </w:tc>
      <w:tc>
        <w:tcPr>
          <w:tcW w:w="5.5%" w:type="pct"/>
        </w:tcPr>
        <w:p w:rsidR="00890160" w:rsidRDefault="00890160">
          <w:pPr>
            <w:jc w:val="end"/>
          </w:pPr>
        </w:p>
      </w:tc>
    </w:tr>
  </w:tbl>
  <w:p w:rsidR="0054105C" w:rsidRPr="00890160" w:rsidRDefault="0054105C" w:rsidP="00890160">
    <w:pPr>
      <w:pStyle w:val="Footer"/>
    </w:pPr>
  </w:p>
</w:ftr>
</file>

<file path=word/footer4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105.6%" w:type="pct"/>
      <w:tblCellMar>
        <w:start w:w="3.50pt" w:type="dxa"/>
        <w:end w:w="3.50pt" w:type="dxa"/>
      </w:tblCellMar>
      <w:tblLook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890160" w:rsidTr="00890160">
      <w:tc>
        <w:tcPr>
          <w:tcW w:w="18.8%" w:type="pct"/>
        </w:tcPr>
        <w:p w:rsidR="00890160" w:rsidRDefault="00890160" w:rsidP="00890160">
          <w:pPr>
            <w:pStyle w:val="isof2"/>
            <w:jc w:val="star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B6A89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2B6A89">
              <w:rPr>
                <w:noProof/>
              </w:rPr>
              <w:t>2</w:t>
            </w:r>
          </w:fldSimple>
        </w:p>
      </w:tc>
      <w:tc>
        <w:tcPr>
          <w:tcW w:w="57.7%" w:type="pct"/>
        </w:tcPr>
        <w:p w:rsidR="00890160" w:rsidRDefault="00890160" w:rsidP="00890160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17.8%" w:type="pct"/>
        </w:tcPr>
        <w:p w:rsidR="00890160" w:rsidRDefault="00890160" w:rsidP="00890160">
          <w:pPr>
            <w:pStyle w:val="isof2"/>
            <w:jc w:val="end"/>
          </w:pPr>
          <w:r>
            <w:t>CA 01 09 10 13</w:t>
          </w:r>
        </w:p>
      </w:tc>
      <w:tc>
        <w:tcPr>
          <w:tcW w:w="5.5%" w:type="pct"/>
        </w:tcPr>
        <w:p w:rsidR="00890160" w:rsidRDefault="00890160">
          <w:pPr>
            <w:jc w:val="end"/>
          </w:pPr>
        </w:p>
      </w:tc>
    </w:tr>
  </w:tbl>
  <w:p w:rsidR="00890160" w:rsidRPr="00890160" w:rsidRDefault="00890160" w:rsidP="00890160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:rsidR="00275532" w:rsidRDefault="00275532">
      <w:r>
        <w:separator/>
      </w:r>
    </w:p>
  </w:footnote>
  <w:footnote w:type="continuationSeparator" w:id="0">
    <w:p w:rsidR="00275532" w:rsidRDefault="00275532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100.0%" w:type="pct"/>
      <w:tblLook w:firstRow="0" w:lastRow="0" w:firstColumn="0" w:lastColumn="0" w:noHBand="0" w:noVBand="0"/>
    </w:tblPr>
    <w:tblGrid>
      <w:gridCol w:w="4606"/>
      <w:gridCol w:w="5690"/>
    </w:tblGrid>
    <w:tr w:rsidR="00890160" w:rsidTr="00890160">
      <w:tc>
        <w:tcPr>
          <w:tcW w:w="44.7%" w:type="pct"/>
        </w:tcPr>
        <w:p w:rsidR="00890160" w:rsidRDefault="00890160">
          <w:pPr>
            <w:pStyle w:val="Header"/>
          </w:pPr>
        </w:p>
      </w:tc>
      <w:tc>
        <w:tcPr>
          <w:tcW w:w="55.2%" w:type="pct"/>
        </w:tcPr>
        <w:p w:rsidR="00890160" w:rsidRDefault="00890160" w:rsidP="00890160">
          <w:pPr>
            <w:pStyle w:val="isof2"/>
            <w:jc w:val="end"/>
          </w:pPr>
          <w:r>
            <w:t>COMMERCIAL AUTO</w:t>
          </w:r>
        </w:p>
      </w:tc>
    </w:tr>
    <w:tr w:rsidR="00890160" w:rsidTr="00890160">
      <w:tc>
        <w:tcPr>
          <w:tcW w:w="44.7%" w:type="pct"/>
        </w:tcPr>
        <w:p w:rsidR="00890160" w:rsidRDefault="00890160">
          <w:pPr>
            <w:pStyle w:val="Header"/>
          </w:pPr>
        </w:p>
      </w:tc>
      <w:tc>
        <w:tcPr>
          <w:tcW w:w="55.2%" w:type="pct"/>
        </w:tcPr>
        <w:p w:rsidR="00890160" w:rsidRDefault="00890160" w:rsidP="00890160">
          <w:pPr>
            <w:pStyle w:val="isof2"/>
            <w:jc w:val="end"/>
          </w:pPr>
          <w:r>
            <w:t>CA 01 09 10 13</w:t>
          </w:r>
        </w:p>
      </w:tc>
    </w:tr>
  </w:tbl>
  <w:p w:rsidR="00890160" w:rsidRDefault="00890160" w:rsidP="00890160">
    <w:pPr>
      <w:pStyle w:val="Header"/>
    </w:pPr>
  </w:p>
  <w:p w:rsidR="00890160" w:rsidRDefault="00890160">
    <w:pPr>
      <w:pStyle w:val="isof3"/>
    </w:pPr>
    <w:r>
      <w:t>THIS ENDORSEMENT CHANGES THE POLICY.  PLEASE READ IT CAREFULLY.</w:t>
    </w:r>
  </w:p>
  <w:p w:rsidR="0054105C" w:rsidRPr="00890160" w:rsidRDefault="0054105C" w:rsidP="00890160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:rsidR="00890160" w:rsidRPr="00890160" w:rsidRDefault="00890160" w:rsidP="008901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removePersonalInformation/>
  <w:proofState w:grammar="clean"/>
  <w:attachedTemplate r:id="rId1"/>
  <w:linkStyle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pt"/>
  <w:hyphenationZone w:val="24pt"/>
  <w:doNotHyphenateCaps/>
  <w:evenAndOddHeaders/>
  <w:drawingGridHorizontalSpacing w:val="5pt"/>
  <w:drawingGridVerticalSpacing w:val="6.80pt"/>
  <w:displayHorizontalDrawingGridEvery w:val="2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09_10_13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E517D7"/>
    <w:rsid w:val="000136EB"/>
    <w:rsid w:val="0009311B"/>
    <w:rsid w:val="00111107"/>
    <w:rsid w:val="002115DC"/>
    <w:rsid w:val="00275532"/>
    <w:rsid w:val="00286B1C"/>
    <w:rsid w:val="002B6A89"/>
    <w:rsid w:val="00304D35"/>
    <w:rsid w:val="0031352D"/>
    <w:rsid w:val="00374737"/>
    <w:rsid w:val="003F4C41"/>
    <w:rsid w:val="0054105C"/>
    <w:rsid w:val="005A174A"/>
    <w:rsid w:val="006C0B03"/>
    <w:rsid w:val="00700715"/>
    <w:rsid w:val="00713909"/>
    <w:rsid w:val="00743D19"/>
    <w:rsid w:val="007C4D43"/>
    <w:rsid w:val="00890160"/>
    <w:rsid w:val="008E17C3"/>
    <w:rsid w:val="00930371"/>
    <w:rsid w:val="00960AFF"/>
    <w:rsid w:val="009B382A"/>
    <w:rsid w:val="009D1AF8"/>
    <w:rsid w:val="00B168CF"/>
    <w:rsid w:val="00B43A5A"/>
    <w:rsid w:val="00B9658D"/>
    <w:rsid w:val="00C54DF3"/>
    <w:rsid w:val="00D01D80"/>
    <w:rsid w:val="00D742B7"/>
    <w:rsid w:val="00DC3A27"/>
    <w:rsid w:val="00DD3280"/>
    <w:rsid w:val="00E01530"/>
    <w:rsid w:val="00E517D7"/>
    <w:rsid w:val="00F2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160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890160"/>
    <w:pPr>
      <w:spacing w:before="12pt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890160"/>
    <w:pPr>
      <w:spacing w:before="6pt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890160"/>
    <w:pPr>
      <w:ind w:start="18pt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890160"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  <w:rsid w:val="00890160"/>
  </w:style>
  <w:style w:type="paragraph" w:customStyle="1" w:styleId="amencap">
    <w:name w:val="amencap"/>
    <w:basedOn w:val="isof2"/>
    <w:pPr>
      <w:keepLines/>
      <w:framePr w:w="93.60pt" w:wrap="auto" w:vAnchor="text" w:hAnchor="page" w:x="54pt" w:y="0.05pt"/>
      <w:jc w:val="start"/>
    </w:pPr>
    <w:rPr>
      <w:caps/>
    </w:rPr>
  </w:style>
  <w:style w:type="character" w:styleId="CommentReference">
    <w:name w:val="annotation reference"/>
    <w:semiHidden/>
    <w:rsid w:val="00890160"/>
    <w:rPr>
      <w:sz w:val="16"/>
    </w:rPr>
  </w:style>
  <w:style w:type="paragraph" w:styleId="CommentText">
    <w:name w:val="annotation text"/>
    <w:basedOn w:val="Normal"/>
    <w:semiHidden/>
    <w:rsid w:val="00890160"/>
    <w:pPr>
      <w:spacing w:line="11pt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890160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890160"/>
    <w:pPr>
      <w:keepNext/>
      <w:keepLines/>
      <w:suppressAutoHyphens/>
      <w:ind w:start="15.10pt"/>
    </w:pPr>
    <w:rPr>
      <w:b/>
    </w:rPr>
  </w:style>
  <w:style w:type="paragraph" w:customStyle="1" w:styleId="blockhd3">
    <w:name w:val="blockhd3"/>
    <w:basedOn w:val="isonormal"/>
    <w:next w:val="blocktext3"/>
    <w:rsid w:val="00890160"/>
    <w:pPr>
      <w:keepNext/>
      <w:keepLines/>
      <w:suppressAutoHyphens/>
      <w:ind w:start="30.25pt"/>
    </w:pPr>
    <w:rPr>
      <w:b/>
    </w:rPr>
  </w:style>
  <w:style w:type="paragraph" w:customStyle="1" w:styleId="blockhd4">
    <w:name w:val="blockhd4"/>
    <w:basedOn w:val="isonormal"/>
    <w:next w:val="blocktext4"/>
    <w:rsid w:val="00890160"/>
    <w:pPr>
      <w:keepNext/>
      <w:keepLines/>
      <w:suppressAutoHyphens/>
      <w:ind w:start="45.35pt"/>
    </w:pPr>
    <w:rPr>
      <w:b/>
    </w:rPr>
  </w:style>
  <w:style w:type="paragraph" w:customStyle="1" w:styleId="blockhd5">
    <w:name w:val="blockhd5"/>
    <w:basedOn w:val="isonormal"/>
    <w:next w:val="blocktext5"/>
    <w:rsid w:val="00890160"/>
    <w:pPr>
      <w:keepNext/>
      <w:keepLines/>
      <w:suppressAutoHyphens/>
      <w:ind w:start="59.75pt"/>
    </w:pPr>
    <w:rPr>
      <w:b/>
    </w:rPr>
  </w:style>
  <w:style w:type="paragraph" w:customStyle="1" w:styleId="blockhd6">
    <w:name w:val="blockhd6"/>
    <w:basedOn w:val="isonormal"/>
    <w:next w:val="blocktext6"/>
    <w:rsid w:val="00890160"/>
    <w:pPr>
      <w:keepNext/>
      <w:keepLines/>
      <w:suppressAutoHyphens/>
      <w:ind w:start="74.90pt"/>
    </w:pPr>
    <w:rPr>
      <w:b/>
    </w:rPr>
  </w:style>
  <w:style w:type="paragraph" w:customStyle="1" w:styleId="blockhd7">
    <w:name w:val="blockhd7"/>
    <w:basedOn w:val="isonormal"/>
    <w:next w:val="blocktext7"/>
    <w:rsid w:val="00890160"/>
    <w:pPr>
      <w:keepNext/>
      <w:keepLines/>
      <w:suppressAutoHyphens/>
      <w:ind w:start="90pt"/>
    </w:pPr>
    <w:rPr>
      <w:b/>
    </w:rPr>
  </w:style>
  <w:style w:type="paragraph" w:customStyle="1" w:styleId="blockhd8">
    <w:name w:val="blockhd8"/>
    <w:basedOn w:val="isonormal"/>
    <w:next w:val="blocktext8"/>
    <w:rsid w:val="00890160"/>
    <w:pPr>
      <w:keepNext/>
      <w:keepLines/>
      <w:suppressAutoHyphens/>
      <w:ind w:start="105.10pt"/>
    </w:pPr>
    <w:rPr>
      <w:b/>
    </w:rPr>
  </w:style>
  <w:style w:type="paragraph" w:customStyle="1" w:styleId="blockhd9">
    <w:name w:val="blockhd9"/>
    <w:basedOn w:val="isonormal"/>
    <w:next w:val="blocktext9"/>
    <w:rsid w:val="00890160"/>
    <w:pPr>
      <w:keepNext/>
      <w:keepLines/>
      <w:suppressAutoHyphens/>
      <w:ind w:start="120.25pt"/>
    </w:pPr>
    <w:rPr>
      <w:b/>
    </w:rPr>
  </w:style>
  <w:style w:type="paragraph" w:customStyle="1" w:styleId="blocktext1">
    <w:name w:val="blocktext1"/>
    <w:basedOn w:val="isonormal"/>
    <w:rsid w:val="00890160"/>
    <w:pPr>
      <w:keepLines/>
      <w:jc w:val="both"/>
    </w:pPr>
  </w:style>
  <w:style w:type="paragraph" w:customStyle="1" w:styleId="blocktext2">
    <w:name w:val="blocktext2"/>
    <w:basedOn w:val="isonormal"/>
    <w:rsid w:val="00890160"/>
    <w:pPr>
      <w:keepLines/>
      <w:ind w:start="15.10pt"/>
      <w:jc w:val="both"/>
    </w:pPr>
  </w:style>
  <w:style w:type="paragraph" w:customStyle="1" w:styleId="blocktext3">
    <w:name w:val="blocktext3"/>
    <w:basedOn w:val="isonormal"/>
    <w:rsid w:val="00890160"/>
    <w:pPr>
      <w:keepLines/>
      <w:ind w:start="30pt"/>
      <w:jc w:val="both"/>
    </w:pPr>
  </w:style>
  <w:style w:type="paragraph" w:customStyle="1" w:styleId="blocktext4">
    <w:name w:val="blocktext4"/>
    <w:basedOn w:val="isonormal"/>
    <w:rsid w:val="00890160"/>
    <w:pPr>
      <w:keepLines/>
      <w:ind w:start="45.35pt"/>
      <w:jc w:val="both"/>
    </w:pPr>
  </w:style>
  <w:style w:type="paragraph" w:customStyle="1" w:styleId="blocktext5">
    <w:name w:val="blocktext5"/>
    <w:basedOn w:val="isonormal"/>
    <w:rsid w:val="00890160"/>
    <w:pPr>
      <w:keepLines/>
      <w:ind w:start="59.75pt"/>
      <w:jc w:val="both"/>
    </w:pPr>
  </w:style>
  <w:style w:type="paragraph" w:customStyle="1" w:styleId="blocktext6">
    <w:name w:val="blocktext6"/>
    <w:basedOn w:val="isonormal"/>
    <w:rsid w:val="00890160"/>
    <w:pPr>
      <w:keepLines/>
      <w:ind w:start="74.90pt"/>
      <w:jc w:val="both"/>
    </w:pPr>
  </w:style>
  <w:style w:type="paragraph" w:customStyle="1" w:styleId="blocktext7">
    <w:name w:val="blocktext7"/>
    <w:basedOn w:val="isonormal"/>
    <w:rsid w:val="00890160"/>
    <w:pPr>
      <w:keepLines/>
      <w:ind w:start="90pt"/>
      <w:jc w:val="both"/>
    </w:pPr>
  </w:style>
  <w:style w:type="paragraph" w:customStyle="1" w:styleId="blocktext8">
    <w:name w:val="blocktext8"/>
    <w:basedOn w:val="isonormal"/>
    <w:rsid w:val="00890160"/>
    <w:pPr>
      <w:keepLines/>
      <w:ind w:start="105.10pt"/>
      <w:jc w:val="both"/>
    </w:pPr>
  </w:style>
  <w:style w:type="paragraph" w:customStyle="1" w:styleId="blocktext9">
    <w:name w:val="blocktext9"/>
    <w:basedOn w:val="isonormal"/>
    <w:rsid w:val="00890160"/>
    <w:pPr>
      <w:keepLines/>
      <w:ind w:start="120.25pt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890160"/>
    <w:pPr>
      <w:pBdr>
        <w:bottom w:val="single" w:sz="6" w:space="0" w:color="auto"/>
      </w:pBdr>
      <w:spacing w:before="0pt" w:line="4pt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4pt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4pt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4pt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11pt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4pt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4pt" w:lineRule="exact"/>
    </w:pPr>
    <w:rPr>
      <w:rFonts w:ascii="Helv" w:hAnsi="Helv"/>
    </w:rPr>
  </w:style>
  <w:style w:type="paragraph" w:styleId="Footer">
    <w:name w:val="footer"/>
    <w:basedOn w:val="Normal"/>
    <w:rsid w:val="00890160"/>
    <w:pPr>
      <w:tabs>
        <w:tab w:val="center" w:pos="216pt"/>
        <w:tab w:val="end" w:pos="432pt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890160"/>
    <w:pPr>
      <w:tabs>
        <w:tab w:val="center" w:pos="216pt"/>
        <w:tab w:val="end" w:pos="432pt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890160"/>
    <w:pPr>
      <w:spacing w:before="0pt"/>
      <w:jc w:val="both"/>
    </w:pPr>
  </w:style>
  <w:style w:type="paragraph" w:customStyle="1" w:styleId="isof2">
    <w:name w:val="isof2"/>
    <w:basedOn w:val="isonormal"/>
    <w:rsid w:val="00890160"/>
    <w:pPr>
      <w:spacing w:before="0pt"/>
      <w:jc w:val="both"/>
    </w:pPr>
    <w:rPr>
      <w:b/>
    </w:rPr>
  </w:style>
  <w:style w:type="paragraph" w:customStyle="1" w:styleId="isof3">
    <w:name w:val="isof3"/>
    <w:basedOn w:val="isonormal"/>
    <w:rsid w:val="00890160"/>
    <w:pPr>
      <w:spacing w:before="0pt" w:line="12pt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890160"/>
    <w:pPr>
      <w:spacing w:before="0pt" w:line="12.50pt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4pt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11pt" w:lineRule="exact"/>
      <w:jc w:val="star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4p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9pt" w:lineRule="exact"/>
    </w:pPr>
    <w:rPr>
      <w:b/>
    </w:rPr>
  </w:style>
  <w:style w:type="paragraph" w:styleId="NormalIndent">
    <w:name w:val="Normal Indent"/>
    <w:basedOn w:val="Normal"/>
    <w:pPr>
      <w:ind w:start="36pt"/>
    </w:pPr>
  </w:style>
  <w:style w:type="paragraph" w:customStyle="1" w:styleId="onecol">
    <w:name w:val="onecol"/>
    <w:basedOn w:val="Normal"/>
    <w:next w:val="Normal"/>
    <w:pPr>
      <w:spacing w:line="11pt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890160"/>
    <w:pPr>
      <w:keepNext/>
      <w:keepLines/>
      <w:tabs>
        <w:tab w:val="end" w:pos="9pt"/>
        <w:tab w:val="start" w:pos="15pt"/>
      </w:tabs>
      <w:suppressAutoHyphens/>
      <w:ind w:start="15.10pt" w:hanging="15.10pt"/>
    </w:pPr>
    <w:rPr>
      <w:b/>
    </w:rPr>
  </w:style>
  <w:style w:type="paragraph" w:customStyle="1" w:styleId="outlinehd2">
    <w:name w:val="outlinehd2"/>
    <w:basedOn w:val="isonormal"/>
    <w:next w:val="blocktext3"/>
    <w:rsid w:val="00890160"/>
    <w:pPr>
      <w:keepNext/>
      <w:keepLines/>
      <w:tabs>
        <w:tab w:val="end" w:pos="24pt"/>
        <w:tab w:val="start" w:pos="30pt"/>
      </w:tabs>
      <w:suppressAutoHyphens/>
      <w:ind w:start="30.25pt" w:hanging="30.25pt"/>
    </w:pPr>
    <w:rPr>
      <w:b/>
    </w:rPr>
  </w:style>
  <w:style w:type="paragraph" w:customStyle="1" w:styleId="outlinehd3">
    <w:name w:val="outlinehd3"/>
    <w:basedOn w:val="isonormal"/>
    <w:next w:val="blocktext4"/>
    <w:rsid w:val="00890160"/>
    <w:pPr>
      <w:keepNext/>
      <w:keepLines/>
      <w:tabs>
        <w:tab w:val="end" w:pos="39pt"/>
        <w:tab w:val="start" w:pos="45pt"/>
      </w:tabs>
      <w:suppressAutoHyphens/>
      <w:ind w:start="45.35pt" w:hanging="45.35pt"/>
    </w:pPr>
    <w:rPr>
      <w:b/>
    </w:rPr>
  </w:style>
  <w:style w:type="paragraph" w:customStyle="1" w:styleId="outlinehd4">
    <w:name w:val="outlinehd4"/>
    <w:basedOn w:val="isonormal"/>
    <w:next w:val="blocktext5"/>
    <w:rsid w:val="00890160"/>
    <w:pPr>
      <w:keepNext/>
      <w:keepLines/>
      <w:tabs>
        <w:tab w:val="end" w:pos="54pt"/>
        <w:tab w:val="start" w:pos="60pt"/>
      </w:tabs>
      <w:suppressAutoHyphens/>
      <w:ind w:start="59.75pt" w:hanging="59.75pt"/>
    </w:pPr>
    <w:rPr>
      <w:b/>
    </w:rPr>
  </w:style>
  <w:style w:type="paragraph" w:customStyle="1" w:styleId="outlinehd5">
    <w:name w:val="outlinehd5"/>
    <w:basedOn w:val="isonormal"/>
    <w:next w:val="blocktext6"/>
    <w:rsid w:val="00890160"/>
    <w:pPr>
      <w:keepNext/>
      <w:keepLines/>
      <w:tabs>
        <w:tab w:val="end" w:pos="69pt"/>
        <w:tab w:val="start" w:pos="75pt"/>
      </w:tabs>
      <w:suppressAutoHyphens/>
      <w:ind w:start="74.90pt" w:hanging="74.90pt"/>
    </w:pPr>
    <w:rPr>
      <w:b/>
    </w:rPr>
  </w:style>
  <w:style w:type="paragraph" w:customStyle="1" w:styleId="outlinehd6">
    <w:name w:val="outlinehd6"/>
    <w:basedOn w:val="isonormal"/>
    <w:next w:val="blocktext7"/>
    <w:rsid w:val="00890160"/>
    <w:pPr>
      <w:keepNext/>
      <w:keepLines/>
      <w:tabs>
        <w:tab w:val="end" w:pos="84pt"/>
        <w:tab w:val="start" w:pos="90pt"/>
      </w:tabs>
      <w:suppressAutoHyphens/>
      <w:ind w:start="90pt" w:hanging="90pt"/>
    </w:pPr>
    <w:rPr>
      <w:b/>
    </w:rPr>
  </w:style>
  <w:style w:type="paragraph" w:customStyle="1" w:styleId="outlinehd7">
    <w:name w:val="outlinehd7"/>
    <w:basedOn w:val="isonormal"/>
    <w:next w:val="blocktext8"/>
    <w:rsid w:val="00890160"/>
    <w:pPr>
      <w:keepNext/>
      <w:keepLines/>
      <w:tabs>
        <w:tab w:val="end" w:pos="99pt"/>
        <w:tab w:val="start" w:pos="105pt"/>
      </w:tabs>
      <w:suppressAutoHyphens/>
      <w:ind w:start="105pt" w:hanging="105pt"/>
    </w:pPr>
    <w:rPr>
      <w:b/>
    </w:rPr>
  </w:style>
  <w:style w:type="paragraph" w:customStyle="1" w:styleId="outlinehd8">
    <w:name w:val="outlinehd8"/>
    <w:basedOn w:val="isonormal"/>
    <w:next w:val="blocktext9"/>
    <w:rsid w:val="00890160"/>
    <w:pPr>
      <w:keepNext/>
      <w:keepLines/>
      <w:tabs>
        <w:tab w:val="end" w:pos="114pt"/>
        <w:tab w:val="start" w:pos="120pt"/>
      </w:tabs>
      <w:suppressAutoHyphens/>
      <w:ind w:start="120pt" w:hanging="120pt"/>
    </w:pPr>
    <w:rPr>
      <w:b/>
    </w:rPr>
  </w:style>
  <w:style w:type="paragraph" w:customStyle="1" w:styleId="outlinehd9">
    <w:name w:val="outlinehd9"/>
    <w:basedOn w:val="isonormal"/>
    <w:next w:val="blocktext9"/>
    <w:rsid w:val="00890160"/>
    <w:pPr>
      <w:keepNext/>
      <w:keepLines/>
      <w:tabs>
        <w:tab w:val="end" w:pos="129pt"/>
        <w:tab w:val="start" w:pos="135pt"/>
      </w:tabs>
      <w:suppressAutoHyphens/>
      <w:ind w:start="135.35pt" w:hanging="135.35pt"/>
    </w:pPr>
    <w:rPr>
      <w:b/>
    </w:rPr>
  </w:style>
  <w:style w:type="paragraph" w:customStyle="1" w:styleId="outlinetxt1">
    <w:name w:val="outlinetxt1"/>
    <w:basedOn w:val="isonormal"/>
    <w:rsid w:val="00890160"/>
    <w:pPr>
      <w:keepLines/>
      <w:tabs>
        <w:tab w:val="end" w:pos="9pt"/>
        <w:tab w:val="start" w:pos="15pt"/>
      </w:tabs>
      <w:ind w:start="15pt" w:hanging="15pt"/>
      <w:jc w:val="both"/>
    </w:pPr>
    <w:rPr>
      <w:b/>
    </w:rPr>
  </w:style>
  <w:style w:type="paragraph" w:customStyle="1" w:styleId="outlinetxt2">
    <w:name w:val="outlinetxt2"/>
    <w:basedOn w:val="isonormal"/>
    <w:rsid w:val="00890160"/>
    <w:pPr>
      <w:keepLines/>
      <w:tabs>
        <w:tab w:val="end" w:pos="24pt"/>
        <w:tab w:val="start" w:pos="30pt"/>
      </w:tabs>
      <w:ind w:start="30pt" w:hanging="30pt"/>
      <w:jc w:val="both"/>
    </w:pPr>
    <w:rPr>
      <w:b/>
    </w:rPr>
  </w:style>
  <w:style w:type="paragraph" w:customStyle="1" w:styleId="outlinetxt3">
    <w:name w:val="outlinetxt3"/>
    <w:basedOn w:val="isonormal"/>
    <w:rsid w:val="00890160"/>
    <w:pPr>
      <w:keepLines/>
      <w:tabs>
        <w:tab w:val="end" w:pos="39pt"/>
        <w:tab w:val="start" w:pos="45pt"/>
      </w:tabs>
      <w:ind w:start="45pt" w:hanging="45pt"/>
      <w:jc w:val="both"/>
    </w:pPr>
    <w:rPr>
      <w:b/>
    </w:rPr>
  </w:style>
  <w:style w:type="paragraph" w:customStyle="1" w:styleId="outlinetxt4">
    <w:name w:val="outlinetxt4"/>
    <w:basedOn w:val="isonormal"/>
    <w:rsid w:val="00890160"/>
    <w:pPr>
      <w:keepLines/>
      <w:tabs>
        <w:tab w:val="end" w:pos="54pt"/>
        <w:tab w:val="start" w:pos="60pt"/>
      </w:tabs>
      <w:ind w:start="60pt" w:hanging="60pt"/>
      <w:jc w:val="both"/>
    </w:pPr>
    <w:rPr>
      <w:b/>
    </w:rPr>
  </w:style>
  <w:style w:type="paragraph" w:customStyle="1" w:styleId="outlinetxt5">
    <w:name w:val="outlinetxt5"/>
    <w:basedOn w:val="isonormal"/>
    <w:rsid w:val="00890160"/>
    <w:pPr>
      <w:keepLines/>
      <w:tabs>
        <w:tab w:val="end" w:pos="69pt"/>
        <w:tab w:val="start" w:pos="75pt"/>
      </w:tabs>
      <w:ind w:start="75pt" w:hanging="75pt"/>
      <w:jc w:val="both"/>
    </w:pPr>
    <w:rPr>
      <w:b/>
    </w:rPr>
  </w:style>
  <w:style w:type="paragraph" w:customStyle="1" w:styleId="outlinetxt6">
    <w:name w:val="outlinetxt6"/>
    <w:basedOn w:val="isonormal"/>
    <w:rsid w:val="00890160"/>
    <w:pPr>
      <w:keepLines/>
      <w:tabs>
        <w:tab w:val="end" w:pos="84pt"/>
        <w:tab w:val="start" w:pos="90pt"/>
      </w:tabs>
      <w:ind w:start="90pt" w:hanging="90pt"/>
      <w:jc w:val="both"/>
    </w:pPr>
    <w:rPr>
      <w:b/>
    </w:rPr>
  </w:style>
  <w:style w:type="paragraph" w:customStyle="1" w:styleId="outlinetxt7">
    <w:name w:val="outlinetxt7"/>
    <w:basedOn w:val="isonormal"/>
    <w:rsid w:val="00890160"/>
    <w:pPr>
      <w:keepLines/>
      <w:tabs>
        <w:tab w:val="end" w:pos="99pt"/>
        <w:tab w:val="start" w:pos="105pt"/>
      </w:tabs>
      <w:ind w:start="105pt" w:hanging="105pt"/>
      <w:jc w:val="both"/>
    </w:pPr>
    <w:rPr>
      <w:b/>
    </w:rPr>
  </w:style>
  <w:style w:type="paragraph" w:customStyle="1" w:styleId="outlinetxt8">
    <w:name w:val="outlinetxt8"/>
    <w:basedOn w:val="isonormal"/>
    <w:rsid w:val="00890160"/>
    <w:pPr>
      <w:keepLines/>
      <w:tabs>
        <w:tab w:val="end" w:pos="114pt"/>
        <w:tab w:val="start" w:pos="120pt"/>
      </w:tabs>
      <w:ind w:start="120pt" w:hanging="120pt"/>
      <w:jc w:val="both"/>
    </w:pPr>
    <w:rPr>
      <w:b/>
    </w:rPr>
  </w:style>
  <w:style w:type="paragraph" w:customStyle="1" w:styleId="outlinetxt9">
    <w:name w:val="outlinetxt9"/>
    <w:basedOn w:val="isonormal"/>
    <w:rsid w:val="00890160"/>
    <w:pPr>
      <w:keepLines/>
      <w:tabs>
        <w:tab w:val="end" w:pos="129pt"/>
        <w:tab w:val="start" w:pos="135pt"/>
      </w:tabs>
      <w:ind w:start="135pt" w:hanging="135pt"/>
      <w:jc w:val="both"/>
    </w:pPr>
    <w:rPr>
      <w:b/>
    </w:rPr>
  </w:style>
  <w:style w:type="paragraph" w:customStyle="1" w:styleId="pr">
    <w:name w:val="pr"/>
    <w:basedOn w:val="Normal"/>
    <w:pPr>
      <w:spacing w:before="4pt" w:line="11pt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4pt"/>
      <w:jc w:val="end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5.50pt" w:lineRule="exact"/>
    </w:pPr>
  </w:style>
  <w:style w:type="paragraph" w:customStyle="1" w:styleId="space">
    <w:name w:val="space"/>
    <w:basedOn w:val="Normal"/>
    <w:pPr>
      <w:spacing w:line="4pt" w:lineRule="exact"/>
    </w:pPr>
  </w:style>
  <w:style w:type="paragraph" w:customStyle="1" w:styleId="space1">
    <w:name w:val="space1"/>
    <w:basedOn w:val="isof1"/>
    <w:pPr>
      <w:spacing w:line="72pt" w:lineRule="exact"/>
    </w:pPr>
  </w:style>
  <w:style w:type="paragraph" w:customStyle="1" w:styleId="space2">
    <w:name w:val="space2"/>
    <w:basedOn w:val="isonormal"/>
    <w:next w:val="blocktext1"/>
    <w:rsid w:val="00890160"/>
    <w:pPr>
      <w:spacing w:before="0pt" w:line="2pt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4pt" w:line="11pt" w:lineRule="exact"/>
      <w:jc w:val="star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4pt" w:after="4pt" w:line="11pt" w:lineRule="exact"/>
      <w:jc w:val="end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0.70pt" w:lineRule="exact"/>
      <w:jc w:val="start"/>
    </w:pPr>
    <w:rPr>
      <w:sz w:val="8"/>
    </w:rPr>
  </w:style>
  <w:style w:type="paragraph" w:customStyle="1" w:styleId="tablecenter">
    <w:name w:val="tablecenter"/>
    <w:basedOn w:val="isof1"/>
    <w:pPr>
      <w:spacing w:before="3pt"/>
      <w:jc w:val="center"/>
    </w:pPr>
  </w:style>
  <w:style w:type="paragraph" w:customStyle="1" w:styleId="tablejust">
    <w:name w:val="tablejust"/>
    <w:basedOn w:val="isof1"/>
    <w:pPr>
      <w:spacing w:before="3pt"/>
    </w:pPr>
  </w:style>
  <w:style w:type="paragraph" w:customStyle="1" w:styleId="tableleft">
    <w:name w:val="tableleft"/>
    <w:basedOn w:val="isof1"/>
    <w:pPr>
      <w:spacing w:before="3pt"/>
      <w:jc w:val="start"/>
    </w:pPr>
  </w:style>
  <w:style w:type="paragraph" w:customStyle="1" w:styleId="tableright">
    <w:name w:val="tableright"/>
    <w:basedOn w:val="isof1"/>
    <w:pPr>
      <w:spacing w:before="3pt"/>
      <w:jc w:val="end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890160"/>
    <w:pPr>
      <w:keepLines/>
      <w:framePr w:w="93.60pt" w:wrap="around" w:vAnchor="text" w:hAnchor="page" w:x="54pt" w:y="0.05pt"/>
    </w:pPr>
    <w:rPr>
      <w:b/>
      <w:caps/>
    </w:rPr>
  </w:style>
  <w:style w:type="paragraph" w:customStyle="1" w:styleId="sectiontitlecenter">
    <w:name w:val="section title center"/>
    <w:basedOn w:val="isonormal"/>
    <w:rsid w:val="00890160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890160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890160"/>
    <w:pPr>
      <w:keepNext/>
      <w:keepLines/>
      <w:spacing w:before="0pt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890160"/>
    <w:pPr>
      <w:keepNext/>
      <w:keepLines/>
      <w:spacing w:before="0pt" w:line="12pt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890160"/>
    <w:pPr>
      <w:spacing w:before="0pt" w:line="18pt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890160"/>
    <w:pPr>
      <w:ind w:start="54pt" w:hanging="18pt"/>
      <w:jc w:val="center"/>
    </w:pPr>
    <w:rPr>
      <w:b/>
      <w:caps/>
      <w:sz w:val="24"/>
    </w:rPr>
  </w:style>
  <w:style w:type="paragraph" w:styleId="ListNumber">
    <w:name w:val="List Number"/>
    <w:basedOn w:val="Normal"/>
    <w:rsid w:val="00890160"/>
    <w:pPr>
      <w:ind w:start="18pt" w:hanging="18pt"/>
    </w:pPr>
  </w:style>
  <w:style w:type="paragraph" w:customStyle="1" w:styleId="center">
    <w:name w:val="center"/>
    <w:basedOn w:val="isonormal"/>
    <w:rsid w:val="00890160"/>
    <w:pPr>
      <w:jc w:val="center"/>
    </w:pPr>
  </w:style>
  <w:style w:type="paragraph" w:styleId="Caption">
    <w:name w:val="caption"/>
    <w:basedOn w:val="Normal"/>
    <w:next w:val="Normal"/>
    <w:qFormat/>
    <w:pPr>
      <w:spacing w:before="6pt" w:after="6pt"/>
    </w:pPr>
    <w:rPr>
      <w:b/>
    </w:rPr>
  </w:style>
  <w:style w:type="paragraph" w:customStyle="1" w:styleId="Space1pt4">
    <w:name w:val="Space1pt4"/>
    <w:basedOn w:val="Normal"/>
    <w:pPr>
      <w:spacing w:line="6pt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4pt" w:lineRule="exact"/>
      <w:jc w:val="star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72pt" w:lineRule="exact"/>
      <w:jc w:val="start"/>
    </w:pPr>
  </w:style>
  <w:style w:type="paragraph" w:customStyle="1" w:styleId="spc2">
    <w:name w:val="spc2"/>
    <w:basedOn w:val="isof1"/>
    <w:pPr>
      <w:spacing w:line="144pt" w:lineRule="exact"/>
      <w:jc w:val="start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styleId="Index1">
    <w:name w:val="index 1"/>
    <w:basedOn w:val="Normal"/>
    <w:next w:val="Normal"/>
    <w:semiHidden/>
    <w:rsid w:val="00890160"/>
    <w:pPr>
      <w:tabs>
        <w:tab w:val="end" w:leader="dot" w:pos="504pt"/>
      </w:tabs>
      <w:ind w:start="10pt" w:hanging="10pt"/>
    </w:pPr>
  </w:style>
  <w:style w:type="paragraph" w:styleId="TableofAuthorities">
    <w:name w:val="table of authorities"/>
    <w:basedOn w:val="Normal"/>
    <w:next w:val="Normal"/>
    <w:semiHidden/>
    <w:rsid w:val="00890160"/>
    <w:pPr>
      <w:tabs>
        <w:tab w:val="end" w:leader="dot" w:pos="504pt"/>
      </w:tabs>
      <w:ind w:start="10pt" w:hanging="10pt"/>
    </w:p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4pt"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4pt"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0.70pt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0.70pt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0.70pt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star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start"/>
    </w:pPr>
    <w:rPr>
      <w:b/>
      <w:sz w:val="22"/>
    </w:rPr>
  </w:style>
  <w:style w:type="paragraph" w:customStyle="1" w:styleId="CircularHead">
    <w:name w:val="CircularHead"/>
    <w:basedOn w:val="Normal"/>
    <w:pPr>
      <w:jc w:val="start"/>
    </w:pPr>
    <w:rPr>
      <w:b/>
      <w:sz w:val="32"/>
    </w:rPr>
  </w:style>
  <w:style w:type="paragraph" w:styleId="Date">
    <w:name w:val="Date"/>
    <w:basedOn w:val="Normal"/>
    <w:rsid w:val="00890160"/>
    <w:pPr>
      <w:jc w:val="end"/>
    </w:pPr>
    <w:rPr>
      <w:sz w:val="22"/>
    </w:rPr>
  </w:style>
  <w:style w:type="paragraph" w:customStyle="1" w:styleId="ISOCircular">
    <w:name w:val="ISOCircular"/>
    <w:basedOn w:val="Normal"/>
    <w:rsid w:val="00890160"/>
    <w:pPr>
      <w:jc w:val="start"/>
    </w:pPr>
    <w:rPr>
      <w:i/>
      <w:caps/>
      <w:sz w:val="116"/>
    </w:rPr>
  </w:style>
  <w:style w:type="paragraph" w:customStyle="1" w:styleId="LineOfBusiness">
    <w:name w:val="LineOfBusiness"/>
    <w:basedOn w:val="Normal"/>
    <w:rsid w:val="00890160"/>
    <w:pPr>
      <w:tabs>
        <w:tab w:val="start" w:pos="108pt"/>
      </w:tabs>
      <w:jc w:val="start"/>
    </w:pPr>
    <w:rPr>
      <w:sz w:val="22"/>
    </w:rPr>
  </w:style>
  <w:style w:type="paragraph" w:customStyle="1" w:styleId="CrtISO">
    <w:name w:val="CrtISO"/>
    <w:basedOn w:val="Normal"/>
    <w:pPr>
      <w:jc w:val="start"/>
    </w:pPr>
    <w:rPr>
      <w:sz w:val="14"/>
    </w:rPr>
  </w:style>
  <w:style w:type="paragraph" w:customStyle="1" w:styleId="PageNo">
    <w:name w:val="PageNo"/>
    <w:basedOn w:val="Normal"/>
    <w:pPr>
      <w:jc w:val="end"/>
    </w:pPr>
  </w:style>
  <w:style w:type="paragraph" w:customStyle="1" w:styleId="MailDate">
    <w:name w:val="MailDate"/>
    <w:basedOn w:val="Normal"/>
    <w:rsid w:val="00890160"/>
    <w:pPr>
      <w:jc w:val="end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tabletext">
    <w:name w:val="tabletext"/>
    <w:basedOn w:val="isonormal"/>
    <w:rsid w:val="00890160"/>
    <w:pPr>
      <w:spacing w:before="3pt"/>
    </w:p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9pt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isonormal">
    <w:name w:val="isonormal"/>
    <w:rsid w:val="00890160"/>
    <w:pPr>
      <w:overflowPunct w:val="0"/>
      <w:autoSpaceDE w:val="0"/>
      <w:autoSpaceDN w:val="0"/>
      <w:adjustRightInd w:val="0"/>
      <w:spacing w:before="4pt" w:line="11pt" w:lineRule="exact"/>
      <w:textAlignment w:val="baseline"/>
    </w:pPr>
    <w:rPr>
      <w:rFonts w:ascii="Arial" w:hAnsi="Arial"/>
      <w:lang w:val="en-US" w:eastAsia="en-US"/>
    </w:rPr>
  </w:style>
  <w:style w:type="paragraph" w:customStyle="1" w:styleId="sidetext">
    <w:name w:val="sidetext"/>
    <w:basedOn w:val="isonormal"/>
    <w:rsid w:val="00890160"/>
    <w:pPr>
      <w:spacing w:before="0pt" w:line="12pt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890160"/>
    <w:pPr>
      <w:spacing w:before="3pt"/>
    </w:pPr>
    <w:rPr>
      <w:sz w:val="18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8">
    <w:name w:val="DRAFT8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4">
    <w:name w:val="REVISED4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5">
    <w:name w:val="WITHDRAWN5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DRAFT9">
    <w:name w:val="DRAFT9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9">
    <w:name w:val="NEW9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6">
    <w:name w:val="PROPOSED6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5">
    <w:name w:val="REVISED5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6">
    <w:name w:val="WITHDRAWN6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tabletextdecpage">
    <w:name w:val="tabletext dec page"/>
    <w:basedOn w:val="isonormal"/>
    <w:pPr>
      <w:spacing w:before="3pt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4pt" w:line="11pt" w:lineRule="exact"/>
      <w:textAlignment w:val="baseline"/>
    </w:pPr>
    <w:rPr>
      <w:rFonts w:ascii="Arial" w:hAnsi="Arial"/>
      <w:lang w:val="en-US" w:eastAsia="en-US"/>
    </w:rPr>
  </w:style>
  <w:style w:type="paragraph" w:customStyle="1" w:styleId="NEW10">
    <w:name w:val="NEW10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7">
    <w:name w:val="PROPOSED7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6">
    <w:name w:val="REVISED6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7">
    <w:name w:val="WITHDRAWN7"/>
    <w:pPr>
      <w:tabs>
        <w:tab w:val="center" w:pos="216pt"/>
        <w:tab w:val="end" w:pos="432pt"/>
      </w:tabs>
      <w:overflowPunct w:val="0"/>
      <w:autoSpaceDE w:val="0"/>
      <w:autoSpaceDN w:val="0"/>
      <w:adjustRightInd w:val="0"/>
      <w:spacing w:line="11pt" w:lineRule="exact"/>
      <w:jc w:val="both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890160"/>
  </w:style>
  <w:style w:type="paragraph" w:customStyle="1" w:styleId="space8">
    <w:name w:val="space8"/>
    <w:basedOn w:val="isonormal"/>
    <w:next w:val="blocktext1"/>
    <w:rsid w:val="00890160"/>
    <w:pPr>
      <w:spacing w:before="0pt" w:line="8pt" w:lineRule="exact"/>
      <w:jc w:val="both"/>
    </w:pPr>
  </w:style>
  <w:style w:type="paragraph" w:customStyle="1" w:styleId="space4">
    <w:name w:val="space4"/>
    <w:basedOn w:val="isonormal"/>
    <w:next w:val="blocktext1"/>
    <w:rsid w:val="00890160"/>
    <w:pPr>
      <w:spacing w:before="0pt" w:line="4pt" w:lineRule="exact"/>
      <w:jc w:val="both"/>
    </w:pPr>
  </w:style>
  <w:style w:type="paragraph" w:customStyle="1" w:styleId="title14">
    <w:name w:val="title14"/>
    <w:basedOn w:val="isonormal"/>
    <w:next w:val="isonormal"/>
    <w:rsid w:val="00890160"/>
    <w:pPr>
      <w:keepNext/>
      <w:keepLines/>
      <w:spacing w:before="0pt" w:line="12pt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890160"/>
    <w:pPr>
      <w:keepNext/>
      <w:keepLines/>
      <w:spacing w:before="0pt" w:line="12pt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890160"/>
    <w:pPr>
      <w:keepNext/>
      <w:keepLines/>
      <w:spacing w:before="0pt" w:line="12pt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890160"/>
    <w:pPr>
      <w:keepNext/>
      <w:keepLines/>
      <w:spacing w:before="0pt" w:line="12pt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890160"/>
    <w:pPr>
      <w:keepNext/>
      <w:keepLines/>
      <w:spacing w:before="0pt" w:line="12pt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890160"/>
    <w:pPr>
      <w:keepNext/>
      <w:keepLines/>
      <w:spacing w:before="0pt" w:line="12pt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890160"/>
    <w:pPr>
      <w:keepNext/>
      <w:keepLines/>
      <w:spacing w:before="0pt" w:line="12pt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890160"/>
    <w:pPr>
      <w:keepNext/>
      <w:keepLines/>
      <w:spacing w:before="0pt" w:line="12pt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890160"/>
    <w:pPr>
      <w:keepNext/>
      <w:keepLines/>
      <w:spacing w:before="0pt" w:line="12pt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890160"/>
    <w:pPr>
      <w:spacing w:before="3pt"/>
    </w:pPr>
    <w:rPr>
      <w:sz w:val="16"/>
    </w:rPr>
  </w:style>
  <w:style w:type="paragraph" w:customStyle="1" w:styleId="TEXT12">
    <w:name w:val="TEXT12"/>
    <w:basedOn w:val="isonormal"/>
    <w:rsid w:val="00890160"/>
    <w:pPr>
      <w:spacing w:line="12pt" w:lineRule="auto"/>
    </w:pPr>
    <w:rPr>
      <w:sz w:val="24"/>
    </w:rPr>
  </w:style>
  <w:style w:type="paragraph" w:customStyle="1" w:styleId="TEXT14">
    <w:name w:val="TEXT14"/>
    <w:basedOn w:val="isonormal"/>
    <w:rsid w:val="00890160"/>
    <w:pPr>
      <w:spacing w:line="12pt" w:lineRule="auto"/>
    </w:pPr>
    <w:rPr>
      <w:sz w:val="28"/>
    </w:rPr>
  </w:style>
  <w:style w:type="paragraph" w:customStyle="1" w:styleId="TEXT16">
    <w:name w:val="TEXT16"/>
    <w:basedOn w:val="isonormal"/>
    <w:rsid w:val="00890160"/>
    <w:pPr>
      <w:spacing w:line="12pt" w:lineRule="auto"/>
    </w:pPr>
    <w:rPr>
      <w:sz w:val="32"/>
    </w:rPr>
  </w:style>
  <w:style w:type="paragraph" w:customStyle="1" w:styleId="TEXT18">
    <w:name w:val="TEXT18"/>
    <w:basedOn w:val="isonormal"/>
    <w:rsid w:val="00890160"/>
    <w:pPr>
      <w:spacing w:line="12pt" w:lineRule="auto"/>
    </w:pPr>
    <w:rPr>
      <w:sz w:val="36"/>
    </w:rPr>
  </w:style>
  <w:style w:type="paragraph" w:customStyle="1" w:styleId="TEXT24">
    <w:name w:val="TEXT24"/>
    <w:basedOn w:val="isonormal"/>
    <w:rsid w:val="00890160"/>
    <w:pPr>
      <w:spacing w:line="12pt" w:lineRule="auto"/>
    </w:pPr>
    <w:rPr>
      <w:sz w:val="48"/>
    </w:rPr>
  </w:style>
  <w:style w:type="table" w:styleId="TableGrid">
    <w:name w:val="Table Grid"/>
    <w:basedOn w:val="TableNormal"/>
    <w:rsid w:val="00890160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890160"/>
    <w:pPr>
      <w:spacing w:before="0pt" w:line="2pt" w:lineRule="exact"/>
      <w:jc w:val="both"/>
    </w:pPr>
  </w:style>
  <w:style w:type="paragraph" w:customStyle="1" w:styleId="tablerow4">
    <w:name w:val="tablerow4"/>
    <w:basedOn w:val="isonormal"/>
    <w:next w:val="tabletext"/>
    <w:rsid w:val="00890160"/>
    <w:pPr>
      <w:spacing w:before="0pt" w:line="4pt" w:lineRule="exact"/>
      <w:jc w:val="both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notes" Target="footnotes.xml"/><Relationship Id="rId13" Type="http://purl.oclc.org/ooxml/officeDocument/relationships/footer" Target="footer3.xml"/><Relationship Id="rId3" Type="http://purl.oclc.org/ooxml/officeDocument/relationships/customXml" Target="../customXml/item3.xml"/><Relationship Id="rId7" Type="http://purl.oclc.org/ooxml/officeDocument/relationships/webSettings" Target="webSettings.xml"/><Relationship Id="rId12" Type="http://purl.oclc.org/ooxml/officeDocument/relationships/header" Target="header1.xml"/><Relationship Id="rId17" Type="http://purl.oclc.org/ooxml/officeDocument/relationships/theme" Target="theme/theme1.xml"/><Relationship Id="rId2" Type="http://purl.oclc.org/ooxml/officeDocument/relationships/customXml" Target="../customXml/item2.xml"/><Relationship Id="rId16" Type="http://purl.oclc.org/ooxml/officeDocument/relationships/fontTable" Target="fontTable.xml"/><Relationship Id="rId1" Type="http://purl.oclc.org/ooxml/officeDocument/relationships/customXml" Target="../customXml/item1.xml"/><Relationship Id="rId6" Type="http://purl.oclc.org/ooxml/officeDocument/relationships/settings" Target="settings.xml"/><Relationship Id="rId11" Type="http://purl.oclc.org/ooxml/officeDocument/relationships/footer" Target="footer2.xml"/><Relationship Id="rId5" Type="http://purl.oclc.org/ooxml/officeDocument/relationships/styles" Target="styles.xml"/><Relationship Id="rId15" Type="http://purl.oclc.org/ooxml/officeDocument/relationships/footer" Target="footer4.xml"/><Relationship Id="rId10" Type="http://purl.oclc.org/ooxml/officeDocument/relationships/footer" Target="footer1.xml"/><Relationship Id="rId4" Type="http://purl.oclc.org/ooxml/officeDocument/relationships/customXml" Target="../customXml/item4.xml"/><Relationship Id="rId9" Type="http://purl.oclc.org/ooxml/officeDocument/relationships/endnotes" Target="endnotes.xml"/><Relationship Id="rId14" Type="http://purl.oclc.org/ooxml/officeDocument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WINWORD\USRTMPLT\FORMS.DOT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purl.oclc.org/ooxml/officeDocument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purl.oclc.org/ooxml/officeDocument/customXml" ds:itemID="{3B7D9EAA-0F45-4453-BCC5-215B4CB36239}">
  <ds:schemaRefs>
    <ds:schemaRef ds:uri="http://schemas.microsoft.com/office/2006/metadata/longProperties"/>
  </ds:schemaRefs>
</ds:datastoreItem>
</file>

<file path=customXml/itemProps2.xml><?xml version="1.0" encoding="utf-8"?>
<ds:datastoreItem xmlns:ds="http://purl.oclc.org/ooxml/officeDocument/customXml" ds:itemID="{55D508F3-951C-44B3-A131-317516481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purl.oclc.org/ooxml/officeDocument/customXml" ds:itemID="{AD4B8D55-012E-4A31-8E70-CFF723DB6054}">
  <ds:schemaRefs>
    <ds:schemaRef ds:uri="http://schemas.microsoft.com/sharepoint/v3/contenttype/forms"/>
  </ds:schemaRefs>
</ds:datastoreItem>
</file>

<file path=customXml/itemProps4.xml><?xml version="1.0" encoding="utf-8"?>
<ds:datastoreItem xmlns:ds="http://purl.oclc.org/ooxml/officeDocument/customXml" ds:itemID="{D79AD51F-A8F0-40BE-8522-1D724CAE787D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FORMS.DOT</Template>
  <TotalTime>0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GEORGIA CHANGES </vt:lpstr>
      </vt:variant>
      <vt:variant>
        <vt:i4>0</vt:i4>
      </vt:variant>
    </vt:vector>
  </HeadingPairs>
  <TitlesOfParts>
    <vt:vector size="1" baseType="lpstr">
      <vt:lpstr>GEORGIA CHANGES</vt:lpstr>
    </vt:vector>
  </TitlesOfParts>
  <Manager/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GEORGIA CHANGES</dc:title>
  <dc:subject/>
  <dc:creator/>
  <cp:keywords/>
  <dc:description>2</dc:description>
  <cp:lastModifiedBy/>
  <cp:revision>1</cp:revision>
  <cp:lastPrinted>2004-02-20T05:46:00Z</cp:lastPrinted>
  <dcterms:created xsi:type="dcterms:W3CDTF">2023-03-23T05:50:00Z</dcterms:created>
  <dcterms:modified xsi:type="dcterms:W3CDTF">2023-03-23T05:50:00Z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NumberOfLeaves">
    <vt:lpwstr>1</vt:lpwstr>
  </property>
  <property fmtid="{D5CDD505-2E9C-101B-9397-08002B2CF9AE}" pid="3" name="LineName">
    <vt:lpwstr>Dunn, Jason L.</vt:lpwstr>
  </property>
  <property fmtid="{D5CDD505-2E9C-101B-9397-08002B2CF9AE}" pid="4" name="PsdStatus">
    <vt:lpwstr>R</vt:lpwstr>
  </property>
  <property fmtid="{D5CDD505-2E9C-101B-9397-08002B2CF9AE}" pid="5" name="ModifiedDateTime">
    <vt:lpwstr>2012-05-29T13:52:34Z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CA01091013_3.doc</vt:lpwstr>
  </property>
  <property fmtid="{D5CDD505-2E9C-101B-9397-08002B2CF9AE}" pid="10" name="ContentType">
    <vt:lpwstr>ISOForm</vt:lpwstr>
  </property>
  <property fmtid="{D5CDD505-2E9C-101B-9397-08002B2CF9AE}" pid="11" name="Form: Action">
    <vt:lpwstr>R   </vt:lpwstr>
  </property>
  <property fmtid="{D5CDD505-2E9C-101B-9397-08002B2CF9AE}" pid="12" name="DocumentTitle">
    <vt:lpwstr>GEORGIA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2</vt:lpwstr>
  </property>
  <property fmtid="{D5CDD505-2E9C-101B-9397-08002B2CF9AE}" pid="16" name="UserName">
    <vt:lpwstr>Uibopu</vt:lpwstr>
  </property>
  <property fmtid="{D5CDD505-2E9C-101B-9397-08002B2CF9AE}" pid="17" name="LineID">
    <vt:lpwstr>I63652</vt:lpwstr>
  </property>
  <property fmtid="{D5CDD505-2E9C-101B-9397-08002B2CF9AE}" pid="18" name="PsdID">
    <vt:lpwstr>I70965</vt:lpwstr>
  </property>
  <property fmtid="{D5CDD505-2E9C-101B-9397-08002B2CF9AE}" pid="19" name="FORM_ID0">
    <vt:lpwstr>__bk830034001400030013000300930013000300130033000200020002000200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20131001</vt:lpwstr>
  </property>
  <property fmtid="{D5CDD505-2E9C-101B-9397-08002B2CF9AE}" pid="22" name="Form">
    <vt:lpwstr>CA01091013    </vt:lpwstr>
  </property>
  <property fmtid="{D5CDD505-2E9C-101B-9397-08002B2CF9AE}" pid="23" name="Form: FormType">
    <vt:lpwstr>E   </vt:lpwstr>
  </property>
  <property fmtid="{D5CDD505-2E9C-101B-9397-08002B2CF9AE}" pid="24" name="Form: Project">
    <vt:lpwstr>Auto Dealer Program</vt:lpwstr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2013-10-01T00:00:00Z</vt:lpwstr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CA01091013    </vt:lpwstr>
  </property>
  <property fmtid="{D5CDD505-2E9C-101B-9397-08002B2CF9AE}" pid="32" name="Form: DisplayFormNumber">
    <vt:lpwstr>CA 01 09 10 13      </vt:lpwstr>
  </property>
  <property fmtid="{D5CDD505-2E9C-101B-9397-08002B2CF9AE}" pid="33" name="Form: BaseFormNumber">
    <vt:lpwstr>CA0109    </vt:lpwstr>
  </property>
  <property fmtid="{D5CDD505-2E9C-101B-9397-08002B2CF9AE}" pid="34" name="Form: EditionDate">
    <vt:lpwstr>1013</vt:lpwstr>
  </property>
  <property fmtid="{D5CDD505-2E9C-101B-9397-08002B2CF9AE}" pid="35" name="Form: CentralDistribution">
    <vt:lpwstr>Y</vt:lpwstr>
  </property>
  <property fmtid="{D5CDD505-2E9C-101B-9397-08002B2CF9AE}" pid="36" name="Form: Status">
    <vt:lpwstr>X   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3.00000000000000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GA</vt:lpwstr>
  </property>
  <property fmtid="{D5CDD505-2E9C-101B-9397-08002B2CF9AE}" pid="42" name="Form: ObsolescenceDate">
    <vt:lpwstr>0001-01-01T00:00:00Z</vt:lpwstr>
  </property>
  <property fmtid="{D5CDD505-2E9C-101B-9397-08002B2CF9AE}" pid="43" name="Form: Language">
    <vt:lpwstr>E   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CA-2012-OADFR    </vt:lpwstr>
  </property>
  <property fmtid="{D5CDD505-2E9C-101B-9397-08002B2CF9AE}" pid="47" name="PsdName">
    <vt:lpwstr>Uibopuu, Carol</vt:lpwstr>
  </property>
  <property fmtid="{D5CDD505-2E9C-101B-9397-08002B2CF9AE}" pid="48" name="FilingID">
    <vt:lpwstr/>
  </property>
  <property fmtid="{D5CDD505-2E9C-101B-9397-08002B2CF9AE}" pid="49" name="UserID">
    <vt:lpwstr>I70965</vt:lpwstr>
  </property>
  <property fmtid="{D5CDD505-2E9C-101B-9397-08002B2CF9AE}" pid="50" name="Comments">
    <vt:lpwstr/>
  </property>
  <property fmtid="{D5CDD505-2E9C-101B-9397-08002B2CF9AE}" pid="51" name="IsInUse">
    <vt:lpwstr>0</vt:lpwstr>
  </property>
  <property fmtid="{D5CDD505-2E9C-101B-9397-08002B2CF9AE}" pid="52" name="PageType">
    <vt:lpwstr/>
  </property>
  <property fmtid="{D5CDD505-2E9C-101B-9397-08002B2CF9AE}" pid="53" name="IsMasterDocument">
    <vt:lpwstr>0</vt:lpwstr>
  </property>
  <property fmtid="{D5CDD505-2E9C-101B-9397-08002B2CF9AE}" pid="54" name="FilingPath">
    <vt:lpwstr/>
  </property>
  <property fmtid="{D5CDD505-2E9C-101B-9397-08002B2CF9AE}" pid="55" name="Description">
    <vt:lpwstr/>
  </property>
  <property fmtid="{D5CDD505-2E9C-101B-9397-08002B2CF9AE}" pid="56" name="FORM_ID">
    <vt:lpwstr/>
  </property>
  <property fmtid="{D5CDD505-2E9C-101B-9397-08002B2CF9AE}" pid="57" name="display_urn:schemas-microsoft-com:office:office#Editor">
    <vt:lpwstr>System Account</vt:lpwstr>
  </property>
  <property fmtid="{D5CDD505-2E9C-101B-9397-08002B2CF9AE}" pid="58" name="ILLOBS">
    <vt:lpwstr/>
  </property>
  <property fmtid="{D5CDD505-2E9C-101B-9397-08002B2CF9AE}" pid="59" name="Order">
    <vt:lpwstr>18297100.0000000</vt:lpwstr>
  </property>
  <property fmtid="{D5CDD505-2E9C-101B-9397-08002B2CF9AE}" pid="60" name="xd_ProgID">
    <vt:lpwstr/>
  </property>
  <property fmtid="{D5CDD505-2E9C-101B-9397-08002B2CF9AE}" pid="61" name="TemplateUrl">
    <vt:lpwstr/>
  </property>
  <property fmtid="{D5CDD505-2E9C-101B-9397-08002B2CF9AE}" pid="62" name="LOB">
    <vt:lpwstr/>
  </property>
  <property fmtid="{D5CDD505-2E9C-101B-9397-08002B2CF9AE}" pid="63" name="ManifestActionCode">
    <vt:lpwstr/>
  </property>
  <property fmtid="{D5CDD505-2E9C-101B-9397-08002B2CF9AE}" pid="64" name="display_urn:schemas-microsoft-com:office:office#Author">
    <vt:lpwstr>System Account</vt:lpwstr>
  </property>
  <property fmtid="{D5CDD505-2E9C-101B-9397-08002B2CF9AE}" pid="65" name="Orientation">
    <vt:lpwstr/>
  </property>
  <property fmtid="{D5CDD505-2E9C-101B-9397-08002B2CF9AE}" pid="66" name="FormNumber">
    <vt:lpwstr/>
  </property>
  <property fmtid="{D5CDD505-2E9C-101B-9397-08002B2CF9AE}" pid="67" name="_SourceUrl">
    <vt:lpwstr/>
  </property>
  <property fmtid="{D5CDD505-2E9C-101B-9397-08002B2CF9AE}" pid="68" name="Service1">
    <vt:lpwstr/>
  </property>
  <property fmtid="{D5CDD505-2E9C-101B-9397-08002B2CF9AE}" pid="69" name="WorkflowStatus">
    <vt:lpwstr/>
  </property>
  <property fmtid="{D5CDD505-2E9C-101B-9397-08002B2CF9AE}" pid="70" name="Jurisdiction">
    <vt:lpwstr/>
  </property>
</Properties>
</file>