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692B3" w14:textId="77777777" w:rsidR="00F12E62" w:rsidRPr="00896C49" w:rsidRDefault="00F12E62" w:rsidP="00F12E62">
      <w:pPr>
        <w:rPr>
          <w:rFonts w:eastAsia="Arial"/>
          <w:b/>
          <w:color w:val="363435"/>
          <w:spacing w:val="-7"/>
        </w:rPr>
      </w:pPr>
      <w:bookmarkStart w:id="0" w:name="_Hlk75872121"/>
      <w:r w:rsidRPr="00896C49">
        <w:rPr>
          <w:rFonts w:eastAsia="Arial"/>
          <w:b/>
          <w:color w:val="363435"/>
          <w:spacing w:val="-7"/>
        </w:rPr>
        <w:t>Insured Name</w:t>
      </w:r>
      <w:r w:rsidRPr="00896C49">
        <w:rPr>
          <w:rFonts w:eastAsia="Arial"/>
          <w:b/>
          <w:color w:val="363435"/>
          <w:spacing w:val="-7"/>
        </w:rPr>
        <w:tab/>
        <w:t xml:space="preserve">: </w:t>
      </w:r>
      <w:bookmarkStart w:id="1" w:name="InsuredName"/>
      <w:bookmarkEnd w:id="1"/>
      <w:r w:rsidRPr="00896C49">
        <w:rPr>
          <w:rFonts w:eastAsia="Arial"/>
          <w:b/>
          <w:color w:val="363435"/>
          <w:spacing w:val="-7"/>
        </w:rPr>
        <w:t xml:space="preserve"> </w:t>
      </w:r>
    </w:p>
    <w:p w14:paraId="4F66AFE6" w14:textId="77777777" w:rsidR="00F12E62" w:rsidRPr="00896C49" w:rsidRDefault="00F12E62" w:rsidP="00F12E62">
      <w:pPr>
        <w:rPr>
          <w:rFonts w:eastAsia="Arial"/>
          <w:b/>
          <w:color w:val="363435"/>
          <w:spacing w:val="-7"/>
        </w:rPr>
      </w:pPr>
      <w:r w:rsidRPr="00896C49">
        <w:rPr>
          <w:rFonts w:eastAsia="Arial"/>
          <w:b/>
          <w:color w:val="363435"/>
          <w:spacing w:val="-7"/>
        </w:rPr>
        <w:t>Effective Date</w:t>
      </w:r>
      <w:r w:rsidRPr="00896C49">
        <w:rPr>
          <w:rFonts w:eastAsia="Arial"/>
          <w:b/>
          <w:color w:val="363435"/>
          <w:spacing w:val="-7"/>
        </w:rPr>
        <w:tab/>
        <w:t xml:space="preserve">: </w:t>
      </w:r>
      <w:bookmarkStart w:id="2" w:name="EffectiveDate"/>
      <w:bookmarkEnd w:id="2"/>
    </w:p>
    <w:p w14:paraId="3176E059" w14:textId="77777777" w:rsidR="00F12E62" w:rsidRPr="00896C49" w:rsidRDefault="00F12E62" w:rsidP="00F12E62">
      <w:pPr>
        <w:rPr>
          <w:rFonts w:eastAsia="Arial"/>
          <w:b/>
          <w:color w:val="363435"/>
          <w:spacing w:val="-7"/>
        </w:rPr>
      </w:pPr>
      <w:r w:rsidRPr="00896C49">
        <w:rPr>
          <w:rFonts w:eastAsia="Arial"/>
          <w:b/>
          <w:color w:val="363435"/>
          <w:spacing w:val="-7"/>
        </w:rPr>
        <w:t>Policy Period</w:t>
      </w:r>
      <w:r w:rsidRPr="00896C49">
        <w:rPr>
          <w:rFonts w:eastAsia="Arial"/>
          <w:b/>
          <w:color w:val="363435"/>
          <w:spacing w:val="-7"/>
        </w:rPr>
        <w:tab/>
        <w:t xml:space="preserve">: </w:t>
      </w:r>
      <w:bookmarkStart w:id="3" w:name="PolicyPeriod"/>
      <w:bookmarkEnd w:id="3"/>
    </w:p>
    <w:p w14:paraId="61BD3C15" w14:textId="297BFA3B" w:rsidR="001B5C9B" w:rsidRPr="00896C49" w:rsidRDefault="00F12E62" w:rsidP="00F12E62">
      <w:pPr>
        <w:rPr>
          <w:b/>
          <w:w w:val="91"/>
          <w:sz w:val="19"/>
          <w:szCs w:val="19"/>
        </w:rPr>
      </w:pPr>
      <w:r w:rsidRPr="00896C49">
        <w:rPr>
          <w:rFonts w:eastAsia="Arial"/>
          <w:b/>
          <w:color w:val="363435"/>
          <w:spacing w:val="-7"/>
        </w:rPr>
        <w:t>Policy Number</w:t>
      </w:r>
      <w:r w:rsidRPr="00896C49">
        <w:rPr>
          <w:rFonts w:eastAsia="Arial"/>
          <w:b/>
          <w:color w:val="363435"/>
          <w:spacing w:val="-7"/>
        </w:rPr>
        <w:tab/>
        <w:t>:</w:t>
      </w:r>
      <w:bookmarkEnd w:id="0"/>
      <w:r w:rsidRPr="00896C49">
        <w:rPr>
          <w:rFonts w:ascii="Arial" w:eastAsia="Arial" w:hAnsi="Arial" w:cs="Arial"/>
          <w:b/>
          <w:color w:val="363435"/>
          <w:spacing w:val="-7"/>
        </w:rPr>
        <w:t xml:space="preserve"> </w:t>
      </w:r>
      <w:bookmarkStart w:id="4" w:name="PolicyNumber"/>
      <w:bookmarkEnd w:id="4"/>
      <w:r w:rsidRPr="00896C49">
        <w:rPr>
          <w:rFonts w:ascii="Arial" w:eastAsia="Arial" w:hAnsi="Arial" w:cs="Arial"/>
          <w:b/>
          <w:color w:val="363435"/>
          <w:spacing w:val="-7"/>
        </w:rPr>
        <w:t xml:space="preserve">  </w:t>
      </w:r>
      <w:r w:rsidRPr="00896C49">
        <w:rPr>
          <w:rFonts w:ascii="Arial" w:eastAsia="Arial" w:hAnsi="Arial" w:cs="Arial"/>
          <w:b/>
          <w:color w:val="363435"/>
          <w:spacing w:val="-7"/>
        </w:rPr>
        <w:br/>
      </w:r>
    </w:p>
    <w:p w14:paraId="74609D33" w14:textId="77777777" w:rsidR="006954EC" w:rsidRPr="006954EC" w:rsidRDefault="006954EC" w:rsidP="006954EC">
      <w:pPr>
        <w:rPr>
          <w:w w:val="91"/>
          <w:sz w:val="19"/>
          <w:szCs w:val="19"/>
        </w:rPr>
      </w:pPr>
      <w:r w:rsidRPr="006954EC">
        <w:rPr>
          <w:w w:val="91"/>
          <w:sz w:val="19"/>
          <w:szCs w:val="19"/>
        </w:rPr>
        <w:t>SURPLUS LINES BROKER:</w:t>
      </w:r>
    </w:p>
    <w:p w14:paraId="2AF556A6" w14:textId="77777777" w:rsidR="00936D40" w:rsidRDefault="00936D40" w:rsidP="00936D40">
      <w:pPr>
        <w:rPr>
          <w:w w:val="91"/>
          <w:sz w:val="19"/>
          <w:szCs w:val="19"/>
        </w:rPr>
      </w:pPr>
      <w:bookmarkStart w:id="5" w:name="SLProducerName"/>
      <w:bookmarkEnd w:id="5"/>
    </w:p>
    <w:p w14:paraId="2109E09E" w14:textId="77777777" w:rsidR="00936D40" w:rsidRDefault="00936D40" w:rsidP="00936D40">
      <w:pPr>
        <w:rPr>
          <w:w w:val="91"/>
          <w:sz w:val="19"/>
          <w:szCs w:val="19"/>
        </w:rPr>
      </w:pPr>
      <w:bookmarkStart w:id="6" w:name="SLBrokerCompanyName"/>
      <w:bookmarkEnd w:id="6"/>
    </w:p>
    <w:p w14:paraId="12FADDBA" w14:textId="77777777" w:rsidR="00936D40" w:rsidRDefault="00936D40" w:rsidP="00936D40">
      <w:pPr>
        <w:rPr>
          <w:w w:val="91"/>
          <w:sz w:val="19"/>
          <w:szCs w:val="19"/>
        </w:rPr>
      </w:pPr>
      <w:bookmarkStart w:id="7" w:name="SLBrokerAddressLineOne"/>
      <w:bookmarkEnd w:id="7"/>
    </w:p>
    <w:p w14:paraId="3D18D142" w14:textId="77777777" w:rsidR="00936D40" w:rsidRDefault="00936D40" w:rsidP="00936D40">
      <w:pPr>
        <w:rPr>
          <w:w w:val="91"/>
          <w:sz w:val="19"/>
          <w:szCs w:val="19"/>
        </w:rPr>
      </w:pPr>
      <w:bookmarkStart w:id="8" w:name="SLBrokerAddressCityStateZip"/>
      <w:bookmarkEnd w:id="8"/>
    </w:p>
    <w:p w14:paraId="103A1742" w14:textId="77777777" w:rsidR="0079563C" w:rsidRDefault="0079563C">
      <w:pPr>
        <w:rPr>
          <w:w w:val="91"/>
          <w:sz w:val="19"/>
          <w:szCs w:val="19"/>
        </w:rPr>
      </w:pPr>
    </w:p>
    <w:p w14:paraId="1F9B0A95" w14:textId="77777777" w:rsidR="0079563C" w:rsidRDefault="0079563C"/>
    <w:p w14:paraId="19F1B42C" w14:textId="77777777" w:rsidR="0079563C" w:rsidRDefault="00EA74D7" w:rsidP="00610A99">
      <w:pPr>
        <w:spacing w:before="9"/>
        <w:ind w:left="1048" w:right="1018" w:firstLine="392"/>
        <w:jc w:val="center"/>
        <w:rPr>
          <w:sz w:val="19"/>
          <w:szCs w:val="19"/>
        </w:rPr>
      </w:pPr>
      <w:r>
        <w:rPr>
          <w:b/>
          <w:sz w:val="19"/>
          <w:szCs w:val="19"/>
        </w:rPr>
        <w:t>NEW JERSEY</w:t>
      </w:r>
      <w:r w:rsidR="0079563C">
        <w:rPr>
          <w:b/>
          <w:spacing w:val="20"/>
          <w:sz w:val="19"/>
          <w:szCs w:val="19"/>
        </w:rPr>
        <w:t xml:space="preserve"> SURPLUS LINES NOTICE</w:t>
      </w:r>
    </w:p>
    <w:p w14:paraId="6899BEBE" w14:textId="77777777" w:rsidR="0079563C" w:rsidRDefault="0079563C">
      <w:pPr>
        <w:rPr>
          <w:sz w:val="19"/>
          <w:szCs w:val="19"/>
        </w:rPr>
      </w:pPr>
    </w:p>
    <w:p w14:paraId="55872C8C" w14:textId="77777777" w:rsidR="00A10415" w:rsidRDefault="00A10415" w:rsidP="00A10415">
      <w:r>
        <w:t>This policy is written by a surplus lines insurer and is not subject to the filing or approval requirements of the New Jersey Department of Banking and Insurance. Such a policy may contain conditions, limitations, exclusions and different terms than a policy issued by an insurer granted a Certificate of Authority by the New Jersey Department of Banking and Insurance. The insurer has been approved by the Department as an eligible surplus lines insurer, but the policy is not covered by the New Jersey Insurance Guaranty Fund, and only a policy of medical malpractice liability insurance as defined in N.J.S.A. 17:30D-3d or a policy of property insurance covering owner-occupied dwellings of less than four dwelling units are covered by the New Jersey Surplus Lines Guaranty Fund.</w:t>
      </w:r>
    </w:p>
    <w:p w14:paraId="3DC4E4DB" w14:textId="77777777" w:rsidR="00A10415" w:rsidRDefault="00A10415" w:rsidP="00A10415"/>
    <w:p w14:paraId="458C71E9" w14:textId="77777777" w:rsidR="00A10415" w:rsidRDefault="00A10415" w:rsidP="00A10415"/>
    <w:p w14:paraId="37FAD502" w14:textId="77777777" w:rsidR="00A10415" w:rsidRDefault="00A10415" w:rsidP="00A10415"/>
    <w:p w14:paraId="2CCA6DA4" w14:textId="77777777" w:rsidR="00A10415" w:rsidRDefault="00A10415" w:rsidP="00A10415"/>
    <w:p w14:paraId="6CDD0418" w14:textId="77777777" w:rsidR="00A10415" w:rsidRDefault="00A10415" w:rsidP="00A10415"/>
    <w:p w14:paraId="75F2EC8D" w14:textId="77777777" w:rsidR="00A10415" w:rsidRDefault="00A10415" w:rsidP="00A10415">
      <w:pPr>
        <w:ind w:firstLine="720"/>
        <w:rPr>
          <w:bCs/>
        </w:rPr>
      </w:pPr>
    </w:p>
    <w:p w14:paraId="0369C35B" w14:textId="77777777" w:rsidR="00A10415" w:rsidRDefault="00A10415" w:rsidP="00A10415">
      <w:pPr>
        <w:ind w:firstLine="720"/>
        <w:rPr>
          <w:bCs/>
        </w:rPr>
      </w:pPr>
    </w:p>
    <w:p w14:paraId="0B781D5A" w14:textId="77777777" w:rsidR="00A10415" w:rsidRDefault="00A10415" w:rsidP="00A10415">
      <w:pPr>
        <w:ind w:firstLine="720"/>
        <w:rPr>
          <w:bCs/>
        </w:rPr>
      </w:pPr>
    </w:p>
    <w:p w14:paraId="1A0ACE61" w14:textId="77777777" w:rsidR="00A10415" w:rsidRDefault="00A10415" w:rsidP="00A10415">
      <w:pPr>
        <w:ind w:firstLine="720"/>
        <w:rPr>
          <w:bCs/>
        </w:rPr>
      </w:pPr>
    </w:p>
    <w:p w14:paraId="2B9C1A0F" w14:textId="2856AAE8" w:rsidR="00A10415" w:rsidRDefault="00A10415" w:rsidP="00A10415">
      <w:pPr>
        <w:ind w:firstLine="720"/>
        <w:rPr>
          <w:bCs/>
        </w:rPr>
      </w:pPr>
    </w:p>
    <w:p w14:paraId="1EA07B7B" w14:textId="1FE74154" w:rsidR="00A10415" w:rsidRDefault="00F12E62" w:rsidP="00A10415">
      <w:pPr>
        <w:ind w:firstLine="720"/>
        <w:rPr>
          <w:bCs/>
        </w:rPr>
      </w:pPr>
      <w:r>
        <w:rPr>
          <w:noProof/>
        </w:rPr>
        <w:drawing>
          <wp:anchor distT="0" distB="0" distL="114300" distR="114300" simplePos="0" relativeHeight="251659264" behindDoc="0" locked="0" layoutInCell="1" allowOverlap="1" wp14:anchorId="092BE9B4" wp14:editId="34F1746F">
            <wp:simplePos x="0" y="0"/>
            <wp:positionH relativeFrom="margin">
              <wp:posOffset>4124325</wp:posOffset>
            </wp:positionH>
            <wp:positionV relativeFrom="paragraph">
              <wp:posOffset>19050</wp:posOffset>
            </wp:positionV>
            <wp:extent cx="1733550" cy="69278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3550" cy="692785"/>
                    </a:xfrm>
                    <a:prstGeom prst="rect">
                      <a:avLst/>
                    </a:prstGeom>
                    <a:noFill/>
                  </pic:spPr>
                </pic:pic>
              </a:graphicData>
            </a:graphic>
            <wp14:sizeRelH relativeFrom="margin">
              <wp14:pctWidth>0</wp14:pctWidth>
            </wp14:sizeRelH>
            <wp14:sizeRelV relativeFrom="margin">
              <wp14:pctHeight>0</wp14:pctHeight>
            </wp14:sizeRelV>
          </wp:anchor>
        </w:drawing>
      </w:r>
    </w:p>
    <w:p w14:paraId="0DADE2D9" w14:textId="77777777" w:rsidR="00A10415" w:rsidRDefault="00A10415" w:rsidP="00A10415"/>
    <w:p w14:paraId="62E4450B" w14:textId="77777777" w:rsidR="00A10415" w:rsidRDefault="00A10415" w:rsidP="00A10415">
      <w:pPr>
        <w:ind w:firstLine="720"/>
        <w:rPr>
          <w:bCs/>
        </w:rPr>
      </w:pPr>
    </w:p>
    <w:p w14:paraId="6A39A942" w14:textId="77777777" w:rsidR="00A10415" w:rsidRDefault="00A10415" w:rsidP="00A10415">
      <w:pPr>
        <w:ind w:left="2592"/>
      </w:pPr>
    </w:p>
    <w:p w14:paraId="411F4941" w14:textId="0E87ED3F" w:rsidR="00A10415" w:rsidRDefault="00A10415" w:rsidP="00A10415">
      <w:pPr>
        <w:ind w:right="288"/>
      </w:pPr>
      <w:r>
        <w:rPr>
          <w:noProof/>
        </w:rPr>
        <mc:AlternateContent>
          <mc:Choice Requires="wps">
            <w:drawing>
              <wp:anchor distT="0" distB="0" distL="114300" distR="114300" simplePos="0" relativeHeight="251660288" behindDoc="0" locked="0" layoutInCell="1" allowOverlap="1" wp14:anchorId="54BD9F5E" wp14:editId="198D46A0">
                <wp:simplePos x="0" y="0"/>
                <wp:positionH relativeFrom="column">
                  <wp:posOffset>4102100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DFFE2E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pt,10.75pt" to="46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" strokecolor="black [3213]" strokeweight=".5pt">
                <v:stroke joinstyle="miter"/>
              </v:line>
            </w:pict>
          </mc:Fallback>
        </mc:AlternateContent>
      </w:r>
      <w:r>
        <w:t xml:space="preserve">                                                                                                                                   </w:t>
      </w:r>
    </w:p>
    <w:p w14:paraId="15635F13" w14:textId="0C38283B" w:rsidR="00F12E62" w:rsidRPr="00C00D29" w:rsidRDefault="00F12E62" w:rsidP="00F12E62">
      <w:pPr>
        <w:pStyle w:val="BTNoDS"/>
        <w:tabs>
          <w:tab w:val="right" w:pos="2880"/>
        </w:tabs>
        <w:jc w:val="right"/>
      </w:pPr>
      <w:r>
        <w:rPr>
          <w:w w:val="96"/>
          <w:sz w:val="19"/>
          <w:szCs w:val="19"/>
        </w:rPr>
        <w:t xml:space="preserve">                                                                                                                                 </w:t>
      </w:r>
      <w:r>
        <w:t>Jeffrey A. Silver</w:t>
      </w:r>
      <w:r w:rsidRPr="00A16C87">
        <w:br/>
        <w:t>(Authorized Representative)</w:t>
      </w:r>
      <w:r>
        <w:br/>
        <w:t xml:space="preserve">Date: </w:t>
      </w:r>
      <w:bookmarkStart w:id="9" w:name="IssuanceDate"/>
      <w:bookmarkEnd w:id="9"/>
      <w:r>
        <w:t xml:space="preserve"> </w:t>
      </w:r>
    </w:p>
    <w:p w14:paraId="11A404BD" w14:textId="77777777" w:rsidR="00F12E62" w:rsidRDefault="00F12E62" w:rsidP="00F12E62">
      <w:pPr>
        <w:ind w:right="4"/>
        <w:jc w:val="right"/>
      </w:pPr>
    </w:p>
    <w:sectPr w:rsidR="00F12E6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250E1" w14:textId="77777777" w:rsidR="00C21D4F" w:rsidRDefault="00C21D4F" w:rsidP="00F12E62">
      <w:r>
        <w:separator/>
      </w:r>
    </w:p>
  </w:endnote>
  <w:endnote w:type="continuationSeparator" w:id="0">
    <w:p w14:paraId="7B55E2EB" w14:textId="77777777" w:rsidR="00C21D4F" w:rsidRDefault="00C21D4F" w:rsidP="00F12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2A3B8" w14:textId="77777777" w:rsidR="00C21D4F" w:rsidRDefault="00C21D4F" w:rsidP="00F12E62">
      <w:r>
        <w:separator/>
      </w:r>
    </w:p>
  </w:footnote>
  <w:footnote w:type="continuationSeparator" w:id="0">
    <w:p w14:paraId="7DC30E58" w14:textId="77777777" w:rsidR="00C21D4F" w:rsidRDefault="00C21D4F" w:rsidP="00F12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17B5" w14:textId="64BCB9B6" w:rsidR="00F12E62" w:rsidRDefault="00F12E62" w:rsidP="00F12E62">
    <w:pPr>
      <w:spacing w:line="200" w:lineRule="exact"/>
      <w:jc w:val="right"/>
    </w:pPr>
    <w:r>
      <w:rPr>
        <w:b/>
      </w:rPr>
      <w:t>Texas Insurance Company Auto Policy</w:t>
    </w:r>
    <w:r>
      <w:rPr>
        <w:b/>
      </w:rPr>
      <w:br/>
      <w:t>FORM RPCA NJ003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1B5C9B"/>
    <w:rsid w:val="001E6C67"/>
    <w:rsid w:val="0033209F"/>
    <w:rsid w:val="00333941"/>
    <w:rsid w:val="003C35FF"/>
    <w:rsid w:val="00520550"/>
    <w:rsid w:val="005C6E11"/>
    <w:rsid w:val="00610A99"/>
    <w:rsid w:val="006954EC"/>
    <w:rsid w:val="0079563C"/>
    <w:rsid w:val="007A4F68"/>
    <w:rsid w:val="007B2D8F"/>
    <w:rsid w:val="007F150D"/>
    <w:rsid w:val="00832B5E"/>
    <w:rsid w:val="00896C49"/>
    <w:rsid w:val="008A58FC"/>
    <w:rsid w:val="008B5C81"/>
    <w:rsid w:val="008F74C8"/>
    <w:rsid w:val="00936D40"/>
    <w:rsid w:val="00973799"/>
    <w:rsid w:val="009A163C"/>
    <w:rsid w:val="00A10415"/>
    <w:rsid w:val="00A35E40"/>
    <w:rsid w:val="00B74CDC"/>
    <w:rsid w:val="00C21D4F"/>
    <w:rsid w:val="00C35E5C"/>
    <w:rsid w:val="00C66E29"/>
    <w:rsid w:val="00CD524E"/>
    <w:rsid w:val="00DA00E4"/>
    <w:rsid w:val="00DC42E6"/>
    <w:rsid w:val="00EA177B"/>
    <w:rsid w:val="00EA74D7"/>
    <w:rsid w:val="00F12E62"/>
    <w:rsid w:val="00F147AC"/>
    <w:rsid w:val="00F62955"/>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4558"/>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F12E62"/>
    <w:pPr>
      <w:tabs>
        <w:tab w:val="center" w:pos="4680"/>
        <w:tab w:val="right" w:pos="9360"/>
      </w:tabs>
    </w:pPr>
  </w:style>
  <w:style w:type="character" w:customStyle="1" w:styleId="HeaderChar">
    <w:name w:val="Header Char"/>
    <w:basedOn w:val="DefaultParagraphFont"/>
    <w:link w:val="Header"/>
    <w:uiPriority w:val="99"/>
    <w:rsid w:val="00F12E6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E62"/>
    <w:pPr>
      <w:tabs>
        <w:tab w:val="center" w:pos="4680"/>
        <w:tab w:val="right" w:pos="9360"/>
      </w:tabs>
    </w:pPr>
  </w:style>
  <w:style w:type="character" w:customStyle="1" w:styleId="FooterChar">
    <w:name w:val="Footer Char"/>
    <w:basedOn w:val="DefaultParagraphFont"/>
    <w:link w:val="Footer"/>
    <w:uiPriority w:val="99"/>
    <w:rsid w:val="00F12E62"/>
    <w:rPr>
      <w:rFonts w:ascii="Times New Roman" w:eastAsia="Times New Roman" w:hAnsi="Times New Roman" w:cs="Times New Roman"/>
      <w:sz w:val="20"/>
      <w:szCs w:val="20"/>
    </w:rPr>
  </w:style>
  <w:style w:type="paragraph" w:customStyle="1" w:styleId="BTNoDS">
    <w:name w:val="BT No DS"/>
    <w:basedOn w:val="Normal"/>
    <w:rsid w:val="00F12E62"/>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182746503">
      <w:bodyDiv w:val="1"/>
      <w:marLeft w:val="0"/>
      <w:marRight w:val="0"/>
      <w:marTop w:val="0"/>
      <w:marBottom w:val="0"/>
      <w:divBdr>
        <w:top w:val="none" w:sz="0" w:space="0" w:color="auto"/>
        <w:left w:val="none" w:sz="0" w:space="0" w:color="auto"/>
        <w:bottom w:val="none" w:sz="0" w:space="0" w:color="auto"/>
        <w:right w:val="none" w:sz="0" w:space="0" w:color="auto"/>
      </w:divBdr>
    </w:div>
    <w:div w:id="1404258653">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9DCB5-FBED-474A-9915-15171A9BE6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EB9289-D6BE-448E-B44E-E5EB4A126699}">
  <ds:schemaRefs>
    <ds:schemaRef ds:uri="http://schemas.microsoft.com/sharepoint/v3/contenttype/forms"/>
  </ds:schemaRefs>
</ds:datastoreItem>
</file>

<file path=customXml/itemProps3.xml><?xml version="1.0" encoding="utf-8"?>
<ds:datastoreItem xmlns:ds="http://schemas.openxmlformats.org/officeDocument/2006/customXml" ds:itemID="{F08D01BD-DF4F-4A5A-8884-5625977BC6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8C22D1-D632-4A64-9D28-EAB019A86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Krist Iann M. Tablan</cp:lastModifiedBy>
  <cp:revision>17</cp:revision>
  <dcterms:created xsi:type="dcterms:W3CDTF">2018-10-09T14:08:00Z</dcterms:created>
  <dcterms:modified xsi:type="dcterms:W3CDTF">2021-09-22T08:48:00Z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