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0E265" w14:textId="77777777" w:rsidR="00197329" w:rsidRPr="00AE1C57" w:rsidRDefault="00197329" w:rsidP="00197329">
      <w:pPr>
        <w:rPr>
          <w:rFonts w:eastAsia="Arial"/>
          <w:b/>
          <w:color w:val="363435"/>
          <w:spacing w:val="-7"/>
        </w:rPr>
      </w:pPr>
      <w:bookmarkStart w:id="0" w:name="_Hlk75872121"/>
      <w:r w:rsidRPr="00AE1C57">
        <w:rPr>
          <w:rFonts w:eastAsia="Arial"/>
          <w:b/>
          <w:color w:val="363435"/>
          <w:spacing w:val="-7"/>
        </w:rPr>
        <w:t>Insured Name</w:t>
      </w:r>
      <w:r w:rsidRPr="00AE1C57">
        <w:rPr>
          <w:rFonts w:eastAsia="Arial"/>
          <w:b/>
          <w:color w:val="363435"/>
          <w:spacing w:val="-7"/>
        </w:rPr>
        <w:tab/>
        <w:t xml:space="preserve">: </w:t>
      </w:r>
      <w:bookmarkStart w:id="1" w:name="InsuredName"/>
      <w:bookmarkEnd w:id="1"/>
      <w:r w:rsidRPr="00AE1C57">
        <w:rPr>
          <w:rFonts w:eastAsia="Arial"/>
          <w:b/>
          <w:color w:val="363435"/>
          <w:spacing w:val="-7"/>
        </w:rPr>
        <w:t xml:space="preserve"> </w:t>
      </w:r>
    </w:p>
    <w:p w14:paraId="6069F064" w14:textId="77777777" w:rsidR="00197329" w:rsidRPr="00AE1C57" w:rsidRDefault="00197329" w:rsidP="00197329">
      <w:pPr>
        <w:rPr>
          <w:rFonts w:eastAsia="Arial"/>
          <w:b/>
          <w:color w:val="363435"/>
          <w:spacing w:val="-7"/>
        </w:rPr>
      </w:pPr>
      <w:r w:rsidRPr="00AE1C57">
        <w:rPr>
          <w:rFonts w:eastAsia="Arial"/>
          <w:b/>
          <w:color w:val="363435"/>
          <w:spacing w:val="-7"/>
        </w:rPr>
        <w:t>Effective Date</w:t>
      </w:r>
      <w:r w:rsidRPr="00AE1C57">
        <w:rPr>
          <w:rFonts w:eastAsia="Arial"/>
          <w:b/>
          <w:color w:val="363435"/>
          <w:spacing w:val="-7"/>
        </w:rPr>
        <w:tab/>
        <w:t xml:space="preserve">: </w:t>
      </w:r>
      <w:bookmarkStart w:id="2" w:name="EffectiveDate"/>
      <w:bookmarkEnd w:id="2"/>
    </w:p>
    <w:p w14:paraId="5B3812E7" w14:textId="77777777" w:rsidR="00197329" w:rsidRPr="00AE1C57" w:rsidRDefault="00197329" w:rsidP="00197329">
      <w:pPr>
        <w:rPr>
          <w:rFonts w:eastAsia="Arial"/>
          <w:b/>
          <w:color w:val="363435"/>
          <w:spacing w:val="-7"/>
        </w:rPr>
      </w:pPr>
      <w:r w:rsidRPr="00AE1C57">
        <w:rPr>
          <w:rFonts w:eastAsia="Arial"/>
          <w:b/>
          <w:color w:val="363435"/>
          <w:spacing w:val="-7"/>
        </w:rPr>
        <w:t>Policy Period</w:t>
      </w:r>
      <w:r w:rsidRPr="00AE1C57">
        <w:rPr>
          <w:rFonts w:eastAsia="Arial"/>
          <w:b/>
          <w:color w:val="363435"/>
          <w:spacing w:val="-7"/>
        </w:rPr>
        <w:tab/>
        <w:t xml:space="preserve">: </w:t>
      </w:r>
      <w:bookmarkStart w:id="3" w:name="PolicyPeriod"/>
      <w:bookmarkEnd w:id="3"/>
    </w:p>
    <w:p w14:paraId="567BD67E" w14:textId="6D3BA9AE" w:rsidR="007A571B" w:rsidRPr="00AE1C57" w:rsidRDefault="00197329">
      <w:pPr>
        <w:rPr>
          <w:b/>
          <w:w w:val="91"/>
          <w:sz w:val="19"/>
          <w:szCs w:val="19"/>
        </w:rPr>
      </w:pPr>
      <w:r w:rsidRPr="00AE1C57">
        <w:rPr>
          <w:rFonts w:eastAsia="Arial"/>
          <w:b/>
          <w:color w:val="363435"/>
          <w:spacing w:val="-7"/>
        </w:rPr>
        <w:t>Policy Number</w:t>
      </w:r>
      <w:r w:rsidRPr="00AE1C57">
        <w:rPr>
          <w:rFonts w:eastAsia="Arial"/>
          <w:b/>
          <w:color w:val="363435"/>
          <w:spacing w:val="-7"/>
        </w:rPr>
        <w:tab/>
        <w:t>:</w:t>
      </w:r>
      <w:bookmarkEnd w:id="0"/>
      <w:r w:rsidRPr="00AE1C57">
        <w:rPr>
          <w:rFonts w:ascii="Arial" w:eastAsia="Arial" w:hAnsi="Arial" w:cs="Arial"/>
          <w:b/>
          <w:color w:val="363435"/>
          <w:spacing w:val="-7"/>
        </w:rPr>
        <w:t xml:space="preserve"> </w:t>
      </w:r>
      <w:bookmarkStart w:id="4" w:name="PolicyNumber"/>
      <w:bookmarkEnd w:id="4"/>
      <w:r w:rsidRPr="00AE1C57">
        <w:rPr>
          <w:rFonts w:ascii="Arial" w:eastAsia="Arial" w:hAnsi="Arial" w:cs="Arial"/>
          <w:b/>
          <w:color w:val="363435"/>
          <w:spacing w:val="-7"/>
        </w:rPr>
        <w:t xml:space="preserve">  </w:t>
      </w:r>
      <w:r w:rsidRPr="00AE1C57">
        <w:rPr>
          <w:rFonts w:ascii="Arial" w:eastAsia="Arial" w:hAnsi="Arial" w:cs="Arial"/>
          <w:b/>
          <w:color w:val="363435"/>
          <w:spacing w:val="-7"/>
        </w:rPr>
        <w:br/>
      </w:r>
    </w:p>
    <w:p w14:paraId="2CB98581" w14:textId="77777777" w:rsidR="00837683" w:rsidRPr="00BA6332" w:rsidRDefault="00837683" w:rsidP="00837683">
      <w:pPr>
        <w:rPr>
          <w:w w:val="91"/>
          <w:sz w:val="19"/>
          <w:szCs w:val="19"/>
        </w:rPr>
      </w:pPr>
      <w:r w:rsidRPr="00BA6332">
        <w:rPr>
          <w:w w:val="91"/>
          <w:sz w:val="19"/>
          <w:szCs w:val="19"/>
        </w:rPr>
        <w:t>SURPLUS LINES BROKER:</w:t>
      </w:r>
    </w:p>
    <w:p w14:paraId="644382FF" w14:textId="77777777" w:rsidR="00837683" w:rsidRDefault="00837683" w:rsidP="00837683">
      <w:pPr>
        <w:rPr>
          <w:w w:val="91"/>
          <w:sz w:val="19"/>
          <w:szCs w:val="19"/>
        </w:rPr>
      </w:pPr>
      <w:bookmarkStart w:id="5" w:name="SLProducerName"/>
      <w:bookmarkEnd w:id="5"/>
    </w:p>
    <w:p w14:paraId="0D056860" w14:textId="77777777" w:rsidR="00837683" w:rsidRDefault="00837683" w:rsidP="00837683">
      <w:pPr>
        <w:rPr>
          <w:w w:val="91"/>
          <w:sz w:val="19"/>
          <w:szCs w:val="19"/>
        </w:rPr>
      </w:pPr>
      <w:bookmarkStart w:id="6" w:name="SLBrokerCompanyName"/>
      <w:bookmarkEnd w:id="6"/>
    </w:p>
    <w:p w14:paraId="2381E865" w14:textId="77777777" w:rsidR="00837683" w:rsidRDefault="00837683" w:rsidP="00837683">
      <w:pPr>
        <w:rPr>
          <w:w w:val="91"/>
          <w:sz w:val="19"/>
          <w:szCs w:val="19"/>
        </w:rPr>
      </w:pPr>
      <w:bookmarkStart w:id="7" w:name="SLBrokerAddressLineOne"/>
      <w:bookmarkEnd w:id="7"/>
    </w:p>
    <w:p w14:paraId="49BD230A" w14:textId="77777777" w:rsidR="00837683" w:rsidRDefault="00837683" w:rsidP="00837683">
      <w:pPr>
        <w:rPr>
          <w:w w:val="91"/>
          <w:sz w:val="19"/>
          <w:szCs w:val="19"/>
        </w:rPr>
      </w:pPr>
      <w:bookmarkStart w:id="8" w:name="SLBrokerAddressCityStateZip"/>
      <w:bookmarkEnd w:id="8"/>
    </w:p>
    <w:p w14:paraId="08EE81F3" w14:textId="77777777" w:rsidR="0079563C" w:rsidRDefault="0079563C">
      <w:pPr>
        <w:rPr>
          <w:w w:val="91"/>
          <w:sz w:val="19"/>
          <w:szCs w:val="19"/>
        </w:rPr>
      </w:pPr>
    </w:p>
    <w:p w14:paraId="492AE738" w14:textId="77777777" w:rsidR="002A011A" w:rsidRDefault="002A011A">
      <w:pPr>
        <w:rPr>
          <w:w w:val="91"/>
          <w:sz w:val="19"/>
          <w:szCs w:val="19"/>
        </w:rPr>
      </w:pPr>
    </w:p>
    <w:p w14:paraId="40FBFEA6" w14:textId="77777777" w:rsidR="0079563C" w:rsidRDefault="0079563C"/>
    <w:p w14:paraId="1E650910" w14:textId="77777777" w:rsidR="0079563C" w:rsidRDefault="00A35E40" w:rsidP="00610A99">
      <w:pPr>
        <w:spacing w:before="9"/>
        <w:ind w:left="1048" w:right="1018" w:firstLine="392"/>
        <w:jc w:val="center"/>
        <w:rPr>
          <w:sz w:val="19"/>
          <w:szCs w:val="19"/>
        </w:rPr>
      </w:pPr>
      <w:r>
        <w:rPr>
          <w:b/>
          <w:sz w:val="19"/>
          <w:szCs w:val="19"/>
        </w:rPr>
        <w:t>TEXAS</w:t>
      </w:r>
      <w:r w:rsidR="0079563C">
        <w:rPr>
          <w:b/>
          <w:spacing w:val="20"/>
          <w:sz w:val="19"/>
          <w:szCs w:val="19"/>
        </w:rPr>
        <w:t xml:space="preserve"> SURPLUS LINES NOTICE</w:t>
      </w:r>
    </w:p>
    <w:p w14:paraId="25196DBA" w14:textId="77777777" w:rsidR="0079563C" w:rsidRDefault="0079563C">
      <w:pPr>
        <w:rPr>
          <w:sz w:val="19"/>
          <w:szCs w:val="19"/>
        </w:rPr>
      </w:pPr>
    </w:p>
    <w:p w14:paraId="38FDC001" w14:textId="76F72901" w:rsidR="00D4117E" w:rsidRPr="00580679" w:rsidRDefault="00D4117E" w:rsidP="00D4117E">
      <w:pPr>
        <w:rPr>
          <w:sz w:val="22"/>
        </w:rPr>
      </w:pPr>
      <w:r w:rsidRPr="00580679">
        <w:rPr>
          <w:sz w:val="22"/>
        </w:rPr>
        <w:t xml:space="preserve">This insurance contract is with an insurer not licensed to transact insurance in this state and is issued and delivered as surplus line coverage under the Texas insurance statutes. The Texas Department of Insurance does not audit the finances or review the solvency of the surplus </w:t>
      </w:r>
      <w:proofErr w:type="gramStart"/>
      <w:r w:rsidRPr="00580679">
        <w:rPr>
          <w:sz w:val="22"/>
        </w:rPr>
        <w:t>lines</w:t>
      </w:r>
      <w:proofErr w:type="gramEnd"/>
      <w:r w:rsidRPr="00580679">
        <w:rPr>
          <w:sz w:val="22"/>
        </w:rPr>
        <w:t xml:space="preserve"> insurer providing this coverage, and the insurer is not a member of the property and casualty insurance guaranty association created under Chapter 462, Insurance Code. Chapter 225, Insurance Code, requires payment of </w:t>
      </w:r>
      <w:r w:rsidR="00197329" w:rsidRPr="00580679">
        <w:rPr>
          <w:sz w:val="22"/>
        </w:rPr>
        <w:t>a percent</w:t>
      </w:r>
      <w:r w:rsidRPr="00580679">
        <w:rPr>
          <w:sz w:val="22"/>
        </w:rPr>
        <w:t xml:space="preserve"> tax on gross premium.</w:t>
      </w:r>
    </w:p>
    <w:p w14:paraId="79BBC24C" w14:textId="77777777" w:rsidR="00D4117E" w:rsidRDefault="00D4117E" w:rsidP="00D4117E"/>
    <w:p w14:paraId="3319D8F1" w14:textId="77777777" w:rsidR="00D4117E" w:rsidRDefault="00D4117E" w:rsidP="00D4117E">
      <w:pPr>
        <w:ind w:firstLine="720"/>
        <w:rPr>
          <w:bCs/>
        </w:rPr>
      </w:pPr>
    </w:p>
    <w:p w14:paraId="01A46ECB" w14:textId="77777777" w:rsidR="00D4117E" w:rsidRDefault="00D4117E" w:rsidP="00D4117E">
      <w:pPr>
        <w:ind w:firstLine="720"/>
        <w:rPr>
          <w:bCs/>
        </w:rPr>
      </w:pPr>
    </w:p>
    <w:p w14:paraId="1C3B2209" w14:textId="77777777" w:rsidR="00D4117E" w:rsidRDefault="00D4117E" w:rsidP="00D4117E">
      <w:pPr>
        <w:ind w:firstLine="720"/>
        <w:rPr>
          <w:bCs/>
        </w:rPr>
      </w:pPr>
    </w:p>
    <w:p w14:paraId="23958744" w14:textId="77777777" w:rsidR="00D4117E" w:rsidRDefault="00D4117E" w:rsidP="00D4117E">
      <w:pPr>
        <w:ind w:firstLine="720"/>
        <w:rPr>
          <w:bCs/>
        </w:rPr>
      </w:pPr>
    </w:p>
    <w:p w14:paraId="3A73126F" w14:textId="77777777" w:rsidR="00D4117E" w:rsidRDefault="00D4117E" w:rsidP="00D4117E">
      <w:pPr>
        <w:ind w:firstLine="720"/>
        <w:rPr>
          <w:bCs/>
        </w:rPr>
      </w:pPr>
    </w:p>
    <w:p w14:paraId="6B96FC88" w14:textId="77777777" w:rsidR="00D4117E" w:rsidRDefault="00D4117E" w:rsidP="00D4117E">
      <w:pPr>
        <w:ind w:firstLine="720"/>
        <w:rPr>
          <w:bCs/>
        </w:rPr>
      </w:pPr>
    </w:p>
    <w:p w14:paraId="1A62EB97" w14:textId="77777777" w:rsidR="00D4117E" w:rsidRDefault="00D4117E" w:rsidP="00D4117E">
      <w:pPr>
        <w:ind w:firstLine="720"/>
        <w:rPr>
          <w:bCs/>
        </w:rPr>
      </w:pPr>
    </w:p>
    <w:p w14:paraId="5FF4AED5" w14:textId="77777777" w:rsidR="00D4117E" w:rsidRDefault="00D4117E" w:rsidP="00D4117E">
      <w:pPr>
        <w:ind w:firstLine="720"/>
        <w:rPr>
          <w:bCs/>
        </w:rPr>
      </w:pPr>
    </w:p>
    <w:p w14:paraId="48E41D4F" w14:textId="73A3C2C3" w:rsidR="00D4117E" w:rsidRDefault="00D4117E" w:rsidP="00D4117E">
      <w:pPr>
        <w:ind w:firstLine="720"/>
        <w:rPr>
          <w:bCs/>
        </w:rPr>
      </w:pPr>
    </w:p>
    <w:p w14:paraId="72454A2B" w14:textId="6C73A21B" w:rsidR="00D4117E" w:rsidRDefault="00197329" w:rsidP="00D4117E">
      <w:pPr>
        <w:ind w:firstLine="720"/>
        <w:rPr>
          <w:bCs/>
        </w:rPr>
      </w:pPr>
      <w:r>
        <w:rPr>
          <w:noProof/>
        </w:rPr>
        <w:drawing>
          <wp:anchor distT="0" distB="0" distL="114300" distR="114300" simplePos="0" relativeHeight="251659264" behindDoc="0" locked="0" layoutInCell="1" allowOverlap="1" wp14:anchorId="0CF770BC" wp14:editId="3A33C4F8">
            <wp:simplePos x="0" y="0"/>
            <wp:positionH relativeFrom="column">
              <wp:posOffset>4188460</wp:posOffset>
            </wp:positionH>
            <wp:positionV relativeFrom="paragraph">
              <wp:posOffset>95885</wp:posOffset>
            </wp:positionV>
            <wp:extent cx="1627505" cy="6292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7505" cy="629285"/>
                    </a:xfrm>
                    <a:prstGeom prst="rect">
                      <a:avLst/>
                    </a:prstGeom>
                    <a:noFill/>
                  </pic:spPr>
                </pic:pic>
              </a:graphicData>
            </a:graphic>
            <wp14:sizeRelH relativeFrom="margin">
              <wp14:pctWidth>0</wp14:pctWidth>
            </wp14:sizeRelH>
            <wp14:sizeRelV relativeFrom="margin">
              <wp14:pctHeight>0</wp14:pctHeight>
            </wp14:sizeRelV>
          </wp:anchor>
        </w:drawing>
      </w:r>
    </w:p>
    <w:p w14:paraId="673B5818" w14:textId="64DCA633" w:rsidR="00D4117E" w:rsidRDefault="00D4117E" w:rsidP="00D4117E"/>
    <w:p w14:paraId="6AAF6FF3" w14:textId="77777777" w:rsidR="00D4117E" w:rsidRDefault="00D4117E" w:rsidP="00D4117E">
      <w:pPr>
        <w:ind w:firstLine="720"/>
        <w:rPr>
          <w:bCs/>
        </w:rPr>
      </w:pPr>
    </w:p>
    <w:p w14:paraId="6766B84F" w14:textId="77777777" w:rsidR="00D4117E" w:rsidRDefault="00D4117E" w:rsidP="00D4117E">
      <w:pPr>
        <w:ind w:left="2592"/>
      </w:pPr>
    </w:p>
    <w:p w14:paraId="6AB99247" w14:textId="56EB5CB7" w:rsidR="00D4117E" w:rsidRDefault="00D4117E" w:rsidP="00D4117E">
      <w:pPr>
        <w:ind w:right="288"/>
      </w:pPr>
      <w:r>
        <w:rPr>
          <w:noProof/>
        </w:rPr>
        <mc:AlternateContent>
          <mc:Choice Requires="wps">
            <w:drawing>
              <wp:anchor distT="0" distB="0" distL="114300" distR="114300" simplePos="0" relativeHeight="251660288" behindDoc="0" locked="0" layoutInCell="1" allowOverlap="1" wp14:anchorId="7565187D" wp14:editId="744EE029">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81BBB58"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t xml:space="preserve">                                                                                                                                   </w:t>
      </w:r>
    </w:p>
    <w:p w14:paraId="64474265" w14:textId="356C4CAE" w:rsidR="0079563C" w:rsidRDefault="00197329" w:rsidP="00197329">
      <w:pPr>
        <w:spacing w:line="264" w:lineRule="auto"/>
        <w:ind w:left="5835" w:right="4" w:firstLine="5"/>
        <w:jc w:val="right"/>
      </w:pPr>
      <w:r>
        <w:t>Jeffrey A. Silver</w:t>
      </w:r>
      <w:r w:rsidRPr="00A16C87">
        <w:br/>
        <w:t>(Authorized Representative)</w:t>
      </w:r>
      <w:r>
        <w:br/>
        <w:t xml:space="preserve">Date: </w:t>
      </w:r>
      <w:bookmarkStart w:id="9" w:name="IssuanceDate"/>
      <w:bookmarkEnd w:id="9"/>
    </w:p>
    <w:sectPr w:rsidR="0079563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7D699" w14:textId="77777777" w:rsidR="00D64D60" w:rsidRDefault="00D64D60" w:rsidP="00197329">
      <w:r>
        <w:separator/>
      </w:r>
    </w:p>
  </w:endnote>
  <w:endnote w:type="continuationSeparator" w:id="0">
    <w:p w14:paraId="7948C90D" w14:textId="77777777" w:rsidR="00D64D60" w:rsidRDefault="00D64D60" w:rsidP="00197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1D2FA" w14:textId="77777777" w:rsidR="00D64D60" w:rsidRDefault="00D64D60" w:rsidP="00197329">
      <w:r>
        <w:separator/>
      </w:r>
    </w:p>
  </w:footnote>
  <w:footnote w:type="continuationSeparator" w:id="0">
    <w:p w14:paraId="2029215C" w14:textId="77777777" w:rsidR="00D64D60" w:rsidRDefault="00D64D60" w:rsidP="00197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2D67A" w14:textId="3F3A3DE6" w:rsidR="00197329" w:rsidRDefault="00197329" w:rsidP="00197329">
    <w:pPr>
      <w:spacing w:line="200" w:lineRule="exact"/>
      <w:jc w:val="right"/>
    </w:pPr>
    <w:r>
      <w:rPr>
        <w:b/>
      </w:rPr>
      <w:t>Texas Insurance Company Auto Policy</w:t>
    </w:r>
    <w:r>
      <w:rPr>
        <w:b/>
      </w:rPr>
      <w:br/>
      <w:t>FORM RPCA TX003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54AF"/>
    <w:rsid w:val="000E5A53"/>
    <w:rsid w:val="00197329"/>
    <w:rsid w:val="0024374D"/>
    <w:rsid w:val="002A011A"/>
    <w:rsid w:val="003B4420"/>
    <w:rsid w:val="004811BD"/>
    <w:rsid w:val="004D5DF6"/>
    <w:rsid w:val="00580679"/>
    <w:rsid w:val="00610A99"/>
    <w:rsid w:val="006426D8"/>
    <w:rsid w:val="00711B8F"/>
    <w:rsid w:val="00754E93"/>
    <w:rsid w:val="0079563C"/>
    <w:rsid w:val="007A571B"/>
    <w:rsid w:val="007D356B"/>
    <w:rsid w:val="00837683"/>
    <w:rsid w:val="00992D7C"/>
    <w:rsid w:val="009B7228"/>
    <w:rsid w:val="00A35E40"/>
    <w:rsid w:val="00AE1C57"/>
    <w:rsid w:val="00B5419C"/>
    <w:rsid w:val="00B912D5"/>
    <w:rsid w:val="00BE1FDC"/>
    <w:rsid w:val="00C9548E"/>
    <w:rsid w:val="00D4117E"/>
    <w:rsid w:val="00D64D60"/>
    <w:rsid w:val="00DC42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D48E"/>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197329"/>
    <w:pPr>
      <w:tabs>
        <w:tab w:val="center" w:pos="4680"/>
        <w:tab w:val="right" w:pos="9360"/>
      </w:tabs>
    </w:pPr>
  </w:style>
  <w:style w:type="character" w:customStyle="1" w:styleId="HeaderChar">
    <w:name w:val="Header Char"/>
    <w:basedOn w:val="DefaultParagraphFont"/>
    <w:link w:val="Header"/>
    <w:uiPriority w:val="99"/>
    <w:rsid w:val="0019732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97329"/>
    <w:pPr>
      <w:tabs>
        <w:tab w:val="center" w:pos="4680"/>
        <w:tab w:val="right" w:pos="9360"/>
      </w:tabs>
    </w:pPr>
  </w:style>
  <w:style w:type="character" w:customStyle="1" w:styleId="FooterChar">
    <w:name w:val="Footer Char"/>
    <w:basedOn w:val="DefaultParagraphFont"/>
    <w:link w:val="Footer"/>
    <w:uiPriority w:val="99"/>
    <w:rsid w:val="0019732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682435677">
      <w:bodyDiv w:val="1"/>
      <w:marLeft w:val="0"/>
      <w:marRight w:val="0"/>
      <w:marTop w:val="0"/>
      <w:marBottom w:val="0"/>
      <w:divBdr>
        <w:top w:val="none" w:sz="0" w:space="0" w:color="auto"/>
        <w:left w:val="none" w:sz="0" w:space="0" w:color="auto"/>
        <w:bottom w:val="none" w:sz="0" w:space="0" w:color="auto"/>
        <w:right w:val="none" w:sz="0" w:space="0" w:color="auto"/>
      </w:divBdr>
    </w:div>
    <w:div w:id="1598634864">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D25D3D-364F-40D3-BE07-D8D2ABCAEE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2BF82B-AD50-444C-86C1-0F470E784EEF}">
  <ds:schemaRefs>
    <ds:schemaRef ds:uri="http://schemas.microsoft.com/sharepoint/v3/contenttype/forms"/>
  </ds:schemaRefs>
</ds:datastoreItem>
</file>

<file path=customXml/itemProps3.xml><?xml version="1.0" encoding="utf-8"?>
<ds:datastoreItem xmlns:ds="http://schemas.openxmlformats.org/officeDocument/2006/customXml" ds:itemID="{B4EBD4C4-2AB4-40D7-94CE-E559038E28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129</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Krist Iann M. Tablan</cp:lastModifiedBy>
  <cp:revision>22</cp:revision>
  <dcterms:created xsi:type="dcterms:W3CDTF">2018-10-09T13:44:00Z</dcterms:created>
  <dcterms:modified xsi:type="dcterms:W3CDTF">2021-09-22T08:49:00Z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