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12.07 Message Decoder Worksheet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7488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bafde5" w:sz="8" w:space="0" w:shadow="0" w:frame="0"/>
          <w:insideV w:val="single" w:color="bafde5" w:sz="8" w:space="0" w:shadow="0" w:frame="0"/>
        </w:tblBorders>
        <w:shd w:val="clear" w:color="auto" w:fill="ced7e7"/>
        <w:tblLayout w:type="fixed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1458"/>
            <w:gridSpan w:val="2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tl w:val="0"/>
                <w:lang w:val="en-US"/>
              </w:rPr>
              <w:t>Reassembled Code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4f81bd"/>
                <w:u w:color="4f81bd"/>
                <w:rtl w:val="0"/>
                <w:lang w:val="en-US"/>
              </w:rPr>
              <w:t>Blue Segments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ff0000"/>
                <w:u w:color="ff0000"/>
                <w:rtl w:val="0"/>
                <w:lang w:val="en-US"/>
              </w:rPr>
              <w:t>Red  Segments</w:t>
            </w:r>
          </w:p>
        </w:tc>
      </w:tr>
      <w:tr>
        <w:tblPrEx>
          <w:shd w:val="clear" w:color="auto" w:fill="ced7e7"/>
        </w:tblPrEx>
        <w:trPr>
          <w:trHeight w:val="265" w:hRule="atLeast"/>
        </w:trPr>
        <w:tc>
          <w:tcPr>
            <w:tcW w:type="dxa" w:w="1458"/>
            <w:gridSpan w:val="2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tl w:val="0"/>
                <w:lang w:val="en-US"/>
              </w:rPr>
              <w:t xml:space="preserve">                   </w:t>
            </w:r>
          </w:p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4f81bd"/>
                <w:u w:color="4f81bd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4f81bd"/>
                <w:u w:color="4f81bd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4f81bd"/>
                <w:u w:color="4f81bd"/>
                <w:rtl w:val="0"/>
                <w:lang w:val="en-US"/>
              </w:rPr>
              <w:t>3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ff0000"/>
                <w:u w:color="ff0000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ff0000"/>
                <w:u w:color="ff0000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b w:val="1"/>
                <w:bCs w:val="1"/>
                <w:color w:val="ff0000"/>
                <w:u w:color="ff000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70c0"/>
                <w:u w:color="0070c0"/>
                <w:rtl w:val="0"/>
                <w:lang w:val="en-US"/>
              </w:rPr>
              <w:t>Blue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ff0000"/>
                <w:u w:color="ff0000"/>
                <w:rtl w:val="0"/>
                <w:lang w:val="en-US"/>
              </w:rPr>
              <w:t>Red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E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I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72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72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72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O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72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O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72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H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 xml:space="preserve">F             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color w:val="ff0000"/>
                <w:u w:color="ff0000"/>
                <w:rtl w:val="0"/>
                <w:lang w:val="en-US"/>
              </w:rPr>
              <w:t xml:space="preserve">   F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72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 xml:space="preserve">T                 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0" w:firstLine="0"/>
            </w:pPr>
            <w:r>
              <w:rPr>
                <w:color w:val="ff0000"/>
                <w:u w:color="ff0000"/>
                <w:rtl w:val="0"/>
                <w:lang w:val="en-US"/>
              </w:rPr>
              <w:t xml:space="preserve">   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72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 xml:space="preserve">T                   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72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H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J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X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color w:val="ff0000"/>
                <w:u w:color="ff0000"/>
                <w:rtl w:val="0"/>
                <w:lang w:val="en-US"/>
              </w:rPr>
              <w:t>T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72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U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Q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72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72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P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P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0" w:firstLine="0"/>
              <w:jc w:val="center"/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H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H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72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S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S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72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b0f0"/>
                <w:spacing w:val="0"/>
                <w:kern w:val="0"/>
                <w:position w:val="0"/>
                <w:sz w:val="22"/>
                <w:szCs w:val="22"/>
                <w:u w:val="none" w:color="00b0f0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B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828" w:hanging="82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