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spacing w:after="0" w:before="0" w:line="276" w:lineRule="auto"/>
        <w:ind w:right="0"/>
        <w:contextualSpacing w:val="0"/>
        <w:rPr>
          <w:rFonts w:ascii="Arial" w:cs="Arial" w:eastAsia="Arial" w:hAnsi="Arial"/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0" w:before="0" w:line="276" w:lineRule="auto"/>
        <w:ind w:right="0"/>
        <w:contextualSpacing w:val="0"/>
        <w:rPr>
          <w:rFonts w:ascii="Arial" w:cs="Arial" w:eastAsia="Arial" w:hAnsi="Arial"/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76" w:lineRule="auto"/>
        <w:ind w:right="0"/>
        <w:contextualSpacing w:val="0"/>
        <w:rPr>
          <w:rFonts w:ascii="Arial" w:cs="Arial" w:eastAsia="Arial" w:hAnsi="Arial"/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76" w:lineRule="auto"/>
        <w:ind w:right="0"/>
        <w:contextualSpacing w:val="0"/>
        <w:rPr>
          <w:rFonts w:ascii="Arial" w:cs="Arial" w:eastAsia="Arial" w:hAnsi="Arial"/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76" w:lineRule="auto"/>
        <w:ind w:right="0"/>
        <w:contextualSpacing w:val="0"/>
        <w:jc w:val="center"/>
        <w:rPr>
          <w:rFonts w:ascii="Arial" w:cs="Arial" w:eastAsia="Arial" w:hAnsi="Arial"/>
          <w:color w:val="00000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</w:rPr>
        <w:drawing>
          <wp:inline distB="114300" distT="114300" distL="114300" distR="114300">
            <wp:extent cx="1320637" cy="418000"/>
            <wp:effectExtent b="0" l="0" r="0" t="0"/>
            <wp:docPr descr="AW_logo_1200x376.png" id="2" name="image4.png"/>
            <a:graphic>
              <a:graphicData uri="http://schemas.openxmlformats.org/drawingml/2006/picture">
                <pic:pic>
                  <pic:nvPicPr>
                    <pic:cNvPr descr="AW_logo_1200x376.png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0637" cy="4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before="200" w:line="276" w:lineRule="auto"/>
        <w:ind w:right="0"/>
        <w:contextualSpacing w:val="0"/>
        <w:rPr>
          <w:rFonts w:ascii="Arial" w:cs="Arial" w:eastAsia="Arial" w:hAnsi="Arial"/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before="200" w:line="276" w:lineRule="auto"/>
        <w:ind w:right="0"/>
        <w:contextualSpacing w:val="0"/>
        <w:jc w:val="center"/>
        <w:rPr>
          <w:rFonts w:ascii="Arial" w:cs="Arial" w:eastAsia="Arial" w:hAnsi="Arial"/>
          <w:b w:val="1"/>
          <w:color w:val="000000"/>
          <w:sz w:val="48"/>
          <w:szCs w:val="48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shd w:fill="auto" w:val="clear"/>
          <w:rtl w:val="0"/>
        </w:rPr>
        <w:t xml:space="preserve">AO2 - Report Templates Design Guide </w:t>
      </w:r>
    </w:p>
    <w:p w:rsidR="00000000" w:rsidDel="00000000" w:rsidP="00000000" w:rsidRDefault="00000000" w:rsidRPr="00000000" w14:paraId="00000007">
      <w:pPr>
        <w:spacing w:after="200" w:before="200" w:line="276" w:lineRule="auto"/>
        <w:ind w:right="0"/>
        <w:contextualSpacing w:val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before="200" w:line="276" w:lineRule="auto"/>
        <w:ind w:right="0"/>
        <w:contextualSpacing w:val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before="200" w:line="276" w:lineRule="auto"/>
        <w:ind w:right="0"/>
        <w:contextualSpacing w:val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before="200" w:line="276" w:lineRule="auto"/>
        <w:ind w:right="0"/>
        <w:contextualSpacing w:val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before="200" w:line="276" w:lineRule="auto"/>
        <w:ind w:right="0"/>
        <w:contextualSpacing w:val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before="200" w:line="276" w:lineRule="auto"/>
        <w:ind w:right="0"/>
        <w:contextualSpacing w:val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before="200" w:line="276" w:lineRule="auto"/>
        <w:ind w:right="0"/>
        <w:contextualSpacing w:val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before="200" w:line="276" w:lineRule="auto"/>
        <w:ind w:right="0"/>
        <w:contextualSpacing w:val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before="200" w:line="276" w:lineRule="auto"/>
        <w:ind w:right="0"/>
        <w:contextualSpacing w:val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before="200" w:line="276" w:lineRule="auto"/>
        <w:ind w:right="0"/>
        <w:contextualSpacing w:val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before="200" w:line="276" w:lineRule="auto"/>
        <w:ind w:right="0"/>
        <w:contextualSpacing w:val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before="200" w:line="276" w:lineRule="auto"/>
        <w:ind w:right="0"/>
        <w:contextualSpacing w:val="0"/>
        <w:jc w:val="center"/>
        <w:rPr>
          <w:rFonts w:ascii="Arial" w:cs="Arial" w:eastAsia="Arial" w:hAnsi="Arial"/>
          <w:color w:val="00000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hd w:fill="auto" w:val="clear"/>
        </w:rPr>
        <w:drawing>
          <wp:inline distB="114300" distT="114300" distL="114300" distR="114300">
            <wp:extent cx="3156027" cy="681038"/>
            <wp:effectExtent b="0" l="0" r="0" t="0"/>
            <wp:docPr descr="Screen Shot 2017-09-01 at 4.15.47 PM.png" id="1" name="image2.png"/>
            <a:graphic>
              <a:graphicData uri="http://schemas.openxmlformats.org/drawingml/2006/picture">
                <pic:pic>
                  <pic:nvPicPr>
                    <pic:cNvPr descr="Screen Shot 2017-09-01 at 4.15.47 PM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6027" cy="681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Title"/>
        <w:contextualSpacing w:val="0"/>
        <w:rPr/>
      </w:pPr>
      <w:bookmarkStart w:colFirst="0" w:colLast="0" w:name="_iitukk6re7f4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tabs>
              <w:tab w:val="right" w:pos="9360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mt4stydis1hl"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_mt4stydis1hl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sw3sxmo1qz3n">
            <w:r w:rsidDel="00000000" w:rsidR="00000000" w:rsidRPr="00000000">
              <w:rPr>
                <w:b w:val="1"/>
                <w:rtl w:val="0"/>
              </w:rPr>
              <w:t xml:space="preserve">Credentials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_sw3sxmo1qz3n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wbje764hn6ew">
            <w:r w:rsidDel="00000000" w:rsidR="00000000" w:rsidRPr="00000000">
              <w:rPr>
                <w:b w:val="1"/>
                <w:rtl w:val="0"/>
              </w:rPr>
              <w:t xml:space="preserve">AO2 Report Templates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_wbje764hn6ew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2e12u8v9t3uj">
            <w:r w:rsidDel="00000000" w:rsidR="00000000" w:rsidRPr="00000000">
              <w:rPr>
                <w:b w:val="1"/>
                <w:rtl w:val="0"/>
              </w:rPr>
              <w:t xml:space="preserve">System Tags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_2e12u8v9t3uj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60"/>
            </w:tabs>
            <w:spacing w:after="80" w:before="200" w:line="240" w:lineRule="auto"/>
            <w:ind w:left="0" w:firstLine="0"/>
            <w:contextualSpacing w:val="0"/>
            <w:rPr/>
          </w:pPr>
          <w:hyperlink w:anchor="_hgl1tpgqxyq2">
            <w:r w:rsidDel="00000000" w:rsidR="00000000" w:rsidRPr="00000000">
              <w:rPr>
                <w:b w:val="1"/>
                <w:rtl w:val="0"/>
              </w:rPr>
              <w:t xml:space="preserve">Steps to modify a template for a School District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_hgl1tpgqxyq2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contextualSpacing w:val="0"/>
        <w:rPr/>
      </w:pPr>
      <w:bookmarkStart w:colFirst="0" w:colLast="0" w:name="_mt4stydis1hl" w:id="1"/>
      <w:bookmarkEnd w:id="1"/>
      <w:r w:rsidDel="00000000" w:rsidR="00000000" w:rsidRPr="00000000">
        <w:rPr>
          <w:rFonts w:ascii="PT Sans Narrow" w:cs="PT Sans Narrow" w:eastAsia="PT Sans Narrow" w:hAnsi="PT Sans Narrow"/>
          <w:b w:val="0"/>
          <w:color w:val="008575"/>
          <w:sz w:val="32"/>
          <w:szCs w:val="32"/>
          <w:shd w:fill="auto" w:val="clear"/>
          <w:rtl w:val="0"/>
        </w:rPr>
        <w:t xml:space="preserve">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contextualSpacing w:val="0"/>
        <w:rPr>
          <w:color w:val="695d46"/>
          <w:shd w:fill="auto" w:val="clear"/>
        </w:rPr>
      </w:pPr>
      <w:r w:rsidDel="00000000" w:rsidR="00000000" w:rsidRPr="00000000">
        <w:rPr>
          <w:color w:val="695d46"/>
          <w:shd w:fill="auto" w:val="clear"/>
          <w:rtl w:val="0"/>
        </w:rPr>
        <w:t xml:space="preserve">AO2 provides a set of reports that are available to the user out-of-the-box.  These default report templates are defined by CSBA and made available to all School Districts. </w:t>
      </w:r>
    </w:p>
    <w:p w:rsidR="00000000" w:rsidDel="00000000" w:rsidP="00000000" w:rsidRDefault="00000000" w:rsidRPr="00000000" w14:paraId="0000001F">
      <w:pPr>
        <w:spacing w:line="360" w:lineRule="auto"/>
        <w:contextualSpacing w:val="0"/>
        <w:rPr/>
      </w:pPr>
      <w:r w:rsidDel="00000000" w:rsidR="00000000" w:rsidRPr="00000000">
        <w:rPr>
          <w:color w:val="695d46"/>
          <w:shd w:fill="auto" w:val="clear"/>
          <w:rtl w:val="0"/>
        </w:rPr>
        <w:t xml:space="preserve">This guide is created for CSBA Administrators who require the ability to modify the default report template for or a specific School District.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contextualSpacing w:val="0"/>
        <w:rPr/>
      </w:pPr>
      <w:bookmarkStart w:colFirst="0" w:colLast="0" w:name="_sw3sxmo1qz3n" w:id="2"/>
      <w:bookmarkEnd w:id="2"/>
      <w:r w:rsidDel="00000000" w:rsidR="00000000" w:rsidRPr="00000000">
        <w:rPr>
          <w:rFonts w:ascii="PT Sans Narrow" w:cs="PT Sans Narrow" w:eastAsia="PT Sans Narrow" w:hAnsi="PT Sans Narrow"/>
          <w:b w:val="0"/>
          <w:color w:val="008575"/>
          <w:sz w:val="32"/>
          <w:szCs w:val="32"/>
          <w:shd w:fill="auto" w:val="clear"/>
          <w:rtl w:val="0"/>
        </w:rPr>
        <w:t xml:space="preserve">Credentials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360" w:lineRule="auto"/>
        <w:ind w:left="0" w:right="90" w:firstLine="0"/>
        <w:contextualSpacing w:val="0"/>
        <w:jc w:val="left"/>
        <w:rPr>
          <w:color w:val="695d46"/>
          <w:shd w:fill="auto" w:val="clear"/>
        </w:rPr>
      </w:pPr>
      <w:r w:rsidDel="00000000" w:rsidR="00000000" w:rsidRPr="00000000">
        <w:rPr>
          <w:color w:val="695d46"/>
          <w:shd w:fill="auto" w:val="clear"/>
          <w:rtl w:val="0"/>
        </w:rPr>
        <w:t xml:space="preserve">The following user’s have been granted access to modify the report templates in the QA environment: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360" w:lineRule="auto"/>
        <w:ind w:left="720" w:right="90" w:hanging="360"/>
        <w:contextualSpacing w:val="1"/>
        <w:jc w:val="left"/>
        <w:rPr>
          <w:color w:val="695d46"/>
          <w:u w:val="none"/>
          <w:shd w:fill="auto" w:val="clear"/>
        </w:rPr>
      </w:pPr>
      <w:r w:rsidDel="00000000" w:rsidR="00000000" w:rsidRPr="00000000">
        <w:rPr>
          <w:color w:val="695d46"/>
          <w:shd w:fill="auto" w:val="clear"/>
          <w:rtl w:val="0"/>
        </w:rPr>
        <w:t xml:space="preserve">User ID: ao2@avocadoworkflow.com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contextualSpacing w:val="0"/>
        <w:rPr/>
      </w:pPr>
      <w:bookmarkStart w:colFirst="0" w:colLast="0" w:name="_wbje764hn6ew" w:id="3"/>
      <w:bookmarkEnd w:id="3"/>
      <w:r w:rsidDel="00000000" w:rsidR="00000000" w:rsidRPr="00000000">
        <w:rPr>
          <w:rFonts w:ascii="PT Sans Narrow" w:cs="PT Sans Narrow" w:eastAsia="PT Sans Narrow" w:hAnsi="PT Sans Narrow"/>
          <w:b w:val="0"/>
          <w:color w:val="008575"/>
          <w:sz w:val="32"/>
          <w:szCs w:val="32"/>
          <w:shd w:fill="auto" w:val="clear"/>
          <w:rtl w:val="0"/>
        </w:rPr>
        <w:t xml:space="preserve">AO2 Report Templates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6375"/>
        <w:tblGridChange w:id="0">
          <w:tblGrid>
            <w:gridCol w:w="2985"/>
            <w:gridCol w:w="63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695d46"/>
                <w:shd w:fill="auto" w:val="clear"/>
              </w:rPr>
            </w:pPr>
            <w:r w:rsidDel="00000000" w:rsidR="00000000" w:rsidRPr="00000000">
              <w:rPr>
                <w:b w:val="1"/>
                <w:color w:val="695d46"/>
                <w:shd w:fill="auto" w:val="clear"/>
                <w:rtl w:val="0"/>
              </w:rPr>
              <w:t xml:space="preserve">Template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695d46"/>
                <w:shd w:fill="auto" w:val="clear"/>
              </w:rPr>
            </w:pPr>
            <w:r w:rsidDel="00000000" w:rsidR="00000000" w:rsidRPr="00000000">
              <w:rPr>
                <w:b w:val="1"/>
                <w:color w:val="695d46"/>
                <w:shd w:fill="auto" w:val="clear"/>
                <w:rtl w:val="0"/>
              </w:rPr>
              <w:t xml:space="preserve">Report 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695d46"/>
                <w:shd w:fill="auto" w:val="clear"/>
              </w:rPr>
            </w:pPr>
            <w:r w:rsidDel="00000000" w:rsidR="00000000" w:rsidRPr="00000000">
              <w:rPr>
                <w:color w:val="695d46"/>
                <w:shd w:fill="auto" w:val="clear"/>
                <w:rtl w:val="0"/>
              </w:rPr>
              <w:t xml:space="preserve">Agenda Outline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before="0" w:lineRule="auto"/>
              <w:ind w:right="0"/>
              <w:contextualSpacing w:val="0"/>
              <w:rPr>
                <w:color w:val="695d46"/>
                <w:shd w:fill="auto" w:val="clear"/>
              </w:rPr>
            </w:pPr>
            <w:r w:rsidDel="00000000" w:rsidR="00000000" w:rsidRPr="00000000">
              <w:rPr>
                <w:color w:val="695d46"/>
                <w:shd w:fill="auto" w:val="clear"/>
                <w:rtl w:val="0"/>
              </w:rPr>
              <w:t xml:space="preserve">Agenda Outline Report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695d46"/>
                <w:shd w:fill="auto" w:val="clear"/>
              </w:rPr>
            </w:pPr>
            <w:r w:rsidDel="00000000" w:rsidR="00000000" w:rsidRPr="00000000">
              <w:rPr>
                <w:color w:val="695d46"/>
                <w:shd w:fill="auto" w:val="clear"/>
                <w:rtl w:val="0"/>
              </w:rPr>
              <w:t xml:space="preserve">Board Packet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695d46"/>
                <w:shd w:fill="auto" w:val="clear"/>
              </w:rPr>
            </w:pPr>
            <w:r w:rsidDel="00000000" w:rsidR="00000000" w:rsidRPr="00000000">
              <w:rPr>
                <w:color w:val="695d46"/>
                <w:shd w:fill="auto" w:val="clear"/>
                <w:rtl w:val="0"/>
              </w:rPr>
              <w:t xml:space="preserve">Board Packet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before="0" w:lineRule="auto"/>
              <w:ind w:right="0"/>
              <w:contextualSpacing w:val="0"/>
              <w:rPr>
                <w:color w:val="695d46"/>
                <w:shd w:fill="auto" w:val="clear"/>
              </w:rPr>
            </w:pPr>
            <w:r w:rsidDel="00000000" w:rsidR="00000000" w:rsidRPr="00000000">
              <w:rPr>
                <w:color w:val="695d46"/>
                <w:shd w:fill="auto" w:val="clear"/>
                <w:rtl w:val="0"/>
              </w:rPr>
              <w:t xml:space="preserve">Board Packet Report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before="0" w:lineRule="auto"/>
              <w:ind w:right="0"/>
              <w:contextualSpacing w:val="0"/>
              <w:rPr>
                <w:color w:val="695d46"/>
                <w:shd w:fill="auto" w:val="clear"/>
              </w:rPr>
            </w:pPr>
            <w:r w:rsidDel="00000000" w:rsidR="00000000" w:rsidRPr="00000000">
              <w:rPr>
                <w:color w:val="695d46"/>
                <w:shd w:fill="auto" w:val="clear"/>
                <w:rtl w:val="0"/>
              </w:rPr>
              <w:t xml:space="preserve">Agenda Outline in Board Packet Report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0" w:before="0" w:lineRule="auto"/>
              <w:ind w:right="0"/>
              <w:contextualSpacing w:val="0"/>
              <w:rPr>
                <w:color w:val="695d46"/>
                <w:shd w:fill="auto" w:val="clear"/>
              </w:rPr>
            </w:pPr>
            <w:r w:rsidDel="00000000" w:rsidR="00000000" w:rsidRPr="00000000">
              <w:rPr>
                <w:color w:val="695d46"/>
                <w:shd w:fill="auto" w:val="clear"/>
                <w:rtl w:val="0"/>
              </w:rPr>
              <w:t xml:space="preserve">Board Packet Report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695d46"/>
                <w:shd w:fill="auto" w:val="clear"/>
              </w:rPr>
            </w:pPr>
            <w:r w:rsidDel="00000000" w:rsidR="00000000" w:rsidRPr="00000000">
              <w:rPr>
                <w:color w:val="695d46"/>
                <w:shd w:fill="auto" w:val="clear"/>
                <w:rtl w:val="0"/>
              </w:rPr>
              <w:t xml:space="preserve">Single Item Report in Board Packet Report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695d46"/>
                <w:shd w:fill="auto" w:val="clear"/>
              </w:rPr>
            </w:pPr>
            <w:r w:rsidDel="00000000" w:rsidR="00000000" w:rsidRPr="00000000">
              <w:rPr>
                <w:color w:val="695d46"/>
                <w:shd w:fill="auto" w:val="clear"/>
                <w:rtl w:val="0"/>
              </w:rPr>
              <w:t xml:space="preserve">Minutes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695d46"/>
                <w:shd w:fill="auto" w:val="clear"/>
              </w:rPr>
            </w:pPr>
            <w:r w:rsidDel="00000000" w:rsidR="00000000" w:rsidRPr="00000000">
              <w:rPr>
                <w:color w:val="695d46"/>
                <w:shd w:fill="auto" w:val="clear"/>
                <w:rtl w:val="0"/>
              </w:rPr>
              <w:t xml:space="preserve">Minutes Report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695d46"/>
                <w:shd w:fill="auto" w:val="clear"/>
              </w:rPr>
            </w:pPr>
            <w:r w:rsidDel="00000000" w:rsidR="00000000" w:rsidRPr="00000000">
              <w:rPr>
                <w:color w:val="695d46"/>
                <w:shd w:fill="auto" w:val="clear"/>
                <w:rtl w:val="0"/>
              </w:rPr>
              <w:t xml:space="preserve">Notes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695d46"/>
                <w:shd w:fill="auto" w:val="clear"/>
              </w:rPr>
            </w:pPr>
            <w:r w:rsidDel="00000000" w:rsidR="00000000" w:rsidRPr="00000000">
              <w:rPr>
                <w:color w:val="695d46"/>
                <w:shd w:fill="auto" w:val="clear"/>
                <w:rtl w:val="0"/>
              </w:rPr>
              <w:t xml:space="preserve">Notes Report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695d46"/>
                <w:shd w:fill="auto" w:val="clear"/>
              </w:rPr>
            </w:pPr>
            <w:r w:rsidDel="00000000" w:rsidR="00000000" w:rsidRPr="00000000">
              <w:rPr>
                <w:color w:val="695d46"/>
                <w:shd w:fill="auto" w:val="clear"/>
                <w:rtl w:val="0"/>
              </w:rPr>
              <w:t xml:space="preserve">Single Item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695d46"/>
                <w:shd w:fill="auto" w:val="clear"/>
              </w:rPr>
            </w:pPr>
            <w:r w:rsidDel="00000000" w:rsidR="00000000" w:rsidRPr="00000000">
              <w:rPr>
                <w:color w:val="695d46"/>
                <w:shd w:fill="auto" w:val="clear"/>
                <w:rtl w:val="0"/>
              </w:rPr>
              <w:t xml:space="preserve">Single Item Level Report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695d46"/>
                <w:shd w:fill="auto" w:val="clear"/>
              </w:rPr>
            </w:pPr>
            <w:r w:rsidDel="00000000" w:rsidR="00000000" w:rsidRPr="00000000">
              <w:rPr>
                <w:color w:val="695d46"/>
                <w:shd w:fill="auto" w:val="clear"/>
                <w:rtl w:val="0"/>
              </w:rPr>
              <w:t xml:space="preserve">Workflow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695d46"/>
                <w:shd w:fill="auto" w:val="clear"/>
              </w:rPr>
            </w:pPr>
            <w:r w:rsidDel="00000000" w:rsidR="00000000" w:rsidRPr="00000000">
              <w:rPr>
                <w:color w:val="695d46"/>
                <w:shd w:fill="auto" w:val="clear"/>
                <w:rtl w:val="0"/>
              </w:rPr>
              <w:t xml:space="preserve">Workflow Report</w:t>
            </w:r>
          </w:p>
        </w:tc>
      </w:tr>
    </w:tbl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contextualSpacing w:val="0"/>
        <w:rPr/>
      </w:pPr>
      <w:bookmarkStart w:colFirst="0" w:colLast="0" w:name="_2e12u8v9t3uj" w:id="4"/>
      <w:bookmarkEnd w:id="4"/>
      <w:r w:rsidDel="00000000" w:rsidR="00000000" w:rsidRPr="00000000">
        <w:rPr>
          <w:rFonts w:ascii="PT Sans Narrow" w:cs="PT Sans Narrow" w:eastAsia="PT Sans Narrow" w:hAnsi="PT Sans Narrow"/>
          <w:b w:val="0"/>
          <w:color w:val="008575"/>
          <w:sz w:val="32"/>
          <w:szCs w:val="32"/>
          <w:shd w:fill="auto" w:val="clear"/>
          <w:rtl w:val="0"/>
        </w:rPr>
        <w:t xml:space="preserve">System Tags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360" w:lineRule="auto"/>
        <w:ind w:left="0" w:right="90" w:firstLine="0"/>
        <w:contextualSpacing w:val="0"/>
        <w:jc w:val="left"/>
        <w:rPr>
          <w:color w:val="695d46"/>
          <w:shd w:fill="auto" w:val="clear"/>
        </w:rPr>
      </w:pPr>
      <w:r w:rsidDel="00000000" w:rsidR="00000000" w:rsidRPr="00000000">
        <w:rPr>
          <w:color w:val="695d46"/>
          <w:shd w:fill="auto" w:val="clear"/>
          <w:rtl w:val="0"/>
        </w:rPr>
        <w:t xml:space="preserve">The report templates include a set of system tags. System tags are reserved keywords that have special logic built-in to them. These usage of these tags is very important to the report generation functionality. 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360" w:lineRule="auto"/>
        <w:ind w:left="0" w:right="90" w:firstLine="0"/>
        <w:contextualSpacing w:val="0"/>
        <w:jc w:val="left"/>
        <w:rPr>
          <w:color w:val="695d46"/>
          <w:shd w:fill="auto" w:val="clear"/>
        </w:rPr>
      </w:pPr>
      <w:r w:rsidDel="00000000" w:rsidR="00000000" w:rsidRPr="00000000">
        <w:rPr>
          <w:color w:val="695d46"/>
          <w:shd w:fill="auto" w:val="clear"/>
          <w:rtl w:val="0"/>
        </w:rPr>
        <w:t xml:space="preserve">DO NOT MODIFY ANY OF THE FOLLOWING TAGS. DOING SO WILL MAKE THE TEMPLATE UNUSABLE: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200" w:lineRule="auto"/>
        <w:ind w:left="720" w:hanging="360"/>
        <w:contextualSpacing w:val="0"/>
        <w:rPr/>
      </w:pPr>
      <w:r w:rsidDel="00000000" w:rsidR="00000000" w:rsidRPr="00000000">
        <w:rPr>
          <w:color w:val="695d46"/>
          <w:shd w:fill="auto" w:val="clear"/>
          <w:rtl w:val="0"/>
        </w:rPr>
        <w:t xml:space="preserve">&lt;section_begin&gt;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200" w:lineRule="auto"/>
        <w:ind w:left="720" w:hanging="360"/>
        <w:contextualSpacing w:val="0"/>
        <w:rPr/>
      </w:pPr>
      <w:r w:rsidDel="00000000" w:rsidR="00000000" w:rsidRPr="00000000">
        <w:rPr>
          <w:color w:val="695d46"/>
          <w:shd w:fill="auto" w:val="clear"/>
          <w:rtl w:val="0"/>
        </w:rPr>
        <w:t xml:space="preserve">&lt;section_end&gt;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200" w:lineRule="auto"/>
        <w:ind w:left="720" w:hanging="360"/>
        <w:contextualSpacing w:val="0"/>
        <w:rPr/>
      </w:pPr>
      <w:r w:rsidDel="00000000" w:rsidR="00000000" w:rsidRPr="00000000">
        <w:rPr>
          <w:color w:val="695d46"/>
          <w:shd w:fill="auto" w:val="clear"/>
          <w:rtl w:val="0"/>
        </w:rPr>
        <w:t xml:space="preserve">&lt;list_item_begin&gt;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200" w:lineRule="auto"/>
        <w:ind w:left="720" w:hanging="360"/>
        <w:contextualSpacing w:val="0"/>
        <w:rPr/>
      </w:pPr>
      <w:r w:rsidDel="00000000" w:rsidR="00000000" w:rsidRPr="00000000">
        <w:rPr>
          <w:color w:val="695d46"/>
          <w:shd w:fill="auto" w:val="clear"/>
          <w:rtl w:val="0"/>
        </w:rPr>
        <w:t xml:space="preserve">&lt;list_item_end&gt;</w:t>
      </w:r>
    </w:p>
    <w:p w:rsidR="00000000" w:rsidDel="00000000" w:rsidP="00000000" w:rsidRDefault="00000000" w:rsidRPr="00000000" w14:paraId="00000041">
      <w:pPr>
        <w:widowControl w:val="1"/>
        <w:numPr>
          <w:ilvl w:val="0"/>
          <w:numId w:val="2"/>
        </w:numPr>
        <w:spacing w:after="200" w:before="0" w:line="276" w:lineRule="auto"/>
        <w:ind w:left="720" w:right="0" w:hanging="360"/>
        <w:contextualSpacing w:val="0"/>
        <w:rPr/>
      </w:pPr>
      <w:r w:rsidDel="00000000" w:rsidR="00000000" w:rsidRPr="00000000">
        <w:rPr>
          <w:color w:val="695d46"/>
          <w:shd w:fill="auto" w:val="clear"/>
          <w:rtl w:val="0"/>
        </w:rPr>
        <w:t xml:space="preserve">&lt;ao2_motions_table&gt;</w:t>
      </w:r>
    </w:p>
    <w:p w:rsidR="00000000" w:rsidDel="00000000" w:rsidP="00000000" w:rsidRDefault="00000000" w:rsidRPr="00000000" w14:paraId="00000042">
      <w:pPr>
        <w:widowControl w:val="1"/>
        <w:numPr>
          <w:ilvl w:val="0"/>
          <w:numId w:val="2"/>
        </w:numPr>
        <w:spacing w:after="200" w:before="0" w:line="276" w:lineRule="auto"/>
        <w:ind w:left="720" w:right="0" w:hanging="360"/>
        <w:contextualSpacing w:val="0"/>
        <w:rPr/>
      </w:pPr>
      <w:r w:rsidDel="00000000" w:rsidR="00000000" w:rsidRPr="00000000">
        <w:rPr>
          <w:color w:val="695d46"/>
          <w:shd w:fill="auto" w:val="clear"/>
          <w:rtl w:val="0"/>
        </w:rPr>
        <w:t xml:space="preserve">&lt;ao2_attendance_table&gt;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200" w:lineRule="auto"/>
        <w:ind w:left="720" w:hanging="360"/>
        <w:contextualSpacing w:val="0"/>
        <w:rPr/>
      </w:pPr>
      <w:r w:rsidDel="00000000" w:rsidR="00000000" w:rsidRPr="00000000">
        <w:rPr>
          <w:color w:val="695d46"/>
          <w:shd w:fill="auto" w:val="clear"/>
          <w:rtl w:val="0"/>
        </w:rPr>
        <w:t xml:space="preserve">Text included with curly braces, eg. </w:t>
      </w:r>
      <w:r w:rsidDel="00000000" w:rsidR="00000000" w:rsidRPr="00000000">
        <w:rPr>
          <w:color w:val="695d46"/>
          <w:shd w:fill="auto" w:val="clear"/>
          <w:rtl w:val="0"/>
        </w:rPr>
        <w:t xml:space="preserve">{Meeting.publishedTime}, {_RUNTIME.PUBLISHER_RUNTIME.DayOfWeek}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contextualSpacing w:val="0"/>
        <w:rPr/>
      </w:pPr>
      <w:bookmarkStart w:colFirst="0" w:colLast="0" w:name="_hgl1tpgqxyq2" w:id="5"/>
      <w:bookmarkEnd w:id="5"/>
      <w:r w:rsidDel="00000000" w:rsidR="00000000" w:rsidRPr="00000000">
        <w:rPr>
          <w:rFonts w:ascii="PT Sans Narrow" w:cs="PT Sans Narrow" w:eastAsia="PT Sans Narrow" w:hAnsi="PT Sans Narrow"/>
          <w:b w:val="0"/>
          <w:color w:val="008575"/>
          <w:sz w:val="32"/>
          <w:szCs w:val="32"/>
          <w:shd w:fill="auto" w:val="clear"/>
          <w:rtl w:val="0"/>
        </w:rPr>
        <w:t xml:space="preserve">Steps to modify a template for a School District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90" w:line="240" w:lineRule="auto"/>
        <w:ind w:left="720" w:right="90" w:hanging="360"/>
        <w:contextualSpacing w:val="0"/>
        <w:jc w:val="left"/>
        <w:rPr>
          <w:color w:val="695d46"/>
          <w:u w:val="none"/>
          <w:shd w:fill="auto" w:val="clear"/>
        </w:rPr>
      </w:pPr>
      <w:r w:rsidDel="00000000" w:rsidR="00000000" w:rsidRPr="00000000">
        <w:rPr>
          <w:color w:val="695d46"/>
          <w:shd w:fill="auto" w:val="clear"/>
          <w:rtl w:val="0"/>
        </w:rPr>
        <w:t xml:space="preserve">Get the GUID for the School District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90" w:line="240" w:lineRule="auto"/>
        <w:ind w:left="1440" w:right="90" w:hanging="360"/>
        <w:contextualSpacing w:val="0"/>
        <w:jc w:val="left"/>
        <w:rPr>
          <w:color w:val="695d46"/>
          <w:u w:val="none"/>
          <w:shd w:fill="auto" w:val="clear"/>
        </w:rPr>
      </w:pPr>
      <w:r w:rsidDel="00000000" w:rsidR="00000000" w:rsidRPr="00000000">
        <w:rPr>
          <w:color w:val="695d46"/>
          <w:shd w:fill="auto" w:val="clear"/>
          <w:rtl w:val="0"/>
        </w:rPr>
        <w:t xml:space="preserve">Hint: The GUID is assigned when setting up the School District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90" w:line="240" w:lineRule="auto"/>
        <w:ind w:left="1440" w:right="90" w:hanging="360"/>
        <w:contextualSpacing w:val="0"/>
        <w:jc w:val="left"/>
        <w:rPr>
          <w:color w:val="695d46"/>
          <w:u w:val="none"/>
          <w:shd w:fill="auto" w:val="clear"/>
        </w:rPr>
      </w:pPr>
      <w:r w:rsidDel="00000000" w:rsidR="00000000" w:rsidRPr="00000000">
        <w:rPr>
          <w:color w:val="695d46"/>
          <w:shd w:fill="auto" w:val="clear"/>
          <w:rtl w:val="0"/>
        </w:rPr>
        <w:t xml:space="preserve">Richard should be able to provide a way to get this information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90" w:line="240" w:lineRule="auto"/>
        <w:ind w:left="720" w:right="90" w:hanging="360"/>
        <w:contextualSpacing w:val="0"/>
        <w:jc w:val="left"/>
        <w:rPr>
          <w:color w:val="695d46"/>
          <w:u w:val="none"/>
          <w:shd w:fill="auto" w:val="clear"/>
        </w:rPr>
      </w:pPr>
      <w:r w:rsidDel="00000000" w:rsidR="00000000" w:rsidRPr="00000000">
        <w:rPr>
          <w:color w:val="695d46"/>
          <w:shd w:fill="auto" w:val="clear"/>
          <w:rtl w:val="0"/>
        </w:rPr>
        <w:t xml:space="preserve">Login to Chrome using the credentials above.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90" w:line="240" w:lineRule="auto"/>
        <w:ind w:left="720" w:right="90" w:hanging="360"/>
        <w:contextualSpacing w:val="0"/>
        <w:jc w:val="left"/>
        <w:rPr>
          <w:color w:val="695d46"/>
          <w:u w:val="none"/>
          <w:shd w:fill="auto" w:val="clear"/>
        </w:rPr>
      </w:pPr>
      <w:r w:rsidDel="00000000" w:rsidR="00000000" w:rsidRPr="00000000">
        <w:rPr>
          <w:color w:val="695d46"/>
          <w:shd w:fill="auto" w:val="clear"/>
          <w:rtl w:val="0"/>
        </w:rPr>
        <w:t xml:space="preserve">In Drive, navigate to My Drive-&gt; &lt; $environment-subscriber-templates-&gt; School District’s GUID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90" w:line="240" w:lineRule="auto"/>
        <w:ind w:left="1440" w:right="90" w:hanging="360"/>
        <w:contextualSpacing w:val="0"/>
        <w:jc w:val="left"/>
        <w:rPr>
          <w:color w:val="695d46"/>
          <w:u w:val="none"/>
          <w:shd w:fill="auto" w:val="clear"/>
        </w:rPr>
      </w:pPr>
      <w:r w:rsidDel="00000000" w:rsidR="00000000" w:rsidRPr="00000000">
        <w:rPr>
          <w:color w:val="695d46"/>
          <w:shd w:fill="auto" w:val="clear"/>
          <w:rtl w:val="0"/>
        </w:rPr>
        <w:t xml:space="preserve">The environments are as follows: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90" w:line="240" w:lineRule="auto"/>
        <w:ind w:left="2160" w:right="90" w:hanging="360"/>
        <w:contextualSpacing w:val="0"/>
        <w:jc w:val="left"/>
        <w:rPr>
          <w:color w:val="695d46"/>
          <w:u w:val="none"/>
          <w:shd w:fill="auto" w:val="clear"/>
        </w:rPr>
      </w:pPr>
      <w:r w:rsidDel="00000000" w:rsidR="00000000" w:rsidRPr="00000000">
        <w:rPr>
          <w:color w:val="695d46"/>
          <w:shd w:fill="auto" w:val="clear"/>
          <w:rtl w:val="0"/>
        </w:rPr>
        <w:t xml:space="preserve">Qa = Environment for QA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90" w:line="240" w:lineRule="auto"/>
        <w:ind w:left="2160" w:right="90" w:hanging="360"/>
        <w:contextualSpacing w:val="0"/>
        <w:jc w:val="left"/>
        <w:rPr>
          <w:color w:val="695d46"/>
          <w:u w:val="none"/>
          <w:shd w:fill="auto" w:val="clear"/>
        </w:rPr>
      </w:pPr>
      <w:r w:rsidDel="00000000" w:rsidR="00000000" w:rsidRPr="00000000">
        <w:rPr>
          <w:color w:val="695d46"/>
          <w:shd w:fill="auto" w:val="clear"/>
          <w:rtl w:val="0"/>
        </w:rPr>
        <w:t xml:space="preserve">Sandbox = Environment for demos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90" w:line="240" w:lineRule="auto"/>
        <w:ind w:left="2160" w:right="90" w:hanging="360"/>
        <w:contextualSpacing w:val="0"/>
        <w:jc w:val="left"/>
        <w:rPr>
          <w:color w:val="695d46"/>
          <w:u w:val="none"/>
          <w:shd w:fill="auto" w:val="clear"/>
        </w:rPr>
      </w:pPr>
      <w:r w:rsidDel="00000000" w:rsidR="00000000" w:rsidRPr="00000000">
        <w:rPr>
          <w:color w:val="695d46"/>
          <w:shd w:fill="auto" w:val="clear"/>
          <w:rtl w:val="0"/>
        </w:rPr>
        <w:t xml:space="preserve">Prod = Environment for Pilot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90" w:line="240" w:lineRule="auto"/>
        <w:ind w:left="720" w:right="90" w:hanging="360"/>
        <w:contextualSpacing w:val="0"/>
        <w:jc w:val="left"/>
        <w:rPr>
          <w:color w:val="695d46"/>
          <w:u w:val="none"/>
          <w:shd w:fill="auto" w:val="clear"/>
        </w:rPr>
      </w:pPr>
      <w:r w:rsidDel="00000000" w:rsidR="00000000" w:rsidRPr="00000000">
        <w:rPr>
          <w:color w:val="695d46"/>
          <w:shd w:fill="auto" w:val="clear"/>
          <w:rtl w:val="0"/>
        </w:rPr>
        <w:t xml:space="preserve">Open the template you want to modify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90" w:line="240" w:lineRule="auto"/>
        <w:ind w:left="720" w:right="90" w:hanging="360"/>
        <w:contextualSpacing w:val="0"/>
        <w:jc w:val="left"/>
        <w:rPr>
          <w:color w:val="695d46"/>
          <w:u w:val="none"/>
          <w:shd w:fill="auto" w:val="clear"/>
        </w:rPr>
      </w:pPr>
      <w:r w:rsidDel="00000000" w:rsidR="00000000" w:rsidRPr="00000000">
        <w:rPr>
          <w:color w:val="695d46"/>
          <w:shd w:fill="auto" w:val="clear"/>
          <w:rtl w:val="0"/>
        </w:rPr>
        <w:t xml:space="preserve">Modify the text as needed, including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90" w:line="240" w:lineRule="auto"/>
        <w:ind w:left="1440" w:right="90" w:hanging="360"/>
        <w:contextualSpacing w:val="0"/>
        <w:jc w:val="left"/>
        <w:rPr>
          <w:color w:val="695d46"/>
          <w:u w:val="none"/>
          <w:shd w:fill="auto" w:val="clear"/>
        </w:rPr>
      </w:pPr>
      <w:r w:rsidDel="00000000" w:rsidR="00000000" w:rsidRPr="00000000">
        <w:rPr>
          <w:color w:val="695d46"/>
          <w:shd w:fill="auto" w:val="clear"/>
          <w:rtl w:val="0"/>
        </w:rPr>
        <w:t xml:space="preserve">Logos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90" w:line="240" w:lineRule="auto"/>
        <w:ind w:left="1440" w:right="90" w:hanging="360"/>
        <w:contextualSpacing w:val="0"/>
        <w:jc w:val="left"/>
        <w:rPr>
          <w:color w:val="695d46"/>
          <w:u w:val="none"/>
          <w:shd w:fill="auto" w:val="clear"/>
        </w:rPr>
      </w:pPr>
      <w:r w:rsidDel="00000000" w:rsidR="00000000" w:rsidRPr="00000000">
        <w:rPr>
          <w:color w:val="695d46"/>
          <w:shd w:fill="auto" w:val="clear"/>
          <w:rtl w:val="0"/>
        </w:rPr>
        <w:t xml:space="preserve">Basic formatting   (font, size, bold, italics, underline, text alignment) for labels, eg. “</w:t>
      </w:r>
      <w:r w:rsidDel="00000000" w:rsidR="00000000" w:rsidRPr="00000000">
        <w:rPr>
          <w:color w:val="695d46"/>
          <w:shd w:fill="auto" w:val="clear"/>
          <w:rtl w:val="0"/>
        </w:rPr>
        <w:t xml:space="preserve">Open Session:”, “</w:t>
      </w:r>
      <w:r w:rsidDel="00000000" w:rsidR="00000000" w:rsidRPr="00000000">
        <w:rPr>
          <w:color w:val="695d46"/>
          <w:shd w:fill="auto" w:val="clear"/>
          <w:rtl w:val="0"/>
        </w:rPr>
        <w:t xml:space="preserve">Published:“, etc.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90" w:line="240" w:lineRule="auto"/>
        <w:ind w:left="720" w:right="90" w:hanging="360"/>
        <w:contextualSpacing w:val="0"/>
        <w:jc w:val="left"/>
        <w:rPr>
          <w:color w:val="695d46"/>
          <w:u w:val="none"/>
          <w:shd w:fill="auto" w:val="clear"/>
        </w:rPr>
      </w:pPr>
      <w:r w:rsidDel="00000000" w:rsidR="00000000" w:rsidRPr="00000000">
        <w:rPr>
          <w:color w:val="695d46"/>
          <w:shd w:fill="auto" w:val="clear"/>
          <w:rtl w:val="0"/>
        </w:rPr>
        <w:t xml:space="preserve">Your changes to the templates will automatically be saved.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90" w:line="240" w:lineRule="auto"/>
        <w:ind w:left="720" w:right="90" w:hanging="360"/>
        <w:contextualSpacing w:val="0"/>
        <w:jc w:val="left"/>
        <w:rPr>
          <w:color w:val="695d46"/>
          <w:u w:val="none"/>
          <w:shd w:fill="auto" w:val="clear"/>
        </w:rPr>
      </w:pPr>
      <w:r w:rsidDel="00000000" w:rsidR="00000000" w:rsidRPr="00000000">
        <w:rPr>
          <w:color w:val="695d46"/>
          <w:shd w:fill="auto" w:val="clear"/>
          <w:rtl w:val="0"/>
        </w:rPr>
        <w:t xml:space="preserve">To test your changes: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90" w:line="240" w:lineRule="auto"/>
        <w:ind w:left="1440" w:right="90" w:hanging="360"/>
        <w:contextualSpacing w:val="0"/>
        <w:jc w:val="left"/>
        <w:rPr>
          <w:color w:val="695d46"/>
          <w:u w:val="none"/>
          <w:shd w:fill="auto" w:val="clear"/>
        </w:rPr>
      </w:pPr>
      <w:r w:rsidDel="00000000" w:rsidR="00000000" w:rsidRPr="00000000">
        <w:rPr>
          <w:color w:val="695d46"/>
          <w:shd w:fill="auto" w:val="clear"/>
          <w:rtl w:val="0"/>
        </w:rPr>
        <w:t xml:space="preserve">Log in to the School District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90" w:line="240" w:lineRule="auto"/>
        <w:ind w:left="1440" w:right="90" w:hanging="360"/>
        <w:contextualSpacing w:val="0"/>
        <w:jc w:val="left"/>
        <w:rPr>
          <w:color w:val="695d46"/>
          <w:u w:val="none"/>
          <w:shd w:fill="auto" w:val="clear"/>
        </w:rPr>
      </w:pPr>
      <w:r w:rsidDel="00000000" w:rsidR="00000000" w:rsidRPr="00000000">
        <w:rPr>
          <w:color w:val="695d46"/>
          <w:shd w:fill="auto" w:val="clear"/>
          <w:rtl w:val="0"/>
        </w:rPr>
        <w:t xml:space="preserve">Run the report that was just modified.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.0000000000002" w:top="1440.0000000000002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Open Sans"/>
  <w:font w:name="Georgia"/>
  <w:font w:name="Arial"/>
  <w:font w:name="PT Sans Narro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333333"/>
        <w:sz w:val="22"/>
        <w:szCs w:val="22"/>
        <w:highlight w:val="white"/>
        <w:lang w:val="en_GB"/>
      </w:rPr>
    </w:rPrDefault>
    <w:pPrDefault>
      <w:pPr>
        <w:widowControl w:val="0"/>
        <w:spacing w:after="90" w:before="90" w:lineRule="auto"/>
        <w:ind w:right="9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ind w:left="0" w:right="0" w:firstLine="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spacing w:after="225" w:before="225" w:lineRule="auto"/>
      <w:ind w:right="0"/>
    </w:pPr>
    <w:rPr>
      <w:b w:val="1"/>
      <w:color w:val="980000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240" w:before="240" w:lineRule="auto"/>
      <w:ind w:left="0" w:right="0" w:firstLine="0"/>
      <w:contextualSpacing w:val="1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255" w:before="255" w:lineRule="auto"/>
      <w:ind w:left="0" w:right="0" w:firstLine="0"/>
      <w:contextualSpacing w:val="1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255" w:before="255" w:lineRule="auto"/>
      <w:ind w:left="0" w:right="0" w:firstLine="0"/>
      <w:contextualSpacing w:val="1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360" w:before="360" w:lineRule="auto"/>
      <w:ind w:left="0" w:right="0" w:firstLine="0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