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014B" w14:textId="6F81F3D0" w:rsidR="00641372" w:rsidRDefault="00641372">
      <w:pPr>
        <w:spacing w:after="60"/>
        <w:ind w:firstLine="720"/>
        <w:jc w:val="center"/>
        <w:rPr>
          <w:b/>
        </w:rPr>
      </w:pPr>
      <w:r w:rsidRPr="00997BEC">
        <w:rPr>
          <w:b/>
          <w:u w:val="single"/>
        </w:rPr>
        <w:t>Dupla:</w:t>
      </w:r>
      <w:r>
        <w:rPr>
          <w:b/>
        </w:rPr>
        <w:t xml:space="preserve"> Milene </w:t>
      </w:r>
      <w:proofErr w:type="spellStart"/>
      <w:r w:rsidR="00997BEC">
        <w:rPr>
          <w:b/>
        </w:rPr>
        <w:t>Bohomol</w:t>
      </w:r>
      <w:proofErr w:type="spellEnd"/>
      <w:r>
        <w:rPr>
          <w:b/>
        </w:rPr>
        <w:t>; Carolina Aizawa</w:t>
      </w:r>
    </w:p>
    <w:p w14:paraId="28435B79" w14:textId="77777777" w:rsidR="00641372" w:rsidRDefault="00641372">
      <w:pPr>
        <w:spacing w:after="60"/>
        <w:ind w:firstLine="720"/>
        <w:jc w:val="center"/>
        <w:rPr>
          <w:b/>
        </w:rPr>
      </w:pPr>
    </w:p>
    <w:p w14:paraId="00000001" w14:textId="0ACE5299" w:rsidR="00480BE4" w:rsidRDefault="003C5343">
      <w:pPr>
        <w:spacing w:after="60"/>
        <w:ind w:firstLine="720"/>
        <w:jc w:val="center"/>
        <w:rPr>
          <w:b/>
        </w:rPr>
      </w:pPr>
      <w:r>
        <w:rPr>
          <w:b/>
        </w:rPr>
        <w:t>Torne Isso Ágil</w:t>
      </w:r>
    </w:p>
    <w:p w14:paraId="00000002" w14:textId="77777777" w:rsidR="00480BE4" w:rsidRDefault="00480BE4">
      <w:pPr>
        <w:spacing w:after="60"/>
        <w:jc w:val="center"/>
        <w:rPr>
          <w:b/>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80BE4" w14:paraId="54A277EC" w14:textId="77777777" w:rsidTr="002C73EB">
        <w:trPr>
          <w:trHeight w:val="2017"/>
        </w:trPr>
        <w:tc>
          <w:tcPr>
            <w:tcW w:w="9360" w:type="dxa"/>
            <w:shd w:val="clear" w:color="auto" w:fill="auto"/>
            <w:tcMar>
              <w:top w:w="100" w:type="dxa"/>
              <w:left w:w="100" w:type="dxa"/>
              <w:bottom w:w="100" w:type="dxa"/>
              <w:right w:w="100" w:type="dxa"/>
            </w:tcMar>
          </w:tcPr>
          <w:p w14:paraId="00000003" w14:textId="62AE3319" w:rsidR="00480BE4" w:rsidRDefault="003C5343" w:rsidP="00D06376">
            <w:pPr>
              <w:widowControl w:val="0"/>
              <w:pBdr>
                <w:top w:val="nil"/>
                <w:left w:val="nil"/>
                <w:bottom w:val="nil"/>
                <w:right w:val="nil"/>
                <w:between w:val="nil"/>
              </w:pBdr>
              <w:spacing w:line="360" w:lineRule="auto"/>
              <w:rPr>
                <w:b/>
              </w:rPr>
            </w:pPr>
            <w:r>
              <w:rPr>
                <w:b/>
              </w:rPr>
              <w:t xml:space="preserve">Valor Ágil #1:  </w:t>
            </w:r>
            <w:r w:rsidR="009F42A3">
              <w:rPr>
                <w:b/>
              </w:rPr>
              <w:t>Indivíduos e interações</w:t>
            </w:r>
          </w:p>
          <w:p w14:paraId="00000004" w14:textId="77777777" w:rsidR="00480BE4" w:rsidRDefault="00480BE4" w:rsidP="00D06376">
            <w:pPr>
              <w:widowControl w:val="0"/>
              <w:pBdr>
                <w:top w:val="nil"/>
                <w:left w:val="nil"/>
                <w:bottom w:val="nil"/>
                <w:right w:val="nil"/>
                <w:between w:val="nil"/>
              </w:pBdr>
              <w:spacing w:line="360" w:lineRule="auto"/>
              <w:rPr>
                <w:b/>
              </w:rPr>
            </w:pPr>
          </w:p>
          <w:p w14:paraId="307C5355" w14:textId="36C2D177" w:rsidR="00480BE4" w:rsidRDefault="003C5343" w:rsidP="00D06376">
            <w:pPr>
              <w:widowControl w:val="0"/>
              <w:pBdr>
                <w:top w:val="nil"/>
                <w:left w:val="nil"/>
                <w:bottom w:val="nil"/>
                <w:right w:val="nil"/>
                <w:between w:val="nil"/>
              </w:pBdr>
              <w:spacing w:line="360" w:lineRule="auto"/>
            </w:pPr>
            <w:r>
              <w:t xml:space="preserve">A gerente de projeto está atualizando atendimentos no </w:t>
            </w:r>
            <w:proofErr w:type="spellStart"/>
            <w:r>
              <w:t>Jira</w:t>
            </w:r>
            <w:proofErr w:type="spellEnd"/>
            <w:r>
              <w:t xml:space="preserve"> para um sprint futuro no qual a equipe de desenvolvimento construirá uma página inicial para um website de e-commerce. Depois que os atendimentos são criados e distribuídos no </w:t>
            </w:r>
            <w:proofErr w:type="spellStart"/>
            <w:r>
              <w:t>Jira</w:t>
            </w:r>
            <w:proofErr w:type="spellEnd"/>
            <w:r>
              <w:t xml:space="preserve">, a gerente de projeto </w:t>
            </w:r>
            <w:r w:rsidRPr="009F42A3">
              <w:rPr>
                <w:highlight w:val="yellow"/>
              </w:rPr>
              <w:t>presume</w:t>
            </w:r>
            <w:r>
              <w:t xml:space="preserve"> que a equipe verá as atualizações, lerá os atendimentos e será capaz de fazer seu trabalho.</w:t>
            </w:r>
            <w:r w:rsidR="009F42A3">
              <w:br/>
            </w:r>
          </w:p>
          <w:p w14:paraId="18300CDD" w14:textId="77777777" w:rsidR="00641372" w:rsidRPr="00641372" w:rsidRDefault="00641372" w:rsidP="00641372">
            <w:pPr>
              <w:widowControl w:val="0"/>
              <w:spacing w:line="360" w:lineRule="auto"/>
              <w:rPr>
                <w:b/>
                <w:bCs/>
                <w:u w:val="single"/>
              </w:rPr>
            </w:pPr>
            <w:r w:rsidRPr="00641372">
              <w:rPr>
                <w:b/>
                <w:bCs/>
                <w:u w:val="single"/>
              </w:rPr>
              <w:t>Como tornar ágil:</w:t>
            </w:r>
          </w:p>
          <w:p w14:paraId="39428DAD" w14:textId="0C095BB3" w:rsidR="00D06376" w:rsidRDefault="00D06376" w:rsidP="00D06376">
            <w:pPr>
              <w:widowControl w:val="0"/>
              <w:pBdr>
                <w:top w:val="nil"/>
                <w:left w:val="nil"/>
                <w:bottom w:val="nil"/>
                <w:right w:val="nil"/>
                <w:between w:val="nil"/>
              </w:pBdr>
              <w:spacing w:line="360" w:lineRule="auto"/>
            </w:pPr>
            <w:r>
              <w:t>A gerente de projeto deverá delegar os próximos passos para</w:t>
            </w:r>
            <w:r w:rsidR="00E462F6">
              <w:t xml:space="preserve"> a equipe</w:t>
            </w:r>
            <w:r>
              <w:t xml:space="preserve"> assim que os atendimentos</w:t>
            </w:r>
            <w:r w:rsidR="00E462F6">
              <w:t xml:space="preserve"> forem</w:t>
            </w:r>
            <w:r>
              <w:t xml:space="preserve"> criados e distribuídos no </w:t>
            </w:r>
            <w:proofErr w:type="spellStart"/>
            <w:r>
              <w:t>Jira</w:t>
            </w:r>
            <w:proofErr w:type="spellEnd"/>
            <w:r>
              <w:t xml:space="preserve">. </w:t>
            </w:r>
          </w:p>
          <w:p w14:paraId="63046B03" w14:textId="7BE12A3A" w:rsidR="00D06376" w:rsidRDefault="00D06376" w:rsidP="00D06376">
            <w:pPr>
              <w:widowControl w:val="0"/>
              <w:pBdr>
                <w:top w:val="nil"/>
                <w:left w:val="nil"/>
                <w:bottom w:val="nil"/>
                <w:right w:val="nil"/>
                <w:between w:val="nil"/>
              </w:pBdr>
              <w:spacing w:line="360" w:lineRule="auto"/>
            </w:pPr>
            <w:r>
              <w:t xml:space="preserve">Depois de informado, </w:t>
            </w:r>
            <w:r w:rsidR="00E462F6">
              <w:t xml:space="preserve">estipular um prazo para conclusão de todos os itens listados. </w:t>
            </w:r>
            <w:r w:rsidR="00E462F6">
              <w:br/>
              <w:t xml:space="preserve">Fazer checagens com a equipe em relação ao trabalho, se estão com alguma dificuldade e se precisam de suporte. </w:t>
            </w:r>
          </w:p>
          <w:p w14:paraId="00000005" w14:textId="5FDCB0ED" w:rsidR="009F42A3" w:rsidRDefault="009F42A3" w:rsidP="00D06376">
            <w:pPr>
              <w:widowControl w:val="0"/>
              <w:pBdr>
                <w:top w:val="nil"/>
                <w:left w:val="nil"/>
                <w:bottom w:val="nil"/>
                <w:right w:val="nil"/>
                <w:between w:val="nil"/>
              </w:pBdr>
              <w:spacing w:line="360" w:lineRule="auto"/>
            </w:pPr>
          </w:p>
        </w:tc>
      </w:tr>
      <w:tr w:rsidR="00480BE4" w14:paraId="77DF7D83" w14:textId="77777777" w:rsidTr="002C73EB">
        <w:trPr>
          <w:trHeight w:val="2203"/>
        </w:trPr>
        <w:tc>
          <w:tcPr>
            <w:tcW w:w="9360" w:type="dxa"/>
            <w:shd w:val="clear" w:color="auto" w:fill="auto"/>
            <w:tcMar>
              <w:top w:w="100" w:type="dxa"/>
              <w:left w:w="100" w:type="dxa"/>
              <w:bottom w:w="100" w:type="dxa"/>
              <w:right w:w="100" w:type="dxa"/>
            </w:tcMar>
          </w:tcPr>
          <w:p w14:paraId="00000006" w14:textId="7080035B" w:rsidR="00480BE4" w:rsidRDefault="003C5343" w:rsidP="00D06376">
            <w:pPr>
              <w:widowControl w:val="0"/>
              <w:spacing w:line="360" w:lineRule="auto"/>
              <w:rPr>
                <w:b/>
              </w:rPr>
            </w:pPr>
            <w:r>
              <w:rPr>
                <w:b/>
              </w:rPr>
              <w:t xml:space="preserve">Valor Ágil #2:  </w:t>
            </w:r>
            <w:r w:rsidR="00D06376">
              <w:rPr>
                <w:b/>
              </w:rPr>
              <w:t>Software em funcionamento</w:t>
            </w:r>
          </w:p>
          <w:p w14:paraId="00000007" w14:textId="77777777" w:rsidR="00480BE4" w:rsidRDefault="00480BE4" w:rsidP="00D06376">
            <w:pPr>
              <w:widowControl w:val="0"/>
              <w:spacing w:line="360" w:lineRule="auto"/>
              <w:rPr>
                <w:b/>
              </w:rPr>
            </w:pPr>
          </w:p>
          <w:p w14:paraId="00000008" w14:textId="4B270E72" w:rsidR="00480BE4" w:rsidRDefault="003C5343" w:rsidP="00D06376">
            <w:pPr>
              <w:widowControl w:val="0"/>
              <w:spacing w:line="360" w:lineRule="auto"/>
            </w:pPr>
            <w:r>
              <w:t xml:space="preserve">Está quase o fim do sprint e a equipe está se preparando para cortar um lançamento para realizar uma demonstração durante a retrospectiva do sprint. Um dos desenvolvedores/as da equipe </w:t>
            </w:r>
            <w:r w:rsidRPr="00E462F6">
              <w:rPr>
                <w:highlight w:val="yellow"/>
              </w:rPr>
              <w:t>tem três atendimentos restando, todos eles pequenas correções de funcionalidade.</w:t>
            </w:r>
            <w:r>
              <w:t xml:space="preserve"> No entanto, ao invés de encerrar esses atendimentos, o desenvolvedor decide que é importante anotar os requisitos técnicos para o lançamento antes.</w:t>
            </w:r>
          </w:p>
          <w:p w14:paraId="00BB685A" w14:textId="77777777" w:rsidR="00F45478" w:rsidRDefault="00F45478" w:rsidP="00E462F6">
            <w:pPr>
              <w:widowControl w:val="0"/>
              <w:pBdr>
                <w:top w:val="nil"/>
                <w:left w:val="nil"/>
                <w:bottom w:val="nil"/>
                <w:right w:val="nil"/>
                <w:between w:val="nil"/>
              </w:pBdr>
              <w:spacing w:line="360" w:lineRule="auto"/>
              <w:rPr>
                <w:b/>
                <w:bCs/>
                <w:u w:val="single"/>
              </w:rPr>
            </w:pPr>
          </w:p>
          <w:p w14:paraId="3D62F3CE" w14:textId="77777777" w:rsidR="00641372" w:rsidRPr="00641372" w:rsidRDefault="00641372" w:rsidP="00641372">
            <w:pPr>
              <w:widowControl w:val="0"/>
              <w:spacing w:line="360" w:lineRule="auto"/>
              <w:rPr>
                <w:b/>
                <w:bCs/>
                <w:u w:val="single"/>
              </w:rPr>
            </w:pPr>
            <w:r w:rsidRPr="00641372">
              <w:rPr>
                <w:b/>
                <w:bCs/>
                <w:u w:val="single"/>
              </w:rPr>
              <w:t>Como tornar ágil:</w:t>
            </w:r>
          </w:p>
          <w:p w14:paraId="346210F1" w14:textId="4E6FB4FE" w:rsidR="005D050C" w:rsidRDefault="00F45478" w:rsidP="00F45478">
            <w:pPr>
              <w:widowControl w:val="0"/>
              <w:spacing w:line="360" w:lineRule="auto"/>
            </w:pPr>
            <w:r>
              <w:t>O/A desenvolvedor/a deverá fazer testes a fim de verificar se as correções de funcionalidade deram certo, com base nos requisitos técnicos.</w:t>
            </w:r>
          </w:p>
          <w:p w14:paraId="611CE667" w14:textId="77777777" w:rsidR="00F45478" w:rsidRDefault="00F45478" w:rsidP="00E462F6">
            <w:pPr>
              <w:widowControl w:val="0"/>
              <w:spacing w:line="240" w:lineRule="auto"/>
            </w:pPr>
          </w:p>
          <w:p w14:paraId="00000009" w14:textId="77777777" w:rsidR="00480BE4" w:rsidRDefault="00480BE4" w:rsidP="005D050C">
            <w:pPr>
              <w:widowControl w:val="0"/>
              <w:spacing w:line="240" w:lineRule="auto"/>
            </w:pPr>
          </w:p>
        </w:tc>
      </w:tr>
      <w:tr w:rsidR="00480BE4" w14:paraId="53DEF031" w14:textId="77777777" w:rsidTr="002C73EB">
        <w:trPr>
          <w:trHeight w:val="2181"/>
        </w:trPr>
        <w:tc>
          <w:tcPr>
            <w:tcW w:w="9360" w:type="dxa"/>
            <w:shd w:val="clear" w:color="auto" w:fill="auto"/>
            <w:tcMar>
              <w:top w:w="100" w:type="dxa"/>
              <w:left w:w="100" w:type="dxa"/>
              <w:bottom w:w="100" w:type="dxa"/>
              <w:right w:w="100" w:type="dxa"/>
            </w:tcMar>
          </w:tcPr>
          <w:p w14:paraId="0000000A" w14:textId="4D9D767C" w:rsidR="00480BE4" w:rsidRDefault="003C5343">
            <w:pPr>
              <w:widowControl w:val="0"/>
              <w:spacing w:line="240" w:lineRule="auto"/>
              <w:rPr>
                <w:b/>
              </w:rPr>
            </w:pPr>
            <w:r>
              <w:rPr>
                <w:b/>
              </w:rPr>
              <w:lastRenderedPageBreak/>
              <w:t xml:space="preserve">Valor Ágil #3:  </w:t>
            </w:r>
            <w:r w:rsidR="00D06376">
              <w:rPr>
                <w:b/>
              </w:rPr>
              <w:t>Colaboração com o cliente</w:t>
            </w:r>
          </w:p>
          <w:p w14:paraId="0000000B" w14:textId="77777777" w:rsidR="00480BE4" w:rsidRDefault="00480BE4">
            <w:pPr>
              <w:widowControl w:val="0"/>
              <w:spacing w:line="240" w:lineRule="auto"/>
            </w:pPr>
          </w:p>
          <w:p w14:paraId="0000000C" w14:textId="411A0DCF" w:rsidR="00480BE4" w:rsidRDefault="003C5343" w:rsidP="00F45478">
            <w:pPr>
              <w:widowControl w:val="0"/>
              <w:spacing w:line="360" w:lineRule="auto"/>
            </w:pPr>
            <w:r>
              <w:t xml:space="preserve">Uma grande empresa de tecnologia acabou de fechar um negócio para criar um novo website para um grande cliente. No contrato inicial, o cliente forneceu muitos dos detalhes sobre como queria que o website fosse, além das principais características que ele considerava serem necessárias. Dois meses depois, quando o site foi concluído, a equipe realizou demonstrações do website para o cliente e o cliente ficou muito desapontado. </w:t>
            </w:r>
          </w:p>
          <w:p w14:paraId="1F908562" w14:textId="0659C983" w:rsidR="007F360E" w:rsidRPr="00641372" w:rsidRDefault="007F360E" w:rsidP="00F45478">
            <w:pPr>
              <w:widowControl w:val="0"/>
              <w:spacing w:line="360" w:lineRule="auto"/>
              <w:rPr>
                <w:b/>
                <w:bCs/>
                <w:u w:val="single"/>
              </w:rPr>
            </w:pPr>
          </w:p>
          <w:p w14:paraId="2DB98DAF" w14:textId="77777777" w:rsidR="00641372" w:rsidRPr="00641372" w:rsidRDefault="00641372" w:rsidP="00641372">
            <w:pPr>
              <w:widowControl w:val="0"/>
              <w:spacing w:line="360" w:lineRule="auto"/>
              <w:rPr>
                <w:b/>
                <w:bCs/>
                <w:u w:val="single"/>
              </w:rPr>
            </w:pPr>
            <w:r w:rsidRPr="00641372">
              <w:rPr>
                <w:b/>
                <w:bCs/>
                <w:u w:val="single"/>
              </w:rPr>
              <w:t>Como tornar ágil:</w:t>
            </w:r>
          </w:p>
          <w:p w14:paraId="3D944FF3" w14:textId="427D4FB6" w:rsidR="007F360E" w:rsidRDefault="00641372" w:rsidP="00641372">
            <w:pPr>
              <w:widowControl w:val="0"/>
              <w:spacing w:line="360" w:lineRule="auto"/>
            </w:pPr>
            <w:r>
              <w:t xml:space="preserve">A equipe deverá entender melhor a necessidade do cliente e os detalhes do projeto. Para que quando o website estiver pronto, o cliente </w:t>
            </w:r>
            <w:proofErr w:type="spellStart"/>
            <w:r>
              <w:t>fique</w:t>
            </w:r>
            <w:proofErr w:type="spellEnd"/>
            <w:r>
              <w:t xml:space="preserve"> satisfeito.</w:t>
            </w:r>
          </w:p>
          <w:p w14:paraId="0000000D" w14:textId="77777777" w:rsidR="00480BE4" w:rsidRDefault="00480BE4" w:rsidP="00F45478">
            <w:pPr>
              <w:widowControl w:val="0"/>
              <w:spacing w:line="360" w:lineRule="auto"/>
            </w:pPr>
          </w:p>
          <w:p w14:paraId="0000000E" w14:textId="77777777" w:rsidR="00480BE4" w:rsidRDefault="00480BE4">
            <w:pPr>
              <w:widowControl w:val="0"/>
              <w:spacing w:line="240" w:lineRule="auto"/>
            </w:pPr>
          </w:p>
          <w:p w14:paraId="0000000F" w14:textId="77777777" w:rsidR="00480BE4" w:rsidRDefault="00480BE4">
            <w:pPr>
              <w:widowControl w:val="0"/>
              <w:spacing w:line="240" w:lineRule="auto"/>
            </w:pPr>
          </w:p>
        </w:tc>
      </w:tr>
      <w:tr w:rsidR="00480BE4" w14:paraId="2AB16D55" w14:textId="77777777">
        <w:trPr>
          <w:trHeight w:val="3020"/>
        </w:trPr>
        <w:tc>
          <w:tcPr>
            <w:tcW w:w="9360" w:type="dxa"/>
            <w:shd w:val="clear" w:color="auto" w:fill="auto"/>
            <w:tcMar>
              <w:top w:w="100" w:type="dxa"/>
              <w:left w:w="100" w:type="dxa"/>
              <w:bottom w:w="100" w:type="dxa"/>
              <w:right w:w="100" w:type="dxa"/>
            </w:tcMar>
          </w:tcPr>
          <w:p w14:paraId="00000010" w14:textId="170CAA59" w:rsidR="00480BE4" w:rsidRDefault="003C5343">
            <w:pPr>
              <w:widowControl w:val="0"/>
              <w:spacing w:line="240" w:lineRule="auto"/>
              <w:rPr>
                <w:b/>
              </w:rPr>
            </w:pPr>
            <w:r>
              <w:rPr>
                <w:b/>
              </w:rPr>
              <w:t xml:space="preserve">Valor Ágil #4:  </w:t>
            </w:r>
            <w:r w:rsidR="00D06376">
              <w:rPr>
                <w:b/>
              </w:rPr>
              <w:t>Responder as mudanças</w:t>
            </w:r>
          </w:p>
          <w:p w14:paraId="00000011" w14:textId="77777777" w:rsidR="00480BE4" w:rsidRDefault="00480BE4">
            <w:pPr>
              <w:widowControl w:val="0"/>
              <w:spacing w:line="240" w:lineRule="auto"/>
            </w:pPr>
          </w:p>
          <w:p w14:paraId="00000012" w14:textId="0CCA198A" w:rsidR="00480BE4" w:rsidRDefault="003C5343" w:rsidP="00F45478">
            <w:pPr>
              <w:widowControl w:val="0"/>
              <w:spacing w:line="360" w:lineRule="auto"/>
            </w:pPr>
            <w:r>
              <w:t xml:space="preserve">Uma equipe de desenvolvimento tem a meta de criar uma interação digital de alta fidelidade que possa ser usada para exibir infográficos móveis no website de um cliente. Infelizmente, uma dos principais desenvolvedoras do projeto pegou uma gripe e perderá o restante do sprint. A equipe decide adiar os atendimentos da desenvolvedora para o próximo sprint, quando ela deve estar de volta ao trabalho. A equipe termina o sprint atual, mas um aspecto essencial do infográfico de alta fidelidade está incompleto devido à ausência da desenvolvedora. </w:t>
            </w:r>
          </w:p>
          <w:p w14:paraId="5A4C127E" w14:textId="77777777" w:rsidR="007F360E" w:rsidRDefault="007F360E" w:rsidP="007F360E">
            <w:pPr>
              <w:widowControl w:val="0"/>
              <w:spacing w:line="360" w:lineRule="auto"/>
            </w:pPr>
          </w:p>
          <w:p w14:paraId="336E538D" w14:textId="77777777" w:rsidR="007F360E" w:rsidRPr="007F360E" w:rsidRDefault="007F360E" w:rsidP="007F360E">
            <w:pPr>
              <w:widowControl w:val="0"/>
              <w:spacing w:line="360" w:lineRule="auto"/>
              <w:rPr>
                <w:b/>
                <w:bCs/>
                <w:u w:val="single"/>
              </w:rPr>
            </w:pPr>
            <w:r w:rsidRPr="007F360E">
              <w:rPr>
                <w:b/>
                <w:bCs/>
                <w:u w:val="single"/>
              </w:rPr>
              <w:t>Como tornar ágil:</w:t>
            </w:r>
          </w:p>
          <w:p w14:paraId="7D09C456" w14:textId="2A8811A7" w:rsidR="007F360E" w:rsidRDefault="007F360E" w:rsidP="007F360E">
            <w:pPr>
              <w:widowControl w:val="0"/>
              <w:spacing w:line="360" w:lineRule="auto"/>
            </w:pPr>
            <w:r>
              <w:t>A equipe deverá esperar a desenvolvedora, que é fundamental no desenvolvimento, melhorar da gripe, para que o projeto fique completo.</w:t>
            </w:r>
          </w:p>
          <w:p w14:paraId="00000013" w14:textId="77777777" w:rsidR="00480BE4" w:rsidRDefault="00480BE4">
            <w:pPr>
              <w:widowControl w:val="0"/>
              <w:spacing w:line="240" w:lineRule="auto"/>
            </w:pPr>
          </w:p>
          <w:p w14:paraId="00000014" w14:textId="77777777" w:rsidR="00480BE4" w:rsidRDefault="00480BE4">
            <w:pPr>
              <w:widowControl w:val="0"/>
              <w:spacing w:line="240" w:lineRule="auto"/>
            </w:pPr>
          </w:p>
        </w:tc>
      </w:tr>
    </w:tbl>
    <w:p w14:paraId="4747578B" w14:textId="77777777" w:rsidR="00D06376" w:rsidRDefault="00D06376">
      <w:pPr>
        <w:sectPr w:rsidR="00D06376">
          <w:headerReference w:type="default" r:id="rId6"/>
          <w:footerReference w:type="default" r:id="rId7"/>
          <w:pgSz w:w="12240" w:h="15840"/>
          <w:pgMar w:top="1440" w:right="1440" w:bottom="1440" w:left="1440" w:header="720" w:footer="720" w:gutter="0"/>
          <w:pgNumType w:start="1"/>
          <w:cols w:space="720"/>
        </w:sectPr>
      </w:pPr>
      <w:bookmarkStart w:id="0" w:name="_gjdgxs" w:colFirst="0" w:colLast="0"/>
      <w:bookmarkEnd w:id="0"/>
    </w:p>
    <w:p w14:paraId="00000015" w14:textId="6A2C700A" w:rsidR="00480BE4" w:rsidRDefault="00D06376">
      <w:r>
        <w:rPr>
          <w:noProof/>
        </w:rPr>
        <w:lastRenderedPageBreak/>
        <w:drawing>
          <wp:inline distT="0" distB="0" distL="0" distR="0" wp14:anchorId="2424BCF1" wp14:editId="26123930">
            <wp:extent cx="5686862" cy="3192018"/>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0602" cy="3194117"/>
                    </a:xfrm>
                    <a:prstGeom prst="rect">
                      <a:avLst/>
                    </a:prstGeom>
                    <a:noFill/>
                  </pic:spPr>
                </pic:pic>
              </a:graphicData>
            </a:graphic>
          </wp:inline>
        </w:drawing>
      </w:r>
    </w:p>
    <w:sectPr w:rsidR="00480BE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4AB08" w14:textId="77777777" w:rsidR="00940A95" w:rsidRDefault="00940A95">
      <w:pPr>
        <w:spacing w:line="240" w:lineRule="auto"/>
      </w:pPr>
      <w:r>
        <w:separator/>
      </w:r>
    </w:p>
  </w:endnote>
  <w:endnote w:type="continuationSeparator" w:id="0">
    <w:p w14:paraId="4CC91886" w14:textId="77777777" w:rsidR="00940A95" w:rsidRDefault="00940A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480BE4" w:rsidRDefault="003C5343">
    <w:pPr>
      <w:jc w:val="center"/>
    </w:pPr>
    <w:r>
      <w:t>© 2019 Generation: You Employed, Inc.</w:t>
    </w:r>
  </w:p>
  <w:p w14:paraId="00000018" w14:textId="59D88E2C" w:rsidR="00480BE4" w:rsidRDefault="003C5343">
    <w:pPr>
      <w:jc w:val="right"/>
    </w:pPr>
    <w:r>
      <w:fldChar w:fldCharType="begin"/>
    </w:r>
    <w:r>
      <w:instrText>PAGE</w:instrText>
    </w:r>
    <w:r>
      <w:fldChar w:fldCharType="separate"/>
    </w:r>
    <w:r w:rsidR="00784FC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F0D4C" w14:textId="77777777" w:rsidR="00940A95" w:rsidRDefault="00940A95">
      <w:pPr>
        <w:spacing w:line="240" w:lineRule="auto"/>
      </w:pPr>
      <w:r>
        <w:separator/>
      </w:r>
    </w:p>
  </w:footnote>
  <w:footnote w:type="continuationSeparator" w:id="0">
    <w:p w14:paraId="68196417" w14:textId="77777777" w:rsidR="00940A95" w:rsidRDefault="00940A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480BE4" w:rsidRDefault="003C5343">
    <w:r>
      <w:t>SA-APD1 - Apostila - Torne Isso Ágil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BE4"/>
    <w:rsid w:val="002C73EB"/>
    <w:rsid w:val="003C5343"/>
    <w:rsid w:val="00480BE4"/>
    <w:rsid w:val="005D050C"/>
    <w:rsid w:val="00641372"/>
    <w:rsid w:val="00784FCB"/>
    <w:rsid w:val="007F360E"/>
    <w:rsid w:val="00940A95"/>
    <w:rsid w:val="00997BEC"/>
    <w:rsid w:val="009F42A3"/>
    <w:rsid w:val="00B80484"/>
    <w:rsid w:val="00CC7A83"/>
    <w:rsid w:val="00D06376"/>
    <w:rsid w:val="00E462F6"/>
    <w:rsid w:val="00F45478"/>
    <w:rsid w:val="00F53D9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F3A1"/>
  <w15:docId w15:val="{546C4605-9A48-4A8C-88B1-F3C61BA1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441</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Itajahy</dc:creator>
  <cp:lastModifiedBy>Carolina Aizawa</cp:lastModifiedBy>
  <cp:revision>7</cp:revision>
  <dcterms:created xsi:type="dcterms:W3CDTF">2021-06-01T11:13:00Z</dcterms:created>
  <dcterms:modified xsi:type="dcterms:W3CDTF">2022-03-31T17:43:00Z</dcterms:modified>
</cp:coreProperties>
</file>