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Orientações:</w:t>
      </w:r>
      <w:r w:rsidDel="00000000" w:rsidR="00000000" w:rsidRPr="00000000">
        <w:rPr>
          <w:rtl w:val="0"/>
        </w:rPr>
        <w:t xml:space="preserve"> Para cada ação, assinale a caixa se você a fizer bem ou se precisar se aprimorar. </w:t>
      </w:r>
    </w:p>
    <w:p w:rsidR="00000000" w:rsidDel="00000000" w:rsidP="00000000" w:rsidRDefault="00000000" w:rsidRPr="00000000" w14:paraId="00000003">
      <w:pPr>
        <w:pageBreakBefore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65"/>
        <w:gridCol w:w="1320"/>
        <w:gridCol w:w="1530"/>
        <w:tblGridChange w:id="0">
          <w:tblGrid>
            <w:gridCol w:w="6165"/>
            <w:gridCol w:w="1320"/>
            <w:gridCol w:w="153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Formas de demonstrar responsabilidade financeira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Estou bem!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Preciso melhorar!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 economizo dinheiro regularmente a cada mês.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 tenho um orçamento e me atenho a ele.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Tenho dinheiro em minhas economias para emergências e para minhas metas.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 tenho metas financeiras de curto e longo prazos para o futuro anotados.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 pago minhas despesas (ou seja, contas, aluguel, empréstimos, etc.) em dia.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---------------------------------------------- corte aqui -----------------------------------------------------------</w:t>
      </w:r>
    </w:p>
    <w:p w:rsidR="00000000" w:rsidDel="00000000" w:rsidP="00000000" w:rsidRDefault="00000000" w:rsidRPr="00000000" w14:paraId="00000018">
      <w:pPr>
        <w:pageBreakBefore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Orientações:</w:t>
      </w:r>
      <w:r w:rsidDel="00000000" w:rsidR="00000000" w:rsidRPr="00000000">
        <w:rPr>
          <w:rtl w:val="0"/>
        </w:rPr>
        <w:t xml:space="preserve"> Para cada ação, assinale a caixa se você a fizer bem ou se precisar se aprimorar.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10"/>
        <w:gridCol w:w="1275"/>
        <w:gridCol w:w="1530"/>
        <w:tblGridChange w:id="0">
          <w:tblGrid>
            <w:gridCol w:w="6210"/>
            <w:gridCol w:w="1275"/>
            <w:gridCol w:w="153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Formas de demonstrar responsabilidade financeira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Estou bem!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Preciso melhorar!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 economizo dinheiro regularmente a cada mês.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 tenho um orçamento e me atenho a ele.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Tenho dinheiro em minhas economias para emergências e para minhas metas.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 tenho metas financeiras de curto e longo prazos para o futuro anotados.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 pago minhas despesas (ou seja, contas, aluguel, empréstimos, etc.) em dia.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 corte aqui -----------------------------------------------------------</w:t>
      </w:r>
    </w:p>
    <w:p w:rsidR="00000000" w:rsidDel="00000000" w:rsidP="00000000" w:rsidRDefault="00000000" w:rsidRPr="00000000" w14:paraId="0000002F">
      <w:pPr>
        <w:pageBreakBefore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Orientações:</w:t>
      </w:r>
      <w:r w:rsidDel="00000000" w:rsidR="00000000" w:rsidRPr="00000000">
        <w:rPr>
          <w:rtl w:val="0"/>
        </w:rPr>
        <w:t xml:space="preserve"> Para cada ação, assinale a caixa se você a fizer bem ou se precisar se aprimorar. </w:t>
      </w:r>
    </w:p>
    <w:p w:rsidR="00000000" w:rsidDel="00000000" w:rsidP="00000000" w:rsidRDefault="00000000" w:rsidRPr="00000000" w14:paraId="00000031">
      <w:pPr>
        <w:pageBreakBefore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25"/>
        <w:gridCol w:w="1260"/>
        <w:gridCol w:w="1530"/>
        <w:tblGridChange w:id="0">
          <w:tblGrid>
            <w:gridCol w:w="6225"/>
            <w:gridCol w:w="1260"/>
            <w:gridCol w:w="153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Formas de demonstrar responsabilidade financeira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Estou bem!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Preciso melhorar!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 economizo dinheiro regularmente a cada mês.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 tenho um orçamento e me atenho a ele.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Tenho dinheiro em minhas economias para emergências e para minhas metas.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 tenho metas financeiras de curto e longo prazos para o futuro anotados.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 pago minhas despesas (ou seja, contas, aluguel, empréstimos, etc.) em dia.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ageBreakBefore w:val="0"/>
      <w:spacing w:line="240" w:lineRule="auto"/>
      <w:jc w:val="center"/>
      <w:rPr/>
    </w:pPr>
    <w:r w:rsidDel="00000000" w:rsidR="00000000" w:rsidRPr="00000000">
      <w:rPr>
        <w:rtl w:val="0"/>
      </w:rPr>
      <w:t xml:space="preserve">© 2019 Generation: You Employed, Inc.</w:t>
    </w:r>
  </w:p>
  <w:p w:rsidR="00000000" w:rsidDel="00000000" w:rsidP="00000000" w:rsidRDefault="00000000" w:rsidRPr="00000000" w14:paraId="0000004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ageBreakBefore w:val="0"/>
      <w:widowControl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pageBreakBefore w:val="0"/>
      <w:widowControl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ageBreakBefore w:val="0"/>
      <w:widowControl w:val="0"/>
      <w:rPr/>
    </w:pPr>
    <w:r w:rsidDel="00000000" w:rsidR="00000000" w:rsidRPr="00000000">
      <w:rPr>
        <w:rtl w:val="0"/>
      </w:rPr>
      <w:t xml:space="preserve">SSM-MM1 - Apostila 1 - Reflexão sobre Responsabilidade Financeira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