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71B" w:rsidRDefault="001F25E7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36"/>
        </w:rPr>
        <w:t xml:space="preserve">Digi-X “Lightning” Assessment for Quality Assurance </w:t>
      </w:r>
    </w:p>
    <w:p w:rsidR="0010571B" w:rsidRDefault="001F25E7">
      <w:pPr>
        <w:spacing w:after="130" w:line="259" w:lineRule="auto"/>
        <w:ind w:left="-5" w:right="983"/>
      </w:pPr>
      <w:r>
        <w:rPr>
          <w:rFonts w:ascii="Times New Roman" w:eastAsia="Times New Roman" w:hAnsi="Times New Roman" w:cs="Times New Roman"/>
          <w:color w:val="68747E"/>
        </w:rPr>
        <w:t xml:space="preserve">Congratulations on advancing to the next step! </w:t>
      </w:r>
    </w:p>
    <w:p w:rsidR="0010571B" w:rsidRDefault="001F25E7">
      <w:pPr>
        <w:spacing w:after="0" w:line="382" w:lineRule="auto"/>
        <w:ind w:left="-5" w:right="983"/>
      </w:pPr>
      <w:r>
        <w:rPr>
          <w:rFonts w:ascii="Times New Roman" w:eastAsia="Times New Roman" w:hAnsi="Times New Roman" w:cs="Times New Roman"/>
          <w:color w:val="68747E"/>
        </w:rPr>
        <w:t xml:space="preserve">There are two (2) sections to this assessment. You should try to answer both sections as best as you can.  </w:t>
      </w:r>
    </w:p>
    <w:p w:rsidR="0010571B" w:rsidRDefault="001F25E7">
      <w:pPr>
        <w:spacing w:after="130" w:line="259" w:lineRule="auto"/>
        <w:ind w:left="0" w:firstLine="0"/>
      </w:pPr>
      <w:r>
        <w:rPr>
          <w:rFonts w:ascii="Times New Roman" w:eastAsia="Times New Roman" w:hAnsi="Times New Roman" w:cs="Times New Roman"/>
          <w:color w:val="68747E"/>
        </w:rPr>
        <w:t xml:space="preserve"> </w:t>
      </w:r>
    </w:p>
    <w:p w:rsidR="0010571B" w:rsidRDefault="001F25E7">
      <w:pPr>
        <w:spacing w:after="13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68747E"/>
        </w:rPr>
        <w:t xml:space="preserve">Please submit your answers via </w:t>
      </w:r>
      <w:proofErr w:type="spellStart"/>
      <w:r>
        <w:rPr>
          <w:rFonts w:ascii="Times New Roman" w:eastAsia="Times New Roman" w:hAnsi="Times New Roman" w:cs="Times New Roman"/>
          <w:b/>
          <w:color w:val="68747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68747E"/>
        </w:rPr>
        <w:t xml:space="preserve"> or a Google Drive link. </w:t>
      </w:r>
    </w:p>
    <w:p w:rsidR="0010571B" w:rsidRDefault="001F25E7">
      <w:pPr>
        <w:spacing w:after="13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68747E"/>
        </w:rPr>
        <w:t xml:space="preserve"> </w:t>
      </w:r>
    </w:p>
    <w:p w:rsidR="0010571B" w:rsidRDefault="001F25E7">
      <w:pPr>
        <w:spacing w:after="0" w:line="382" w:lineRule="auto"/>
        <w:ind w:left="-5" w:right="983"/>
      </w:pPr>
      <w:r>
        <w:rPr>
          <w:rFonts w:ascii="Times New Roman" w:eastAsia="Times New Roman" w:hAnsi="Times New Roman" w:cs="Times New Roman"/>
          <w:color w:val="68747E"/>
        </w:rPr>
        <w:t xml:space="preserve">Ideally, this assessment should take no more than 2 days. We encourage you to try submitting your response in the fastest time possible. </w:t>
      </w:r>
    </w:p>
    <w:p w:rsidR="0010571B" w:rsidRDefault="001F25E7">
      <w:pPr>
        <w:spacing w:after="130" w:line="259" w:lineRule="auto"/>
        <w:ind w:left="-5" w:right="983"/>
      </w:pPr>
      <w:r>
        <w:rPr>
          <w:rFonts w:ascii="Times New Roman" w:eastAsia="Times New Roman" w:hAnsi="Times New Roman" w:cs="Times New Roman"/>
          <w:color w:val="68747E"/>
        </w:rPr>
        <w:t xml:space="preserve">Go on, give it your best shot. </w:t>
      </w:r>
    </w:p>
    <w:p w:rsidR="0010571B" w:rsidRDefault="001F25E7">
      <w:pPr>
        <w:spacing w:after="130" w:line="259" w:lineRule="auto"/>
        <w:ind w:left="-5" w:right="983"/>
      </w:pPr>
      <w:r>
        <w:rPr>
          <w:rFonts w:ascii="Times New Roman" w:eastAsia="Times New Roman" w:hAnsi="Times New Roman" w:cs="Times New Roman"/>
          <w:color w:val="68747E"/>
        </w:rPr>
        <w:t xml:space="preserve">The Digi-X team wishes you the very best! </w:t>
      </w:r>
    </w:p>
    <w:p w:rsidR="0010571B" w:rsidRDefault="001F25E7">
      <w:pPr>
        <w:spacing w:after="130" w:line="259" w:lineRule="auto"/>
        <w:ind w:left="-5"/>
      </w:pPr>
      <w:r>
        <w:rPr>
          <w:rFonts w:ascii="Times New Roman" w:eastAsia="Times New Roman" w:hAnsi="Times New Roman" w:cs="Times New Roman"/>
          <w:color w:val="1155CC"/>
        </w:rPr>
        <w:t xml:space="preserve">Section 1 - Theory </w:t>
      </w:r>
    </w:p>
    <w:p w:rsidR="0010571B" w:rsidRDefault="001F25E7">
      <w:pPr>
        <w:spacing w:after="159" w:line="259" w:lineRule="auto"/>
        <w:ind w:left="-5"/>
      </w:pPr>
      <w:r>
        <w:rPr>
          <w:rFonts w:ascii="Times New Roman" w:eastAsia="Times New Roman" w:hAnsi="Times New Roman" w:cs="Times New Roman"/>
          <w:color w:val="1155CC"/>
        </w:rPr>
        <w:t xml:space="preserve">Section 2 - Technical Assessment </w:t>
      </w:r>
    </w:p>
    <w:p w:rsidR="0010571B" w:rsidRDefault="001F25E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1155CC"/>
        </w:rPr>
        <w:t xml:space="preserve"> </w:t>
      </w:r>
      <w:r>
        <w:rPr>
          <w:rFonts w:ascii="Times New Roman" w:eastAsia="Times New Roman" w:hAnsi="Times New Roman" w:cs="Times New Roman"/>
          <w:color w:val="1155CC"/>
        </w:rPr>
        <w:tab/>
        <w:t xml:space="preserve"> </w:t>
      </w:r>
      <w:r>
        <w:br w:type="page"/>
      </w:r>
    </w:p>
    <w:p w:rsidR="0010571B" w:rsidRDefault="001F25E7">
      <w:pPr>
        <w:spacing w:after="116" w:line="259" w:lineRule="auto"/>
        <w:ind w:left="-5"/>
      </w:pPr>
      <w:r>
        <w:rPr>
          <w:b/>
        </w:rPr>
        <w:lastRenderedPageBreak/>
        <w:t>Section 1</w:t>
      </w:r>
      <w:r>
        <w:rPr>
          <w:rFonts w:ascii="Times New Roman" w:eastAsia="Times New Roman" w:hAnsi="Times New Roman" w:cs="Times New Roman"/>
          <w:b/>
          <w:color w:val="1155CC"/>
        </w:rPr>
        <w:t xml:space="preserve"> </w:t>
      </w:r>
    </w:p>
    <w:p w:rsidR="0010571B" w:rsidRDefault="001F25E7">
      <w:pPr>
        <w:spacing w:after="130" w:line="259" w:lineRule="auto"/>
        <w:ind w:left="0" w:firstLine="0"/>
      </w:pPr>
      <w:r>
        <w:rPr>
          <w:rFonts w:ascii="Times New Roman" w:eastAsia="Times New Roman" w:hAnsi="Times New Roman" w:cs="Times New Roman"/>
          <w:color w:val="1155CC"/>
        </w:rPr>
        <w:t xml:space="preserve"> </w:t>
      </w:r>
    </w:p>
    <w:p w:rsidR="0010571B" w:rsidRDefault="001F25E7">
      <w:pPr>
        <w:numPr>
          <w:ilvl w:val="0"/>
          <w:numId w:val="1"/>
        </w:numPr>
        <w:ind w:hanging="177"/>
      </w:pPr>
      <w:r>
        <w:t>What is RTM and</w:t>
      </w:r>
      <w:r w:rsidR="0020672E">
        <w:t xml:space="preserve"> its use in testing life </w:t>
      </w:r>
      <w:proofErr w:type="gramStart"/>
      <w:r w:rsidR="0020672E">
        <w:t>cycle?:</w:t>
      </w:r>
      <w:proofErr w:type="gramEnd"/>
    </w:p>
    <w:p w:rsidR="0020672E" w:rsidRDefault="0020672E" w:rsidP="0020672E">
      <w:pPr>
        <w:ind w:left="177" w:firstLine="0"/>
      </w:pPr>
      <w:r w:rsidRPr="0020672E">
        <w:rPr>
          <w:b/>
        </w:rPr>
        <w:t>Answer</w:t>
      </w:r>
      <w:r>
        <w:t>: RTM is requirement traceability matrix, this document used to map user requirement and test cases. This is to ensure that all test cases and requirement are covered.</w:t>
      </w:r>
    </w:p>
    <w:p w:rsidR="0020672E" w:rsidRDefault="001F25E7" w:rsidP="0020672E">
      <w:pPr>
        <w:numPr>
          <w:ilvl w:val="0"/>
          <w:numId w:val="1"/>
        </w:numPr>
        <w:ind w:hanging="177"/>
      </w:pPr>
      <w:r>
        <w:t xml:space="preserve">When should we run a regression test on an application? </w:t>
      </w:r>
    </w:p>
    <w:p w:rsidR="0020672E" w:rsidRDefault="0020672E" w:rsidP="0020672E">
      <w:pPr>
        <w:ind w:left="177" w:firstLine="0"/>
      </w:pPr>
      <w:r w:rsidRPr="0020672E">
        <w:rPr>
          <w:b/>
        </w:rPr>
        <w:t>Answer</w:t>
      </w:r>
      <w:r>
        <w:t xml:space="preserve">: We should do regression testing, to ensure that newly changed code does not break the existing function of the application. In other word, </w:t>
      </w:r>
      <w:r w:rsidRPr="0020672E">
        <w:t>need to make sure that the functionalities are working fine after an update is done.</w:t>
      </w:r>
    </w:p>
    <w:p w:rsidR="0010571B" w:rsidRDefault="001F25E7" w:rsidP="0020672E">
      <w:pPr>
        <w:numPr>
          <w:ilvl w:val="0"/>
          <w:numId w:val="1"/>
        </w:numPr>
        <w:ind w:hanging="177"/>
      </w:pPr>
      <w:r>
        <w:t xml:space="preserve">What is Database Testing and when should we consider testing database? </w:t>
      </w:r>
    </w:p>
    <w:p w:rsidR="0020672E" w:rsidRDefault="0020672E" w:rsidP="0020672E">
      <w:pPr>
        <w:ind w:left="177" w:firstLine="0"/>
      </w:pPr>
      <w:r w:rsidRPr="00CB3C6D">
        <w:rPr>
          <w:b/>
        </w:rPr>
        <w:t>Answer</w:t>
      </w:r>
      <w:r>
        <w:t xml:space="preserve">: </w:t>
      </w:r>
      <w:r w:rsidR="00CB3C6D">
        <w:t xml:space="preserve">Database testing is to check that data is following the rules defined in data </w:t>
      </w:r>
      <w:proofErr w:type="spellStart"/>
      <w:proofErr w:type="gramStart"/>
      <w:r w:rsidR="00CB3C6D">
        <w:t>model.</w:t>
      </w:r>
      <w:r>
        <w:t>We</w:t>
      </w:r>
      <w:proofErr w:type="spellEnd"/>
      <w:proofErr w:type="gramEnd"/>
      <w:r>
        <w:t xml:space="preserve"> should consider database </w:t>
      </w:r>
      <w:r w:rsidR="00CB3C6D">
        <w:t>testing, to make sure that the value that the application is getting and storing are accurate.</w:t>
      </w:r>
      <w:r>
        <w:t xml:space="preserve"> </w:t>
      </w:r>
    </w:p>
    <w:p w:rsidR="0010571B" w:rsidRDefault="001F25E7">
      <w:pPr>
        <w:numPr>
          <w:ilvl w:val="0"/>
          <w:numId w:val="1"/>
        </w:numPr>
        <w:ind w:hanging="177"/>
      </w:pPr>
      <w:r>
        <w:t xml:space="preserve">What do you mean by Absolute and Relative </w:t>
      </w:r>
      <w:proofErr w:type="spellStart"/>
      <w:r>
        <w:t>xPaths</w:t>
      </w:r>
      <w:proofErr w:type="spellEnd"/>
      <w:r>
        <w:t xml:space="preserve">? Which one should we consider </w:t>
      </w:r>
      <w:proofErr w:type="gramStart"/>
      <w:r>
        <w:t>to create</w:t>
      </w:r>
      <w:proofErr w:type="gramEnd"/>
      <w:r>
        <w:t xml:space="preserve"> our automation test scripts? </w:t>
      </w:r>
    </w:p>
    <w:p w:rsidR="00CB3C6D" w:rsidRDefault="00CB3C6D" w:rsidP="00CB3C6D">
      <w:pPr>
        <w:ind w:left="177" w:firstLine="0"/>
      </w:pPr>
      <w:r w:rsidRPr="00CB3C6D">
        <w:rPr>
          <w:b/>
        </w:rPr>
        <w:t>Answer</w:t>
      </w:r>
      <w:r>
        <w:t xml:space="preserve">: </w:t>
      </w:r>
    </w:p>
    <w:p w:rsidR="007F2CB2" w:rsidRPr="00B60E34" w:rsidRDefault="007F2CB2" w:rsidP="00CB3C6D">
      <w:pPr>
        <w:ind w:left="177" w:firstLine="0"/>
      </w:pPr>
      <w:r w:rsidRPr="00B60E34">
        <w:t>Absolute Path start with forward slash (/), it identifies the element faster, but if anything goes wrong, or some other tag is added is between, path will no longer works</w:t>
      </w:r>
    </w:p>
    <w:p w:rsidR="0030656E" w:rsidRDefault="007F2CB2" w:rsidP="00D32338">
      <w:pPr>
        <w:ind w:left="177" w:firstLine="0"/>
      </w:pPr>
      <w:r>
        <w:t xml:space="preserve">Relative </w:t>
      </w:r>
      <w:proofErr w:type="spellStart"/>
      <w:r>
        <w:t>xPaths</w:t>
      </w:r>
      <w:proofErr w:type="spellEnd"/>
      <w:r>
        <w:t xml:space="preserve"> start with </w:t>
      </w:r>
      <w:r w:rsidRPr="00B60E34">
        <w:t xml:space="preserve">double forward </w:t>
      </w:r>
      <w:proofErr w:type="gramStart"/>
      <w:r w:rsidRPr="00B60E34">
        <w:t>slash(</w:t>
      </w:r>
      <w:proofErr w:type="gramEnd"/>
      <w:r w:rsidRPr="00B60E34">
        <w:t xml:space="preserve">//), by using this there is no need to mentioned long </w:t>
      </w:r>
      <w:proofErr w:type="spellStart"/>
      <w:r w:rsidRPr="00B60E34">
        <w:t>xpath</w:t>
      </w:r>
      <w:proofErr w:type="spellEnd"/>
      <w:r w:rsidRPr="00B60E34">
        <w:t xml:space="preserve"> but this is requires more time to identifying the </w:t>
      </w:r>
      <w:proofErr w:type="spellStart"/>
      <w:r w:rsidRPr="00B60E34">
        <w:t>element</w:t>
      </w:r>
      <w:r w:rsidR="00D32338">
        <w:t>.</w:t>
      </w:r>
      <w:r w:rsidR="00632805" w:rsidRPr="00632805">
        <w:t>In</w:t>
      </w:r>
      <w:proofErr w:type="spellEnd"/>
      <w:r w:rsidR="00632805" w:rsidRPr="00632805">
        <w:t xml:space="preserve"> my opinion, absolute path is prone to regression as the changes in </w:t>
      </w:r>
      <w:r w:rsidR="00632805" w:rsidRPr="00632805">
        <w:lastRenderedPageBreak/>
        <w:t xml:space="preserve">element may resulting it referring to wrong element. </w:t>
      </w:r>
      <w:r w:rsidR="00D52773" w:rsidRPr="00632805">
        <w:t xml:space="preserve">Relative </w:t>
      </w:r>
      <w:proofErr w:type="spellStart"/>
      <w:r w:rsidR="00D52773" w:rsidRPr="00632805">
        <w:t>Xpaths</w:t>
      </w:r>
      <w:proofErr w:type="spellEnd"/>
      <w:r w:rsidR="00D52773" w:rsidRPr="00632805">
        <w:t xml:space="preserve"> are </w:t>
      </w:r>
      <w:r w:rsidR="00632805" w:rsidRPr="00632805">
        <w:t xml:space="preserve">more </w:t>
      </w:r>
      <w:r w:rsidR="00D52773" w:rsidRPr="00632805">
        <w:t>preferred as</w:t>
      </w:r>
      <w:r w:rsidR="00632805" w:rsidRPr="00632805">
        <w:t xml:space="preserve"> they are not the complete path and written directly using web element attribute. Thus, it will never </w:t>
      </w:r>
      <w:proofErr w:type="gramStart"/>
      <w:r w:rsidR="00632805" w:rsidRPr="00632805">
        <w:t>failed</w:t>
      </w:r>
      <w:proofErr w:type="gramEnd"/>
      <w:r w:rsidR="00632805" w:rsidRPr="00632805">
        <w:t xml:space="preserve"> to locate the object</w:t>
      </w:r>
    </w:p>
    <w:p w:rsidR="00D32338" w:rsidRDefault="00D32338" w:rsidP="00D32338">
      <w:pPr>
        <w:ind w:left="177" w:firstLine="0"/>
      </w:pPr>
    </w:p>
    <w:p w:rsidR="0010571B" w:rsidRDefault="001F25E7" w:rsidP="00D32338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What do you mean by Iterative and Incremental development approach? </w:t>
      </w:r>
    </w:p>
    <w:p w:rsidR="00D32338" w:rsidRDefault="00177FD6" w:rsidP="00177FD6">
      <w:pPr>
        <w:pStyle w:val="ListParagraph"/>
        <w:spacing w:after="160" w:line="259" w:lineRule="auto"/>
        <w:ind w:left="177" w:firstLine="0"/>
      </w:pPr>
      <w:r w:rsidRPr="00870AC1">
        <w:t>Answer</w:t>
      </w:r>
      <w:r>
        <w:t xml:space="preserve">: Its one of methodologies of agile development. </w:t>
      </w:r>
      <w:r w:rsidR="00870AC1" w:rsidRPr="00870AC1">
        <w:t>The basic idea behind this method is to develop a system through repeated cycles (iterative) and in smaller portions at a time (incremental</w:t>
      </w:r>
      <w:proofErr w:type="gramStart"/>
      <w:r w:rsidR="00870AC1" w:rsidRPr="00870AC1">
        <w:t>)</w:t>
      </w:r>
      <w:r w:rsidR="00870AC1">
        <w:t>.</w:t>
      </w:r>
      <w:r>
        <w:t>Iteration</w:t>
      </w:r>
      <w:proofErr w:type="gramEnd"/>
      <w:r>
        <w:t xml:space="preserve"> is referring to development cycle, as end of iteration, working code is expected. This is contrast to waterfall where coding doesn’t begin until design on entire application is complete.</w:t>
      </w:r>
    </w:p>
    <w:p w:rsidR="0010571B" w:rsidRDefault="001F25E7">
      <w:pPr>
        <w:numPr>
          <w:ilvl w:val="0"/>
          <w:numId w:val="1"/>
        </w:numPr>
        <w:ind w:hanging="177"/>
      </w:pPr>
      <w:r>
        <w:t xml:space="preserve">Write Positive and at least 3 Negative test scenarios for below: </w:t>
      </w:r>
    </w:p>
    <w:p w:rsidR="0010571B" w:rsidRDefault="001F25E7">
      <w:pPr>
        <w:spacing w:after="116" w:line="259" w:lineRule="auto"/>
        <w:ind w:left="0" w:firstLine="0"/>
      </w:pPr>
      <w:r>
        <w:t xml:space="preserve"> </w:t>
      </w:r>
    </w:p>
    <w:p w:rsidR="0010571B" w:rsidRDefault="001F25E7">
      <w:pPr>
        <w:numPr>
          <w:ilvl w:val="0"/>
          <w:numId w:val="2"/>
        </w:numPr>
        <w:ind w:hanging="289"/>
      </w:pPr>
      <w:r>
        <w:t xml:space="preserve">Description - User should be able to Log into the app using Facebook </w:t>
      </w:r>
    </w:p>
    <w:p w:rsidR="0010571B" w:rsidRDefault="001F25E7">
      <w:pPr>
        <w:ind w:left="-5"/>
      </w:pPr>
      <w:r>
        <w:t xml:space="preserve">    Actor - User </w:t>
      </w:r>
    </w:p>
    <w:p w:rsidR="0010571B" w:rsidRDefault="001F25E7">
      <w:pPr>
        <w:ind w:left="-5"/>
      </w:pPr>
      <w:r>
        <w:t xml:space="preserve">    Trigger - User launches the app and tries to log in  </w:t>
      </w:r>
    </w:p>
    <w:p w:rsidR="0044523C" w:rsidRDefault="0044523C">
      <w:pPr>
        <w:ind w:left="-5"/>
        <w:rPr>
          <w:b/>
        </w:rPr>
      </w:pPr>
      <w:r w:rsidRPr="0044523C">
        <w:rPr>
          <w:b/>
        </w:rPr>
        <w:t>Positive TC 1</w:t>
      </w:r>
    </w:p>
    <w:p w:rsidR="00E40D2C" w:rsidRPr="00E40D2C" w:rsidRDefault="00E40D2C">
      <w:pPr>
        <w:ind w:left="-5"/>
      </w:pPr>
      <w:r w:rsidRPr="00E40D2C">
        <w:t>Verif</w:t>
      </w:r>
      <w:r>
        <w:t xml:space="preserve">y that option to enter username, </w:t>
      </w:r>
      <w:r w:rsidRPr="00E40D2C">
        <w:t xml:space="preserve">password </w:t>
      </w:r>
      <w:r>
        <w:t xml:space="preserve">and login button </w:t>
      </w:r>
      <w:r w:rsidRPr="00E40D2C">
        <w:t>are available in login screen</w:t>
      </w:r>
    </w:p>
    <w:p w:rsidR="00E40D2C" w:rsidRDefault="00E40D2C" w:rsidP="00E40D2C">
      <w:pPr>
        <w:ind w:left="-5"/>
        <w:rPr>
          <w:b/>
        </w:rPr>
      </w:pPr>
      <w:r w:rsidRPr="0044523C">
        <w:rPr>
          <w:b/>
        </w:rPr>
        <w:t xml:space="preserve">Positive TC </w:t>
      </w:r>
      <w:r>
        <w:rPr>
          <w:b/>
        </w:rPr>
        <w:t>2</w:t>
      </w:r>
    </w:p>
    <w:p w:rsidR="00E40D2C" w:rsidRPr="00E40D2C" w:rsidRDefault="00E40D2C" w:rsidP="00E40D2C">
      <w:pPr>
        <w:ind w:left="-5"/>
      </w:pPr>
      <w:r w:rsidRPr="00E40D2C">
        <w:t>Verify that user able to login with valid credential</w:t>
      </w:r>
    </w:p>
    <w:p w:rsidR="00E40D2C" w:rsidRDefault="00E40D2C" w:rsidP="00E40D2C">
      <w:pPr>
        <w:ind w:left="-5"/>
        <w:rPr>
          <w:b/>
        </w:rPr>
      </w:pPr>
      <w:r w:rsidRPr="0044523C">
        <w:rPr>
          <w:b/>
        </w:rPr>
        <w:t xml:space="preserve">Positive TC </w:t>
      </w:r>
      <w:r>
        <w:rPr>
          <w:b/>
        </w:rPr>
        <w:t>3</w:t>
      </w:r>
    </w:p>
    <w:p w:rsidR="00E40D2C" w:rsidRPr="00D32338" w:rsidRDefault="00E40D2C" w:rsidP="00D32338">
      <w:pPr>
        <w:ind w:left="-5"/>
      </w:pPr>
      <w:r w:rsidRPr="00E40D2C">
        <w:t xml:space="preserve">Verify that </w:t>
      </w:r>
      <w:r w:rsidR="00D32338">
        <w:t>password should be displayed in masked format instead of actual format</w:t>
      </w:r>
    </w:p>
    <w:p w:rsidR="00E40D2C" w:rsidRDefault="00E40D2C" w:rsidP="00E40D2C">
      <w:pPr>
        <w:ind w:left="-5"/>
        <w:rPr>
          <w:b/>
        </w:rPr>
      </w:pPr>
      <w:r>
        <w:rPr>
          <w:b/>
        </w:rPr>
        <w:lastRenderedPageBreak/>
        <w:t>Negative</w:t>
      </w:r>
      <w:r w:rsidRPr="0044523C">
        <w:rPr>
          <w:b/>
        </w:rPr>
        <w:t xml:space="preserve"> TC 1</w:t>
      </w:r>
    </w:p>
    <w:p w:rsidR="00E40D2C" w:rsidRDefault="00E40D2C" w:rsidP="00E40D2C">
      <w:pPr>
        <w:ind w:left="-5"/>
      </w:pPr>
      <w:r w:rsidRPr="00E40D2C">
        <w:t xml:space="preserve">Verify that user not able to login with </w:t>
      </w:r>
      <w:r w:rsidR="00D32338">
        <w:t>valid username, invalid password</w:t>
      </w:r>
    </w:p>
    <w:p w:rsidR="00D32338" w:rsidRDefault="00D32338" w:rsidP="00E40D2C">
      <w:pPr>
        <w:ind w:left="-5"/>
      </w:pPr>
    </w:p>
    <w:p w:rsidR="00D32338" w:rsidRDefault="00D32338" w:rsidP="00D32338">
      <w:pPr>
        <w:ind w:left="-5"/>
        <w:rPr>
          <w:b/>
        </w:rPr>
      </w:pPr>
      <w:r>
        <w:rPr>
          <w:b/>
        </w:rPr>
        <w:t>Negative</w:t>
      </w:r>
      <w:r w:rsidRPr="0044523C">
        <w:rPr>
          <w:b/>
        </w:rPr>
        <w:t xml:space="preserve"> TC </w:t>
      </w:r>
      <w:r>
        <w:rPr>
          <w:b/>
        </w:rPr>
        <w:t>2</w:t>
      </w:r>
    </w:p>
    <w:p w:rsidR="00D32338" w:rsidRPr="00E40D2C" w:rsidRDefault="00D32338" w:rsidP="00D32338">
      <w:pPr>
        <w:ind w:left="-5"/>
      </w:pPr>
      <w:r w:rsidRPr="00E40D2C">
        <w:t xml:space="preserve">Verify that user not able to login with </w:t>
      </w:r>
      <w:r>
        <w:t>valid password, invalid username</w:t>
      </w:r>
    </w:p>
    <w:p w:rsidR="00E40D2C" w:rsidRDefault="00E40D2C" w:rsidP="00E40D2C">
      <w:pPr>
        <w:ind w:left="-5"/>
        <w:rPr>
          <w:b/>
        </w:rPr>
      </w:pPr>
      <w:r>
        <w:rPr>
          <w:b/>
        </w:rPr>
        <w:t xml:space="preserve">Negative TC </w:t>
      </w:r>
      <w:r w:rsidR="00D32338">
        <w:rPr>
          <w:b/>
        </w:rPr>
        <w:t>3</w:t>
      </w:r>
    </w:p>
    <w:p w:rsidR="00E40D2C" w:rsidRDefault="00E40D2C" w:rsidP="00E40D2C">
      <w:pPr>
        <w:ind w:left="-5"/>
      </w:pPr>
      <w:r w:rsidRPr="00E40D2C">
        <w:t xml:space="preserve">Verify that user not able to </w:t>
      </w:r>
      <w:r>
        <w:t>login with blank username and password</w:t>
      </w:r>
      <w:r w:rsidRPr="00E40D2C">
        <w:t xml:space="preserve"> </w:t>
      </w:r>
    </w:p>
    <w:p w:rsidR="0010571B" w:rsidRDefault="0010571B">
      <w:pPr>
        <w:spacing w:after="116" w:line="259" w:lineRule="auto"/>
        <w:ind w:left="0" w:firstLine="0"/>
      </w:pPr>
    </w:p>
    <w:p w:rsidR="0010571B" w:rsidRDefault="001F25E7">
      <w:pPr>
        <w:numPr>
          <w:ilvl w:val="0"/>
          <w:numId w:val="2"/>
        </w:numPr>
        <w:ind w:hanging="289"/>
      </w:pPr>
      <w:r>
        <w:t xml:space="preserve">Description - User should be able to do a successful transaction using a Payment Gateway (Example -PayPal) </w:t>
      </w:r>
    </w:p>
    <w:p w:rsidR="0010571B" w:rsidRDefault="001F25E7">
      <w:pPr>
        <w:ind w:left="-5"/>
      </w:pPr>
      <w:r>
        <w:t xml:space="preserve">    Actor - User </w:t>
      </w:r>
    </w:p>
    <w:p w:rsidR="0010571B" w:rsidRDefault="001F25E7">
      <w:pPr>
        <w:ind w:left="-5"/>
      </w:pPr>
      <w:r>
        <w:t xml:space="preserve">    Trigger - User is on store screen and selects a product to pay  </w:t>
      </w:r>
    </w:p>
    <w:p w:rsidR="00DD0793" w:rsidRDefault="00DD0793" w:rsidP="00DD0793">
      <w:pPr>
        <w:ind w:left="-5"/>
        <w:rPr>
          <w:b/>
        </w:rPr>
      </w:pPr>
      <w:r w:rsidRPr="0044523C">
        <w:rPr>
          <w:b/>
        </w:rPr>
        <w:t xml:space="preserve">Positive TC </w:t>
      </w:r>
      <w:r>
        <w:rPr>
          <w:b/>
        </w:rPr>
        <w:t>1</w:t>
      </w:r>
    </w:p>
    <w:p w:rsidR="004B38C0" w:rsidRDefault="00031F4F">
      <w:pPr>
        <w:ind w:left="-5"/>
      </w:pPr>
      <w:r>
        <w:t>Verify that “Pay Now” button is available</w:t>
      </w:r>
    </w:p>
    <w:p w:rsidR="00DD0793" w:rsidRDefault="00DD0793" w:rsidP="00DD0793">
      <w:pPr>
        <w:ind w:left="-5"/>
        <w:rPr>
          <w:b/>
        </w:rPr>
      </w:pPr>
      <w:r w:rsidRPr="0044523C">
        <w:rPr>
          <w:b/>
        </w:rPr>
        <w:t xml:space="preserve">Positive TC </w:t>
      </w:r>
      <w:r>
        <w:rPr>
          <w:b/>
        </w:rPr>
        <w:t>2</w:t>
      </w:r>
    </w:p>
    <w:p w:rsidR="00031F4F" w:rsidRDefault="00031F4F">
      <w:pPr>
        <w:ind w:left="-5"/>
      </w:pPr>
      <w:r>
        <w:t>Verify that transaction is successful when user entered correct TAC number when using online banking</w:t>
      </w:r>
    </w:p>
    <w:p w:rsidR="00DD0793" w:rsidRDefault="00DD0793" w:rsidP="00DD0793">
      <w:pPr>
        <w:ind w:left="-5"/>
        <w:rPr>
          <w:b/>
        </w:rPr>
      </w:pPr>
      <w:r w:rsidRPr="0044523C">
        <w:rPr>
          <w:b/>
        </w:rPr>
        <w:t xml:space="preserve">Positive TC </w:t>
      </w:r>
      <w:r>
        <w:rPr>
          <w:b/>
        </w:rPr>
        <w:t>3</w:t>
      </w:r>
    </w:p>
    <w:p w:rsidR="00031F4F" w:rsidRDefault="00031F4F">
      <w:pPr>
        <w:ind w:left="-5"/>
      </w:pPr>
      <w:r>
        <w:t>Verify that transaction is successful when user entered valid credit card number/details</w:t>
      </w:r>
      <w:r w:rsidR="00D7633D">
        <w:t xml:space="preserve"> when using credit card</w:t>
      </w:r>
    </w:p>
    <w:p w:rsidR="00870AC1" w:rsidRDefault="00870AC1" w:rsidP="00DD0793">
      <w:pPr>
        <w:ind w:left="-5"/>
        <w:rPr>
          <w:b/>
        </w:rPr>
      </w:pPr>
    </w:p>
    <w:p w:rsidR="00DD0793" w:rsidRDefault="00DD0793" w:rsidP="00DD0793">
      <w:pPr>
        <w:ind w:left="-5"/>
        <w:rPr>
          <w:b/>
        </w:rPr>
      </w:pPr>
      <w:r>
        <w:rPr>
          <w:b/>
        </w:rPr>
        <w:lastRenderedPageBreak/>
        <w:t>Negative</w:t>
      </w:r>
      <w:r w:rsidRPr="0044523C">
        <w:rPr>
          <w:b/>
        </w:rPr>
        <w:t xml:space="preserve"> TC </w:t>
      </w:r>
      <w:r>
        <w:rPr>
          <w:b/>
        </w:rPr>
        <w:t>1</w:t>
      </w:r>
    </w:p>
    <w:p w:rsidR="00031F4F" w:rsidRDefault="00031F4F">
      <w:pPr>
        <w:ind w:left="-5"/>
      </w:pPr>
      <w:r>
        <w:t>Verify that transaction is unsuccessful when user entered incorrect TAC number when using online banking</w:t>
      </w:r>
    </w:p>
    <w:p w:rsidR="00DD0793" w:rsidRDefault="00DD0793">
      <w:pPr>
        <w:ind w:left="-5"/>
      </w:pPr>
    </w:p>
    <w:p w:rsidR="00DD0793" w:rsidRDefault="00DD0793" w:rsidP="00DD0793">
      <w:pPr>
        <w:ind w:left="-5"/>
        <w:rPr>
          <w:b/>
        </w:rPr>
      </w:pPr>
      <w:r>
        <w:rPr>
          <w:b/>
        </w:rPr>
        <w:t>Negative</w:t>
      </w:r>
      <w:r w:rsidRPr="0044523C">
        <w:rPr>
          <w:b/>
        </w:rPr>
        <w:t xml:space="preserve"> TC </w:t>
      </w:r>
      <w:r>
        <w:rPr>
          <w:b/>
        </w:rPr>
        <w:t>2</w:t>
      </w:r>
    </w:p>
    <w:p w:rsidR="00031F4F" w:rsidRDefault="00031F4F" w:rsidP="00031F4F">
      <w:pPr>
        <w:ind w:left="-5"/>
      </w:pPr>
      <w:r>
        <w:t>Verify that transaction is unsuccessful when user entered invalid credit card number/details</w:t>
      </w:r>
    </w:p>
    <w:p w:rsidR="00DD0793" w:rsidRDefault="00DD0793" w:rsidP="00DD0793">
      <w:pPr>
        <w:ind w:left="-5"/>
        <w:rPr>
          <w:b/>
        </w:rPr>
      </w:pPr>
      <w:r>
        <w:rPr>
          <w:b/>
        </w:rPr>
        <w:t>Negative</w:t>
      </w:r>
      <w:r w:rsidRPr="0044523C">
        <w:rPr>
          <w:b/>
        </w:rPr>
        <w:t xml:space="preserve"> TC </w:t>
      </w:r>
      <w:r>
        <w:rPr>
          <w:b/>
        </w:rPr>
        <w:t>3</w:t>
      </w:r>
    </w:p>
    <w:p w:rsidR="00870AC1" w:rsidRPr="00951C10" w:rsidRDefault="00951C10" w:rsidP="00DD0793">
      <w:pPr>
        <w:spacing w:after="0" w:line="259" w:lineRule="auto"/>
        <w:ind w:left="0" w:firstLine="0"/>
      </w:pPr>
      <w:r w:rsidRPr="00951C10">
        <w:t>Verify the error message when left blank for mandatory field for Address (shipping details)</w:t>
      </w: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870AC1" w:rsidRDefault="00870AC1" w:rsidP="00DD0793">
      <w:pPr>
        <w:spacing w:after="0" w:line="259" w:lineRule="auto"/>
        <w:ind w:left="0" w:firstLine="0"/>
        <w:rPr>
          <w:b/>
        </w:rPr>
      </w:pPr>
    </w:p>
    <w:p w:rsidR="0010571B" w:rsidRDefault="001F25E7" w:rsidP="00DD0793">
      <w:pPr>
        <w:spacing w:after="0" w:line="259" w:lineRule="auto"/>
        <w:ind w:left="0" w:firstLine="0"/>
      </w:pPr>
      <w:r>
        <w:rPr>
          <w:b/>
        </w:rPr>
        <w:lastRenderedPageBreak/>
        <w:t xml:space="preserve">Section 2 </w:t>
      </w:r>
    </w:p>
    <w:p w:rsidR="0010571B" w:rsidRDefault="001F25E7">
      <w:pPr>
        <w:spacing w:after="116" w:line="259" w:lineRule="auto"/>
        <w:ind w:left="0" w:firstLine="0"/>
      </w:pPr>
      <w:r>
        <w:rPr>
          <w:b/>
        </w:rPr>
        <w:t xml:space="preserve"> </w:t>
      </w:r>
    </w:p>
    <w:p w:rsidR="0010571B" w:rsidRDefault="001F25E7">
      <w:pPr>
        <w:ind w:left="-5"/>
      </w:pPr>
      <w:r>
        <w:t xml:space="preserve">- Automate above scenarios to test on an Android and iOS device with OS 6.1.1 and 11.0 respectively using Appium. </w:t>
      </w:r>
    </w:p>
    <w:p w:rsidR="0075174F" w:rsidRPr="006D14C9" w:rsidRDefault="006D14C9">
      <w:pPr>
        <w:ind w:left="-5"/>
        <w:rPr>
          <w:b/>
          <w:u w:val="single"/>
        </w:rPr>
      </w:pPr>
      <w:proofErr w:type="spellStart"/>
      <w:r w:rsidRPr="006D14C9">
        <w:rPr>
          <w:b/>
          <w:u w:val="single"/>
        </w:rPr>
        <w:t>LoginTest</w:t>
      </w:r>
      <w:proofErr w:type="spellEnd"/>
    </w:p>
    <w:p w:rsidR="008A560A" w:rsidRDefault="002363C7">
      <w:pPr>
        <w:ind w:left="-5"/>
        <w:rPr>
          <w:b/>
        </w:rPr>
      </w:pPr>
      <w:r w:rsidRPr="002363C7">
        <w:rPr>
          <w:b/>
        </w:rPr>
        <w:t>ANDROID</w:t>
      </w:r>
    </w:p>
    <w:p w:rsidR="0075174F" w:rsidRDefault="006D14C9">
      <w:pPr>
        <w:ind w:left="-5"/>
        <w:rPr>
          <w:b/>
        </w:rPr>
      </w:pPr>
      <w:r>
        <w:rPr>
          <w:b/>
        </w:rPr>
        <w:object w:dxaOrig="1508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9pt" o:ole="">
            <v:imagedata r:id="rId5" o:title=""/>
          </v:shape>
          <o:OLEObject Type="Embed" ProgID="Package" ShapeID="_x0000_i1028" DrawAspect="Icon" ObjectID="_1603874905" r:id="rId6"/>
        </w:object>
      </w:r>
    </w:p>
    <w:p w:rsidR="0075174F" w:rsidRDefault="0075174F">
      <w:pPr>
        <w:ind w:left="-5"/>
        <w:rPr>
          <w:b/>
        </w:rPr>
      </w:pPr>
      <w:r>
        <w:rPr>
          <w:b/>
        </w:rPr>
        <w:t>iOS</w:t>
      </w:r>
    </w:p>
    <w:p w:rsidR="006D14C9" w:rsidRDefault="00660135">
      <w:pPr>
        <w:ind w:left="-5"/>
        <w:rPr>
          <w:b/>
        </w:rPr>
      </w:pPr>
      <w:r>
        <w:rPr>
          <w:b/>
        </w:rPr>
        <w:object w:dxaOrig="1508" w:dyaOrig="982">
          <v:shape id="_x0000_i1030" type="#_x0000_t75" style="width:75.5pt;height:49pt" o:ole="">
            <v:imagedata r:id="rId7" o:title=""/>
          </v:shape>
          <o:OLEObject Type="Embed" ProgID="Package" ShapeID="_x0000_i1030" DrawAspect="Icon" ObjectID="_1603874906" r:id="rId8"/>
        </w:object>
      </w:r>
    </w:p>
    <w:p w:rsidR="006D14C9" w:rsidRDefault="006D14C9">
      <w:pPr>
        <w:ind w:left="-5"/>
        <w:rPr>
          <w:b/>
        </w:rPr>
      </w:pPr>
    </w:p>
    <w:p w:rsidR="006D14C9" w:rsidRDefault="006D14C9" w:rsidP="006D14C9">
      <w:pPr>
        <w:ind w:left="-5"/>
        <w:rPr>
          <w:b/>
          <w:u w:val="single"/>
        </w:rPr>
      </w:pPr>
      <w:proofErr w:type="spellStart"/>
      <w:r>
        <w:rPr>
          <w:b/>
          <w:u w:val="single"/>
        </w:rPr>
        <w:t>PaymentTest</w:t>
      </w:r>
      <w:proofErr w:type="spellEnd"/>
    </w:p>
    <w:p w:rsidR="00660135" w:rsidRDefault="00660135" w:rsidP="00660135">
      <w:pPr>
        <w:ind w:left="-5"/>
        <w:rPr>
          <w:b/>
        </w:rPr>
      </w:pPr>
      <w:r w:rsidRPr="002363C7">
        <w:rPr>
          <w:b/>
        </w:rPr>
        <w:t>ANDROID</w:t>
      </w:r>
    </w:p>
    <w:p w:rsidR="00660135" w:rsidRDefault="00660135" w:rsidP="00660135">
      <w:pPr>
        <w:ind w:left="-5"/>
        <w:rPr>
          <w:b/>
        </w:rPr>
      </w:pPr>
      <w:r>
        <w:rPr>
          <w:b/>
        </w:rPr>
        <w:object w:dxaOrig="1508" w:dyaOrig="982">
          <v:shape id="_x0000_i1031" type="#_x0000_t75" style="width:75.5pt;height:49pt" o:ole="">
            <v:imagedata r:id="rId9" o:title=""/>
          </v:shape>
          <o:OLEObject Type="Embed" ProgID="Package" ShapeID="_x0000_i1031" DrawAspect="Icon" ObjectID="_1603874907" r:id="rId10"/>
        </w:object>
      </w:r>
    </w:p>
    <w:p w:rsidR="00660135" w:rsidRDefault="00660135" w:rsidP="00660135">
      <w:pPr>
        <w:ind w:left="-5"/>
        <w:rPr>
          <w:b/>
        </w:rPr>
      </w:pPr>
    </w:p>
    <w:p w:rsidR="00660135" w:rsidRDefault="00660135" w:rsidP="00660135">
      <w:pPr>
        <w:ind w:left="-5"/>
        <w:rPr>
          <w:b/>
        </w:rPr>
      </w:pPr>
    </w:p>
    <w:p w:rsidR="00660135" w:rsidRDefault="00660135" w:rsidP="00660135">
      <w:pPr>
        <w:ind w:left="-5"/>
        <w:rPr>
          <w:b/>
        </w:rPr>
      </w:pPr>
      <w:bookmarkStart w:id="0" w:name="_GoBack"/>
      <w:bookmarkEnd w:id="0"/>
      <w:r>
        <w:rPr>
          <w:b/>
        </w:rPr>
        <w:lastRenderedPageBreak/>
        <w:t>iOS</w:t>
      </w:r>
    </w:p>
    <w:p w:rsidR="00660135" w:rsidRDefault="00660135" w:rsidP="00660135">
      <w:pPr>
        <w:ind w:left="-5"/>
        <w:rPr>
          <w:b/>
        </w:rPr>
      </w:pPr>
      <w:r>
        <w:rPr>
          <w:b/>
        </w:rPr>
        <w:object w:dxaOrig="1508" w:dyaOrig="982">
          <v:shape id="_x0000_i1032" type="#_x0000_t75" style="width:75.5pt;height:49pt" o:ole="">
            <v:imagedata r:id="rId11" o:title=""/>
          </v:shape>
          <o:OLEObject Type="Embed" ProgID="Package" ShapeID="_x0000_i1032" DrawAspect="Icon" ObjectID="_1603874908" r:id="rId12"/>
        </w:object>
      </w:r>
    </w:p>
    <w:p w:rsidR="00660135" w:rsidRDefault="00660135" w:rsidP="00660135">
      <w:pPr>
        <w:ind w:left="-5"/>
        <w:rPr>
          <w:b/>
        </w:rPr>
      </w:pPr>
    </w:p>
    <w:p w:rsidR="00660135" w:rsidRPr="006D14C9" w:rsidRDefault="00660135" w:rsidP="006D14C9">
      <w:pPr>
        <w:ind w:left="-5"/>
        <w:rPr>
          <w:b/>
          <w:u w:val="single"/>
        </w:rPr>
      </w:pPr>
    </w:p>
    <w:p w:rsidR="006D14C9" w:rsidRPr="002363C7" w:rsidRDefault="006D14C9">
      <w:pPr>
        <w:ind w:left="-5"/>
        <w:rPr>
          <w:b/>
        </w:rPr>
      </w:pPr>
    </w:p>
    <w:p w:rsidR="008A560A" w:rsidRPr="008A560A" w:rsidRDefault="008A560A" w:rsidP="008A560A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560A">
        <w:rPr>
          <w:rFonts w:ascii="inherit" w:eastAsia="Times New Roman" w:hAnsi="inherit" w:cs="Courier New"/>
          <w:color w:val="000000"/>
          <w:sz w:val="18"/>
          <w:szCs w:val="18"/>
        </w:rPr>
        <w:tab/>
      </w:r>
      <w:r w:rsidRPr="008A560A">
        <w:rPr>
          <w:rFonts w:ascii="inherit" w:eastAsia="Times New Roman" w:hAnsi="inherit" w:cs="Courier New"/>
          <w:color w:val="000000"/>
          <w:sz w:val="18"/>
          <w:szCs w:val="18"/>
        </w:rPr>
        <w:tab/>
      </w:r>
    </w:p>
    <w:p w:rsidR="00D7633D" w:rsidRPr="00D7633D" w:rsidRDefault="008A560A" w:rsidP="001F25E7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454545"/>
          <w:sz w:val="20"/>
          <w:szCs w:val="20"/>
        </w:rPr>
      </w:pPr>
      <w:r w:rsidRPr="008A560A">
        <w:rPr>
          <w:rFonts w:ascii="inherit" w:eastAsia="Times New Roman" w:hAnsi="inherit" w:cs="Courier New"/>
          <w:color w:val="000000"/>
          <w:sz w:val="18"/>
          <w:szCs w:val="18"/>
        </w:rPr>
        <w:tab/>
      </w:r>
      <w:r w:rsidRPr="008A560A">
        <w:rPr>
          <w:rFonts w:ascii="inherit" w:eastAsia="Times New Roman" w:hAnsi="inherit" w:cs="Courier New"/>
          <w:color w:val="000000"/>
          <w:sz w:val="18"/>
          <w:szCs w:val="18"/>
        </w:rPr>
        <w:tab/>
      </w:r>
    </w:p>
    <w:p w:rsidR="00D7633D" w:rsidRPr="00D7633D" w:rsidRDefault="00D7633D" w:rsidP="00D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454545"/>
          <w:sz w:val="20"/>
          <w:szCs w:val="20"/>
        </w:rPr>
      </w:pPr>
    </w:p>
    <w:p w:rsidR="00D7633D" w:rsidRPr="008A560A" w:rsidRDefault="00D7633D" w:rsidP="002363C7">
      <w:pPr>
        <w:spacing w:after="0" w:line="240" w:lineRule="auto"/>
        <w:ind w:left="1440" w:firstLine="0"/>
        <w:rPr>
          <w:rFonts w:ascii="inherit" w:eastAsia="Times New Roman" w:hAnsi="inherit" w:cs="Courier New"/>
          <w:color w:val="000000"/>
          <w:sz w:val="18"/>
          <w:szCs w:val="18"/>
        </w:rPr>
      </w:pPr>
    </w:p>
    <w:p w:rsidR="002363C7" w:rsidRPr="002363C7" w:rsidRDefault="002363C7">
      <w:pPr>
        <w:ind w:left="-5"/>
        <w:rPr>
          <w:b/>
        </w:rPr>
      </w:pPr>
    </w:p>
    <w:p w:rsidR="0010571B" w:rsidRDefault="001F25E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sectPr w:rsidR="0010571B">
      <w:pgSz w:w="12240" w:h="15840"/>
      <w:pgMar w:top="1429" w:right="1465" w:bottom="62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7F4B"/>
    <w:multiLevelType w:val="hybridMultilevel"/>
    <w:tmpl w:val="89C00A4E"/>
    <w:lvl w:ilvl="0" w:tplc="B2A63B8E">
      <w:start w:val="1"/>
      <w:numFmt w:val="bullet"/>
      <w:lvlText w:val="-"/>
      <w:lvlJc w:val="left"/>
      <w:pPr>
        <w:ind w:left="177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02D88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EA7282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0E3B72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C086A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000D04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0EC92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0C65E8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7C61D6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5569E9"/>
    <w:multiLevelType w:val="hybridMultilevel"/>
    <w:tmpl w:val="BFB89EEA"/>
    <w:lvl w:ilvl="0" w:tplc="0B7E3312">
      <w:start w:val="1"/>
      <w:numFmt w:val="lowerLetter"/>
      <w:lvlText w:val="%1."/>
      <w:lvlJc w:val="left"/>
      <w:pPr>
        <w:ind w:left="289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0E874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3EF7A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BEE7C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80154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2E11F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A99E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B438C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528CC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1B"/>
    <w:rsid w:val="00031F4F"/>
    <w:rsid w:val="0010571B"/>
    <w:rsid w:val="00160936"/>
    <w:rsid w:val="00177FD6"/>
    <w:rsid w:val="001F25E7"/>
    <w:rsid w:val="0020672E"/>
    <w:rsid w:val="002363C7"/>
    <w:rsid w:val="002B6732"/>
    <w:rsid w:val="0030656E"/>
    <w:rsid w:val="003851B8"/>
    <w:rsid w:val="003F4BA6"/>
    <w:rsid w:val="0044523C"/>
    <w:rsid w:val="004B38C0"/>
    <w:rsid w:val="00531B91"/>
    <w:rsid w:val="00632805"/>
    <w:rsid w:val="00660135"/>
    <w:rsid w:val="006D14C9"/>
    <w:rsid w:val="0075174F"/>
    <w:rsid w:val="007F2CB2"/>
    <w:rsid w:val="00870AC1"/>
    <w:rsid w:val="008A560A"/>
    <w:rsid w:val="00951C10"/>
    <w:rsid w:val="00B60E34"/>
    <w:rsid w:val="00CB3C6D"/>
    <w:rsid w:val="00D32338"/>
    <w:rsid w:val="00D52773"/>
    <w:rsid w:val="00D7633D"/>
    <w:rsid w:val="00DD0793"/>
    <w:rsid w:val="00E4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B47B"/>
  <w15:docId w15:val="{1F1CB870-1261-4410-9C08-5CB9C9DB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1" w:line="264" w:lineRule="auto"/>
      <w:ind w:left="10" w:hanging="10"/>
    </w:pPr>
    <w:rPr>
      <w:rFonts w:ascii="Verdana" w:eastAsia="Verdana" w:hAnsi="Verdana" w:cs="Verdana"/>
      <w:color w:va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2E"/>
    <w:pPr>
      <w:ind w:left="720"/>
      <w:contextualSpacing/>
    </w:pPr>
  </w:style>
  <w:style w:type="character" w:customStyle="1" w:styleId="crayon-m">
    <w:name w:val="crayon-m"/>
    <w:basedOn w:val="DefaultParagraphFont"/>
    <w:rsid w:val="008A560A"/>
  </w:style>
  <w:style w:type="character" w:customStyle="1" w:styleId="crayon-h">
    <w:name w:val="crayon-h"/>
    <w:basedOn w:val="DefaultParagraphFont"/>
    <w:rsid w:val="008A560A"/>
  </w:style>
  <w:style w:type="character" w:customStyle="1" w:styleId="crayon-t">
    <w:name w:val="crayon-t"/>
    <w:basedOn w:val="DefaultParagraphFont"/>
    <w:rsid w:val="008A560A"/>
  </w:style>
  <w:style w:type="character" w:customStyle="1" w:styleId="crayon-e">
    <w:name w:val="crayon-e"/>
    <w:basedOn w:val="DefaultParagraphFont"/>
    <w:rsid w:val="008A560A"/>
  </w:style>
  <w:style w:type="character" w:customStyle="1" w:styleId="crayon-sy">
    <w:name w:val="crayon-sy"/>
    <w:basedOn w:val="DefaultParagraphFont"/>
    <w:rsid w:val="008A560A"/>
  </w:style>
  <w:style w:type="character" w:customStyle="1" w:styleId="crayon-v">
    <w:name w:val="crayon-v"/>
    <w:basedOn w:val="DefaultParagraphFont"/>
    <w:rsid w:val="008A560A"/>
  </w:style>
  <w:style w:type="character" w:customStyle="1" w:styleId="crayon-c">
    <w:name w:val="crayon-c"/>
    <w:basedOn w:val="DefaultParagraphFont"/>
    <w:rsid w:val="008A560A"/>
  </w:style>
  <w:style w:type="character" w:customStyle="1" w:styleId="crayon-o">
    <w:name w:val="crayon-o"/>
    <w:basedOn w:val="DefaultParagraphFont"/>
    <w:rsid w:val="008A560A"/>
  </w:style>
  <w:style w:type="character" w:customStyle="1" w:styleId="crayon-r">
    <w:name w:val="crayon-r"/>
    <w:basedOn w:val="DefaultParagraphFont"/>
    <w:rsid w:val="008A560A"/>
  </w:style>
  <w:style w:type="character" w:customStyle="1" w:styleId="crayon-s">
    <w:name w:val="crayon-s"/>
    <w:basedOn w:val="DefaultParagraphFont"/>
    <w:rsid w:val="008A56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7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Jailani, Nina Jailizia</dc:creator>
  <cp:keywords/>
  <cp:lastModifiedBy>Muhamad Jailani, Nina Jailizia</cp:lastModifiedBy>
  <cp:revision>7</cp:revision>
  <dcterms:created xsi:type="dcterms:W3CDTF">2018-11-14T10:15:00Z</dcterms:created>
  <dcterms:modified xsi:type="dcterms:W3CDTF">2018-11-16T04:02:00Z</dcterms:modified>
</cp:coreProperties>
</file>