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40" w:rsidRDefault="006C2840">
      <w:r>
        <w:t>Joysticket har bevægelighed som et håndled, derved har den også de begrænsninger som findes ved et håndled. Det har 6-graders frihed, som betyder at den kan bevæge sig</w:t>
      </w:r>
      <w:r w:rsidR="00DC0E98">
        <w:t xml:space="preserve"> i x-, y- og z-aksens retning og med  drejevirkning om hver akse. </w:t>
      </w:r>
      <w:r>
        <w:t xml:space="preserve"> </w:t>
      </w:r>
    </w:p>
    <w:p w:rsidR="00E66B07" w:rsidRDefault="006C2840">
      <w:r>
        <w:t>Robotarmeren har en rækkevide på 50 cm.</w:t>
      </w:r>
      <w:r w:rsidR="00DC0E98">
        <w:t xml:space="preserve"> Den vejer 11 kg. </w:t>
      </w:r>
      <w:r w:rsidR="00956C63">
        <w:t>Robotarmen har en 6-graders frihed og kan bevæge sig +/- 360 graders rotation. (Skulder og base led kan dreje med en hastighed på 360grader/sekund,  andre led har en hastighed på 180grader/sekund.)</w:t>
      </w:r>
      <w:r w:rsidR="00DA300B">
        <w:t>. Robotarmen kræver en 100-240VAC 50-60Hz strømsforsyning. Effektforbruget er 100 Watt ved gennemsnitsprogram. Robotarmen stopper øjeblikligt hvis d</w:t>
      </w:r>
      <w:bookmarkStart w:id="0" w:name="_GoBack"/>
      <w:bookmarkEnd w:id="0"/>
      <w:r w:rsidR="00DA300B">
        <w:t xml:space="preserve">en bliver mødt med kraft på 50N. Blandt ander derfor må den benyttes på et hospital. </w:t>
      </w:r>
    </w:p>
    <w:sectPr w:rsidR="00E66B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40"/>
    <w:rsid w:val="006C2840"/>
    <w:rsid w:val="00956C63"/>
    <w:rsid w:val="00C53C15"/>
    <w:rsid w:val="00DA300B"/>
    <w:rsid w:val="00DC0E98"/>
    <w:rsid w:val="00E6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callesen</dc:creator>
  <cp:lastModifiedBy>ditte callesen</cp:lastModifiedBy>
  <cp:revision>1</cp:revision>
  <dcterms:created xsi:type="dcterms:W3CDTF">2016-05-02T12:33:00Z</dcterms:created>
  <dcterms:modified xsi:type="dcterms:W3CDTF">2016-05-02T13:19:00Z</dcterms:modified>
</cp:coreProperties>
</file>