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CD54" w14:textId="75042D61" w:rsidR="00E85543" w:rsidRDefault="00D61D34" w:rsidP="00E85543">
      <w:pPr>
        <w:pStyle w:val="Zkladntex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GG</w:t>
      </w:r>
      <w:r w:rsidR="00580B69">
        <w:rPr>
          <w:rFonts w:ascii="Times New Roman" w:hAnsi="Times New Roman"/>
          <w:sz w:val="36"/>
          <w:szCs w:val="36"/>
        </w:rPr>
        <w:t>3209</w:t>
      </w:r>
      <w:r>
        <w:rPr>
          <w:rFonts w:ascii="Times New Roman" w:hAnsi="Times New Roman"/>
          <w:sz w:val="36"/>
          <w:szCs w:val="36"/>
        </w:rPr>
        <w:t xml:space="preserve"> Independent Research Project</w:t>
      </w:r>
    </w:p>
    <w:p w14:paraId="73310500" w14:textId="77777777" w:rsidR="00E85543" w:rsidRDefault="00E85543" w:rsidP="00E85543">
      <w:pPr>
        <w:pStyle w:val="Zkladntext"/>
        <w:rPr>
          <w:rFonts w:ascii="Times New Roman" w:hAnsi="Times New Roman"/>
          <w:sz w:val="28"/>
          <w:szCs w:val="28"/>
        </w:rPr>
      </w:pPr>
    </w:p>
    <w:p w14:paraId="3A99CA03" w14:textId="77777777" w:rsidR="00E85543" w:rsidRPr="00E85543" w:rsidRDefault="009F2E7E" w:rsidP="00333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E85543" w:rsidRPr="00E85543">
        <w:rPr>
          <w:b/>
          <w:sz w:val="32"/>
          <w:szCs w:val="32"/>
        </w:rPr>
        <w:t>re-approval form</w:t>
      </w:r>
      <w:r>
        <w:rPr>
          <w:b/>
          <w:sz w:val="32"/>
          <w:szCs w:val="32"/>
        </w:rPr>
        <w:t xml:space="preserve"> for topic and data</w:t>
      </w:r>
    </w:p>
    <w:p w14:paraId="38E7960E" w14:textId="77777777" w:rsidR="00E85543" w:rsidRDefault="00E85543" w:rsidP="003334C4"/>
    <w:p w14:paraId="27745D12" w14:textId="77777777" w:rsidR="00E23B7A" w:rsidRPr="00FA11BE" w:rsidRDefault="00BF47FD" w:rsidP="003334C4">
      <w:r w:rsidRPr="00FA11BE">
        <w:tab/>
      </w:r>
      <w:r w:rsidRPr="00FA11BE">
        <w:tab/>
      </w:r>
      <w:r w:rsidRPr="00FA11BE">
        <w:tab/>
      </w:r>
      <w:r w:rsidRPr="00FA11BE">
        <w:tab/>
      </w:r>
    </w:p>
    <w:tbl>
      <w:tblPr>
        <w:tblStyle w:val="Mriekatabuky"/>
        <w:tblW w:w="9609" w:type="dxa"/>
        <w:tblLook w:val="04A0" w:firstRow="1" w:lastRow="0" w:firstColumn="1" w:lastColumn="0" w:noHBand="0" w:noVBand="1"/>
      </w:tblPr>
      <w:tblGrid>
        <w:gridCol w:w="2751"/>
        <w:gridCol w:w="6858"/>
      </w:tblGrid>
      <w:tr w:rsidR="00A96DE4" w14:paraId="5904927F" w14:textId="77777777" w:rsidTr="008F31F0">
        <w:trPr>
          <w:trHeight w:val="209"/>
        </w:trPr>
        <w:tc>
          <w:tcPr>
            <w:tcW w:w="27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23480B" w14:textId="77777777" w:rsidR="00A96DE4" w:rsidRDefault="00A96DE4" w:rsidP="00FD6B0F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58" w:type="dxa"/>
            <w:tcBorders>
              <w:bottom w:val="single" w:sz="4" w:space="0" w:color="auto"/>
            </w:tcBorders>
          </w:tcPr>
          <w:p w14:paraId="028F92EF" w14:textId="4E182C38" w:rsidR="00A96DE4" w:rsidRPr="00E159F8" w:rsidRDefault="00E159F8" w:rsidP="00FD6B0F">
            <w:pPr>
              <w:jc w:val="both"/>
              <w:rPr>
                <w:bCs/>
              </w:rPr>
            </w:pPr>
            <w:r w:rsidRPr="00E159F8">
              <w:rPr>
                <w:bCs/>
              </w:rPr>
              <w:t>Nina Bucekova</w:t>
            </w:r>
          </w:p>
        </w:tc>
      </w:tr>
      <w:tr w:rsidR="00A96DE4" w14:paraId="440B2EC2" w14:textId="77777777" w:rsidTr="008F31F0">
        <w:trPr>
          <w:trHeight w:val="394"/>
        </w:trPr>
        <w:tc>
          <w:tcPr>
            <w:tcW w:w="2751" w:type="dxa"/>
            <w:tcBorders>
              <w:left w:val="nil"/>
              <w:bottom w:val="single" w:sz="4" w:space="0" w:color="auto"/>
              <w:right w:val="nil"/>
            </w:tcBorders>
          </w:tcPr>
          <w:p w14:paraId="1F74EA68" w14:textId="77777777" w:rsidR="00A96DE4" w:rsidRDefault="00A96DE4" w:rsidP="00FD6B0F">
            <w:pPr>
              <w:jc w:val="both"/>
              <w:rPr>
                <w:b/>
              </w:rPr>
            </w:pPr>
          </w:p>
        </w:tc>
        <w:tc>
          <w:tcPr>
            <w:tcW w:w="6858" w:type="dxa"/>
            <w:tcBorders>
              <w:left w:val="nil"/>
              <w:right w:val="nil"/>
            </w:tcBorders>
          </w:tcPr>
          <w:p w14:paraId="63516136" w14:textId="77777777" w:rsidR="00A96DE4" w:rsidRDefault="00A96DE4" w:rsidP="00FD6B0F">
            <w:pPr>
              <w:jc w:val="both"/>
              <w:rPr>
                <w:b/>
              </w:rPr>
            </w:pPr>
          </w:p>
        </w:tc>
      </w:tr>
      <w:tr w:rsidR="00A96DE4" w14:paraId="3A50CCC6" w14:textId="77777777" w:rsidTr="008F31F0">
        <w:trPr>
          <w:trHeight w:val="237"/>
        </w:trPr>
        <w:tc>
          <w:tcPr>
            <w:tcW w:w="27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D8FA8" w14:textId="77777777" w:rsidR="00A96DE4" w:rsidRDefault="00A96DE4" w:rsidP="00FD6B0F">
            <w:pPr>
              <w:jc w:val="both"/>
              <w:rPr>
                <w:b/>
              </w:rPr>
            </w:pPr>
            <w:r>
              <w:rPr>
                <w:b/>
              </w:rPr>
              <w:t>Student number</w:t>
            </w:r>
          </w:p>
        </w:tc>
        <w:tc>
          <w:tcPr>
            <w:tcW w:w="6858" w:type="dxa"/>
            <w:tcBorders>
              <w:bottom w:val="single" w:sz="4" w:space="0" w:color="auto"/>
            </w:tcBorders>
          </w:tcPr>
          <w:p w14:paraId="2F4D0F4D" w14:textId="5C1C00D1" w:rsidR="00A96DE4" w:rsidRPr="00E159F8" w:rsidRDefault="00E159F8" w:rsidP="00FD6B0F">
            <w:pPr>
              <w:jc w:val="both"/>
              <w:rPr>
                <w:bCs/>
              </w:rPr>
            </w:pPr>
            <w:r w:rsidRPr="00E159F8">
              <w:rPr>
                <w:bCs/>
              </w:rPr>
              <w:t>200015399</w:t>
            </w:r>
          </w:p>
        </w:tc>
      </w:tr>
      <w:tr w:rsidR="00A96DE4" w14:paraId="3511F27E" w14:textId="77777777" w:rsidTr="008F31F0">
        <w:trPr>
          <w:trHeight w:val="394"/>
        </w:trPr>
        <w:tc>
          <w:tcPr>
            <w:tcW w:w="2751" w:type="dxa"/>
            <w:tcBorders>
              <w:left w:val="nil"/>
              <w:bottom w:val="single" w:sz="4" w:space="0" w:color="auto"/>
              <w:right w:val="nil"/>
            </w:tcBorders>
          </w:tcPr>
          <w:p w14:paraId="48CC8C90" w14:textId="77777777" w:rsidR="00A96DE4" w:rsidRDefault="00A96DE4" w:rsidP="00FD6B0F">
            <w:pPr>
              <w:jc w:val="both"/>
              <w:rPr>
                <w:b/>
              </w:rPr>
            </w:pPr>
          </w:p>
        </w:tc>
        <w:tc>
          <w:tcPr>
            <w:tcW w:w="6858" w:type="dxa"/>
            <w:tcBorders>
              <w:left w:val="nil"/>
              <w:right w:val="nil"/>
            </w:tcBorders>
          </w:tcPr>
          <w:p w14:paraId="6A3958D6" w14:textId="77777777" w:rsidR="00A96DE4" w:rsidRDefault="00A96DE4" w:rsidP="00FD6B0F">
            <w:pPr>
              <w:jc w:val="both"/>
              <w:rPr>
                <w:b/>
              </w:rPr>
            </w:pPr>
          </w:p>
        </w:tc>
      </w:tr>
      <w:tr w:rsidR="00A96DE4" w14:paraId="79746DDC" w14:textId="77777777" w:rsidTr="008F31F0">
        <w:trPr>
          <w:trHeight w:val="329"/>
        </w:trPr>
        <w:tc>
          <w:tcPr>
            <w:tcW w:w="27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90A312" w14:textId="47D43B53" w:rsidR="00A96DE4" w:rsidRDefault="00A96DE4" w:rsidP="00940615">
            <w:pPr>
              <w:jc w:val="both"/>
              <w:rPr>
                <w:b/>
              </w:rPr>
            </w:pPr>
            <w:r>
              <w:rPr>
                <w:b/>
              </w:rPr>
              <w:t>Topic</w:t>
            </w:r>
            <w:r w:rsidR="00AE7D73">
              <w:rPr>
                <w:b/>
              </w:rPr>
              <w:t xml:space="preserve"> title</w:t>
            </w:r>
          </w:p>
        </w:tc>
        <w:tc>
          <w:tcPr>
            <w:tcW w:w="6858" w:type="dxa"/>
            <w:tcBorders>
              <w:bottom w:val="single" w:sz="4" w:space="0" w:color="auto"/>
            </w:tcBorders>
          </w:tcPr>
          <w:p w14:paraId="23CC8E1B" w14:textId="5A0960E2" w:rsidR="00A96DE4" w:rsidRPr="00E159F8" w:rsidRDefault="00E159F8" w:rsidP="00FD6B0F">
            <w:pPr>
              <w:jc w:val="both"/>
              <w:rPr>
                <w:bCs/>
              </w:rPr>
            </w:pPr>
            <w:r w:rsidRPr="00E159F8">
              <w:rPr>
                <w:bCs/>
              </w:rPr>
              <w:t xml:space="preserve">The effect of the COVID-19 pandemic on </w:t>
            </w:r>
            <w:r w:rsidR="00D35B5B">
              <w:rPr>
                <w:bCs/>
              </w:rPr>
              <w:t xml:space="preserve">income inequality within </w:t>
            </w:r>
            <w:r w:rsidRPr="00E159F8">
              <w:rPr>
                <w:bCs/>
              </w:rPr>
              <w:t>the EU</w:t>
            </w:r>
            <w:r>
              <w:rPr>
                <w:bCs/>
              </w:rPr>
              <w:t>.</w:t>
            </w:r>
          </w:p>
        </w:tc>
      </w:tr>
      <w:tr w:rsidR="00A96DE4" w14:paraId="090B7048" w14:textId="77777777" w:rsidTr="008F31F0">
        <w:trPr>
          <w:trHeight w:val="394"/>
        </w:trPr>
        <w:tc>
          <w:tcPr>
            <w:tcW w:w="2751" w:type="dxa"/>
            <w:tcBorders>
              <w:left w:val="nil"/>
              <w:bottom w:val="single" w:sz="4" w:space="0" w:color="auto"/>
              <w:right w:val="nil"/>
            </w:tcBorders>
          </w:tcPr>
          <w:p w14:paraId="02A778C7" w14:textId="77777777" w:rsidR="00A96DE4" w:rsidRDefault="00A96DE4" w:rsidP="00FD6B0F">
            <w:pPr>
              <w:jc w:val="both"/>
              <w:rPr>
                <w:b/>
              </w:rPr>
            </w:pPr>
          </w:p>
        </w:tc>
        <w:tc>
          <w:tcPr>
            <w:tcW w:w="6858" w:type="dxa"/>
            <w:tcBorders>
              <w:left w:val="nil"/>
              <w:right w:val="nil"/>
            </w:tcBorders>
          </w:tcPr>
          <w:p w14:paraId="6DD1147A" w14:textId="77777777" w:rsidR="00A96DE4" w:rsidRDefault="00A96DE4" w:rsidP="00FD6B0F">
            <w:pPr>
              <w:jc w:val="both"/>
              <w:rPr>
                <w:b/>
              </w:rPr>
            </w:pPr>
          </w:p>
        </w:tc>
      </w:tr>
      <w:tr w:rsidR="00A96DE4" w14:paraId="74F6F419" w14:textId="77777777" w:rsidTr="008F31F0">
        <w:trPr>
          <w:trHeight w:val="1326"/>
        </w:trPr>
        <w:tc>
          <w:tcPr>
            <w:tcW w:w="27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DF2A30" w14:textId="77777777" w:rsidR="00A96DE4" w:rsidRDefault="00A96DE4" w:rsidP="00FD6B0F">
            <w:pPr>
              <w:jc w:val="both"/>
              <w:rPr>
                <w:b/>
              </w:rPr>
            </w:pPr>
            <w:r>
              <w:rPr>
                <w:b/>
              </w:rPr>
              <w:t>A short description of topic (1 paragraph)</w:t>
            </w:r>
          </w:p>
        </w:tc>
        <w:tc>
          <w:tcPr>
            <w:tcW w:w="6858" w:type="dxa"/>
            <w:tcBorders>
              <w:bottom w:val="single" w:sz="4" w:space="0" w:color="auto"/>
            </w:tcBorders>
          </w:tcPr>
          <w:p w14:paraId="0A62377A" w14:textId="4BCEF2CA" w:rsidR="00AE7D73" w:rsidRDefault="00D35B5B" w:rsidP="006871BF">
            <w:pPr>
              <w:jc w:val="both"/>
              <w:rPr>
                <w:b/>
              </w:rPr>
            </w:pPr>
            <w:r>
              <w:rPr>
                <w:bCs/>
              </w:rPr>
              <w:t xml:space="preserve">This project explores income inequality within the EU before and after the COVID pandemic. </w:t>
            </w:r>
            <w:r w:rsidR="00C33116">
              <w:rPr>
                <w:bCs/>
              </w:rPr>
              <w:t>There is a growing body of literature investigating the effect of the COVID-19 on inequalities</w:t>
            </w:r>
            <w:r w:rsidR="008F31F0">
              <w:rPr>
                <w:bCs/>
              </w:rPr>
              <w:t xml:space="preserve"> with a common belief that inequality has risen during the pandemic</w:t>
            </w:r>
            <w:r w:rsidR="00C33116">
              <w:rPr>
                <w:bCs/>
              </w:rPr>
              <w:t>. We explore</w:t>
            </w:r>
            <w:r w:rsidR="008F31F0">
              <w:rPr>
                <w:bCs/>
              </w:rPr>
              <w:t xml:space="preserve"> whether this is indeed the case in the case of the EU</w:t>
            </w:r>
            <w:r w:rsidR="006871BF">
              <w:rPr>
                <w:bCs/>
              </w:rPr>
              <w:t>.</w:t>
            </w:r>
          </w:p>
        </w:tc>
      </w:tr>
      <w:tr w:rsidR="00A96DE4" w14:paraId="133DE608" w14:textId="77777777" w:rsidTr="008F31F0">
        <w:trPr>
          <w:trHeight w:val="409"/>
        </w:trPr>
        <w:tc>
          <w:tcPr>
            <w:tcW w:w="2751" w:type="dxa"/>
            <w:tcBorders>
              <w:left w:val="nil"/>
              <w:bottom w:val="single" w:sz="4" w:space="0" w:color="auto"/>
              <w:right w:val="nil"/>
            </w:tcBorders>
          </w:tcPr>
          <w:p w14:paraId="40FF4670" w14:textId="77777777" w:rsidR="00A96DE4" w:rsidRDefault="00A96DE4" w:rsidP="00FD6B0F">
            <w:pPr>
              <w:jc w:val="both"/>
              <w:rPr>
                <w:b/>
              </w:rPr>
            </w:pPr>
          </w:p>
        </w:tc>
        <w:tc>
          <w:tcPr>
            <w:tcW w:w="6858" w:type="dxa"/>
            <w:tcBorders>
              <w:left w:val="nil"/>
              <w:right w:val="nil"/>
            </w:tcBorders>
          </w:tcPr>
          <w:p w14:paraId="1C3E0B22" w14:textId="77777777" w:rsidR="00A96DE4" w:rsidRDefault="00A96DE4" w:rsidP="00FD6B0F">
            <w:pPr>
              <w:jc w:val="both"/>
              <w:rPr>
                <w:b/>
              </w:rPr>
            </w:pPr>
          </w:p>
        </w:tc>
      </w:tr>
      <w:tr w:rsidR="00A96DE4" w14:paraId="46C98B58" w14:textId="77777777" w:rsidTr="008F31F0">
        <w:trPr>
          <w:trHeight w:val="3241"/>
        </w:trPr>
        <w:tc>
          <w:tcPr>
            <w:tcW w:w="27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AE69BE" w14:textId="424634E5" w:rsidR="00A96DE4" w:rsidRDefault="00A96DE4" w:rsidP="00A84F89">
            <w:pPr>
              <w:rPr>
                <w:b/>
              </w:rPr>
            </w:pPr>
            <w:r>
              <w:rPr>
                <w:b/>
              </w:rPr>
              <w:t>Proposed data</w:t>
            </w:r>
            <w:r w:rsidR="00A84F89">
              <w:rPr>
                <w:b/>
              </w:rPr>
              <w:t xml:space="preserve"> (also, name your source for each data set)</w:t>
            </w:r>
          </w:p>
        </w:tc>
        <w:tc>
          <w:tcPr>
            <w:tcW w:w="6858" w:type="dxa"/>
            <w:tcBorders>
              <w:bottom w:val="single" w:sz="4" w:space="0" w:color="auto"/>
            </w:tcBorders>
          </w:tcPr>
          <w:p w14:paraId="00442B83" w14:textId="0B81A6B3" w:rsidR="00AE7D73" w:rsidRDefault="00D35B5B" w:rsidP="00E15A58">
            <w:pPr>
              <w:jc w:val="both"/>
              <w:rPr>
                <w:bCs/>
              </w:rPr>
            </w:pPr>
            <w:r>
              <w:rPr>
                <w:bCs/>
              </w:rPr>
              <w:t>To explore the effect of the COVID pandemic on inequality within the EU, w</w:t>
            </w:r>
            <w:r>
              <w:rPr>
                <w:bCs/>
              </w:rPr>
              <w:t>e use data on GDP per capita (PPS) on the regional level (NUTS 2) obtained from the Eurostat database.</w:t>
            </w:r>
            <w:r>
              <w:rPr>
                <w:bCs/>
              </w:rPr>
              <w:t xml:space="preserve"> Since this is not a geospatial dataset, first, we must merge it with a shapefile which contains geometries of </w:t>
            </w:r>
            <w:r w:rsidR="00C33116">
              <w:rPr>
                <w:bCs/>
              </w:rPr>
              <w:t xml:space="preserve">the EU based on NUTS classification. We obtain this shapefile from </w:t>
            </w:r>
            <w:r w:rsidR="00C33116" w:rsidRPr="00C33116">
              <w:rPr>
                <w:bCs/>
              </w:rPr>
              <w:t>the Geographic Information System of the C</w:t>
            </w:r>
            <w:r w:rsidR="00C33116">
              <w:rPr>
                <w:bCs/>
              </w:rPr>
              <w:t>o</w:t>
            </w:r>
            <w:r w:rsidR="00C33116" w:rsidRPr="00C33116">
              <w:rPr>
                <w:bCs/>
              </w:rPr>
              <w:t>mmission</w:t>
            </w:r>
            <w:r w:rsidR="00C33116">
              <w:rPr>
                <w:bCs/>
              </w:rPr>
              <w:t xml:space="preserve"> (GISCO) database.</w:t>
            </w:r>
          </w:p>
          <w:p w14:paraId="07E4C752" w14:textId="6EBF414B" w:rsidR="00C33116" w:rsidRDefault="00C33116" w:rsidP="00E15A58">
            <w:pPr>
              <w:jc w:val="both"/>
              <w:rPr>
                <w:bCs/>
              </w:rPr>
            </w:pPr>
          </w:p>
          <w:p w14:paraId="25F3EADC" w14:textId="77777777" w:rsidR="00AE7D73" w:rsidRDefault="00C33116" w:rsidP="006871BF">
            <w:pPr>
              <w:jc w:val="both"/>
              <w:rPr>
                <w:bCs/>
              </w:rPr>
            </w:pPr>
            <w:r>
              <w:rPr>
                <w:bCs/>
              </w:rPr>
              <w:t xml:space="preserve">We analyse this data and create visualizations, we use Python libraries including Pandas, </w:t>
            </w:r>
            <w:proofErr w:type="spellStart"/>
            <w:r>
              <w:rPr>
                <w:bCs/>
              </w:rPr>
              <w:t>GeoPandas</w:t>
            </w:r>
            <w:proofErr w:type="spellEnd"/>
            <w:r>
              <w:rPr>
                <w:bCs/>
              </w:rPr>
              <w:t xml:space="preserve">, Seaborn, Matplotlib, and </w:t>
            </w:r>
            <w:proofErr w:type="spellStart"/>
            <w:r>
              <w:rPr>
                <w:bCs/>
              </w:rPr>
              <w:t>PySAL</w:t>
            </w:r>
            <w:proofErr w:type="spellEnd"/>
            <w:r>
              <w:rPr>
                <w:bCs/>
              </w:rPr>
              <w:t xml:space="preserve">. </w:t>
            </w:r>
          </w:p>
          <w:p w14:paraId="3DC93522" w14:textId="77777777" w:rsidR="00687A30" w:rsidRDefault="00687A30" w:rsidP="006871BF">
            <w:pPr>
              <w:jc w:val="both"/>
              <w:rPr>
                <w:bCs/>
              </w:rPr>
            </w:pPr>
          </w:p>
          <w:p w14:paraId="661B77A3" w14:textId="674A0740" w:rsidR="00687A30" w:rsidRPr="00AE7D73" w:rsidRDefault="00687A30" w:rsidP="006871BF">
            <w:pPr>
              <w:jc w:val="both"/>
              <w:rPr>
                <w:bCs/>
              </w:rPr>
            </w:pPr>
            <w:r>
              <w:rPr>
                <w:bCs/>
              </w:rPr>
              <w:t xml:space="preserve">Sample </w:t>
            </w:r>
            <w:proofErr w:type="spellStart"/>
            <w:r>
              <w:rPr>
                <w:bCs/>
              </w:rPr>
              <w:t>vizualizations</w:t>
            </w:r>
            <w:proofErr w:type="spellEnd"/>
            <w:r>
              <w:rPr>
                <w:bCs/>
              </w:rPr>
              <w:t>: Fig 1, Fig 2</w:t>
            </w:r>
          </w:p>
        </w:tc>
      </w:tr>
    </w:tbl>
    <w:p w14:paraId="02CCF738" w14:textId="77777777" w:rsidR="00687A30" w:rsidRDefault="00687A30" w:rsidP="00AE7D73">
      <w:pPr>
        <w:jc w:val="both"/>
        <w:rPr>
          <w:noProof/>
        </w:rPr>
      </w:pPr>
    </w:p>
    <w:p w14:paraId="62ADC6C5" w14:textId="1E04FFEA" w:rsidR="00687A30" w:rsidRDefault="006871BF" w:rsidP="00AE7D73">
      <w:pPr>
        <w:jc w:val="both"/>
        <w:rPr>
          <w:b/>
        </w:rPr>
      </w:pPr>
      <w:r>
        <w:rPr>
          <w:noProof/>
        </w:rPr>
        <w:drawing>
          <wp:inline distT="0" distB="0" distL="0" distR="0" wp14:anchorId="4E9B1CD4" wp14:editId="656ED80B">
            <wp:extent cx="3517900" cy="2607978"/>
            <wp:effectExtent l="0" t="0" r="6350" b="1905"/>
            <wp:docPr id="1" name="Obrázok 1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abuľk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385" cy="264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696F" w14:textId="00E56098" w:rsidR="00687A30" w:rsidRPr="00687A30" w:rsidRDefault="00687A30" w:rsidP="00AE7D73">
      <w:pPr>
        <w:jc w:val="both"/>
        <w:rPr>
          <w:bCs/>
        </w:rPr>
      </w:pPr>
      <w:r>
        <w:rPr>
          <w:bCs/>
        </w:rPr>
        <w:t>Fig 1: Evolution of the 20:20 ratio of income distribution of the EU regions</w:t>
      </w:r>
    </w:p>
    <w:p w14:paraId="6E8021FF" w14:textId="7AB764CE" w:rsidR="00E85543" w:rsidRDefault="006871BF" w:rsidP="00AE7D73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C5BD605" wp14:editId="351551A6">
            <wp:extent cx="5759450" cy="4079875"/>
            <wp:effectExtent l="0" t="0" r="0" b="0"/>
            <wp:docPr id="2" name="Obrázok 2" descr="Obrázok, na ktorom je map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map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3EE0" w14:textId="5846D602" w:rsidR="00687A30" w:rsidRPr="00687A30" w:rsidRDefault="00687A30" w:rsidP="00AE7D73">
      <w:pPr>
        <w:jc w:val="both"/>
        <w:rPr>
          <w:bCs/>
        </w:rPr>
      </w:pPr>
      <w:r w:rsidRPr="00687A30">
        <w:rPr>
          <w:bCs/>
        </w:rPr>
        <w:t xml:space="preserve">Fig. </w:t>
      </w:r>
      <w:r>
        <w:rPr>
          <w:bCs/>
        </w:rPr>
        <w:t>2: GDP per capita in the NUTS2 regions of the EU in 2019</w:t>
      </w:r>
    </w:p>
    <w:sectPr w:rsidR="00687A30" w:rsidRPr="00687A30" w:rsidSect="00B7646A"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E4B15" w14:textId="77777777" w:rsidR="00297D3C" w:rsidRDefault="00297D3C">
      <w:r>
        <w:separator/>
      </w:r>
    </w:p>
  </w:endnote>
  <w:endnote w:type="continuationSeparator" w:id="0">
    <w:p w14:paraId="692A0697" w14:textId="77777777" w:rsidR="00297D3C" w:rsidRDefault="0029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11AF" w14:textId="77777777" w:rsidR="00767DE4" w:rsidRPr="00540588" w:rsidRDefault="00767DE4" w:rsidP="00C57277">
    <w:pPr>
      <w:pStyle w:val="Pta"/>
      <w:jc w:val="right"/>
      <w:rPr>
        <w:sz w:val="20"/>
        <w:szCs w:val="20"/>
      </w:rPr>
    </w:pPr>
    <w:r w:rsidRPr="00540588">
      <w:rPr>
        <w:rStyle w:val="slostrany"/>
        <w:sz w:val="20"/>
        <w:szCs w:val="20"/>
      </w:rPr>
      <w:fldChar w:fldCharType="begin"/>
    </w:r>
    <w:r w:rsidRPr="00540588">
      <w:rPr>
        <w:rStyle w:val="slostrany"/>
        <w:sz w:val="20"/>
        <w:szCs w:val="20"/>
      </w:rPr>
      <w:instrText xml:space="preserve"> PAGE </w:instrText>
    </w:r>
    <w:r w:rsidRPr="00540588">
      <w:rPr>
        <w:rStyle w:val="slostrany"/>
        <w:sz w:val="20"/>
        <w:szCs w:val="20"/>
      </w:rPr>
      <w:fldChar w:fldCharType="separate"/>
    </w:r>
    <w:r w:rsidR="00D61D34">
      <w:rPr>
        <w:rStyle w:val="slostrany"/>
        <w:noProof/>
        <w:sz w:val="20"/>
        <w:szCs w:val="20"/>
      </w:rPr>
      <w:t>1</w:t>
    </w:r>
    <w:r w:rsidRPr="00540588">
      <w:rPr>
        <w:rStyle w:val="slostrany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28B36" w14:textId="77777777" w:rsidR="00297D3C" w:rsidRDefault="00297D3C">
      <w:r>
        <w:separator/>
      </w:r>
    </w:p>
  </w:footnote>
  <w:footnote w:type="continuationSeparator" w:id="0">
    <w:p w14:paraId="0B1890E7" w14:textId="77777777" w:rsidR="00297D3C" w:rsidRDefault="0029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4.5pt;height:12.5pt" o:bullet="t">
        <v:imagedata r:id="rId1" o:title=""/>
      </v:shape>
    </w:pict>
  </w:numPicBullet>
  <w:numPicBullet w:numPicBulletId="1">
    <w:pict>
      <v:shape id="_x0000_i1063" type="#_x0000_t75" style="width:14.5pt;height:13pt" o:bullet="t">
        <v:imagedata r:id="rId2" o:title=""/>
      </v:shape>
    </w:pict>
  </w:numPicBullet>
  <w:numPicBullet w:numPicBulletId="2">
    <w:pict>
      <v:shape id="_x0000_i1064" type="#_x0000_t75" style="width:14.5pt;height:13pt" o:bullet="t">
        <v:imagedata r:id="rId3" o:title=""/>
      </v:shape>
    </w:pict>
  </w:numPicBullet>
  <w:abstractNum w:abstractNumId="0" w15:restartNumberingAfterBreak="0">
    <w:nsid w:val="01693E77"/>
    <w:multiLevelType w:val="hybridMultilevel"/>
    <w:tmpl w:val="36D4E01C"/>
    <w:lvl w:ilvl="0" w:tplc="3B467B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2809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B2EEA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7C6F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00C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F844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A60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64EF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033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4E02FA"/>
    <w:multiLevelType w:val="hybridMultilevel"/>
    <w:tmpl w:val="9BA8E7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4251C"/>
    <w:multiLevelType w:val="hybridMultilevel"/>
    <w:tmpl w:val="CFD0EE50"/>
    <w:lvl w:ilvl="0" w:tplc="F5E272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5C96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6CBC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520C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F6AE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CE09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E43C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A069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ED5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A637729"/>
    <w:multiLevelType w:val="hybridMultilevel"/>
    <w:tmpl w:val="3A2E6DE8"/>
    <w:lvl w:ilvl="0" w:tplc="6CCE87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E338E"/>
    <w:multiLevelType w:val="hybridMultilevel"/>
    <w:tmpl w:val="343AE4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CF39DA"/>
    <w:multiLevelType w:val="hybridMultilevel"/>
    <w:tmpl w:val="C45A49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D967C4"/>
    <w:multiLevelType w:val="hybridMultilevel"/>
    <w:tmpl w:val="EEA6D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6440"/>
    <w:multiLevelType w:val="hybridMultilevel"/>
    <w:tmpl w:val="5764FE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4C29C3"/>
    <w:multiLevelType w:val="hybridMultilevel"/>
    <w:tmpl w:val="C03EC568"/>
    <w:lvl w:ilvl="0" w:tplc="6328713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C335D"/>
    <w:multiLevelType w:val="hybridMultilevel"/>
    <w:tmpl w:val="C34A79D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E32640"/>
    <w:multiLevelType w:val="hybridMultilevel"/>
    <w:tmpl w:val="E7C62EE2"/>
    <w:lvl w:ilvl="0" w:tplc="F21E0FE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86CD7"/>
    <w:multiLevelType w:val="hybridMultilevel"/>
    <w:tmpl w:val="3A2287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6A7436"/>
    <w:multiLevelType w:val="hybridMultilevel"/>
    <w:tmpl w:val="0B1812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7390B"/>
    <w:multiLevelType w:val="hybridMultilevel"/>
    <w:tmpl w:val="302697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BB7FB0"/>
    <w:multiLevelType w:val="multilevel"/>
    <w:tmpl w:val="C39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A58C5"/>
    <w:multiLevelType w:val="hybridMultilevel"/>
    <w:tmpl w:val="A566C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63250"/>
    <w:multiLevelType w:val="hybridMultilevel"/>
    <w:tmpl w:val="DDF81E20"/>
    <w:lvl w:ilvl="0" w:tplc="23642E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C1157"/>
    <w:multiLevelType w:val="hybridMultilevel"/>
    <w:tmpl w:val="C018D692"/>
    <w:lvl w:ilvl="0" w:tplc="16F059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21BF6"/>
    <w:multiLevelType w:val="hybridMultilevel"/>
    <w:tmpl w:val="A5380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22BE8"/>
    <w:multiLevelType w:val="hybridMultilevel"/>
    <w:tmpl w:val="7806E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F6A38"/>
    <w:multiLevelType w:val="hybridMultilevel"/>
    <w:tmpl w:val="794E0194"/>
    <w:lvl w:ilvl="0" w:tplc="1308824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"/>
        </w:tabs>
        <w:ind w:left="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</w:abstractNum>
  <w:abstractNum w:abstractNumId="21" w15:restartNumberingAfterBreak="0">
    <w:nsid w:val="5E036A88"/>
    <w:multiLevelType w:val="hybridMultilevel"/>
    <w:tmpl w:val="488CA9DA"/>
    <w:lvl w:ilvl="0" w:tplc="88E646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66CDC"/>
    <w:multiLevelType w:val="hybridMultilevel"/>
    <w:tmpl w:val="D9B45FC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0C6E98"/>
    <w:multiLevelType w:val="hybridMultilevel"/>
    <w:tmpl w:val="73560AD8"/>
    <w:lvl w:ilvl="0" w:tplc="C98C849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B27BF"/>
    <w:multiLevelType w:val="hybridMultilevel"/>
    <w:tmpl w:val="20A0ED5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917643"/>
    <w:multiLevelType w:val="hybridMultilevel"/>
    <w:tmpl w:val="7076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66132"/>
    <w:multiLevelType w:val="hybridMultilevel"/>
    <w:tmpl w:val="1A22F2F6"/>
    <w:lvl w:ilvl="0" w:tplc="7D4095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0397A"/>
    <w:multiLevelType w:val="hybridMultilevel"/>
    <w:tmpl w:val="A9886C18"/>
    <w:lvl w:ilvl="0" w:tplc="DB144B14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84F6B"/>
    <w:multiLevelType w:val="hybridMultilevel"/>
    <w:tmpl w:val="84D2EB5E"/>
    <w:lvl w:ilvl="0" w:tplc="DF4C11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1E55AB"/>
    <w:multiLevelType w:val="hybridMultilevel"/>
    <w:tmpl w:val="71AC6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7126B"/>
    <w:multiLevelType w:val="hybridMultilevel"/>
    <w:tmpl w:val="74A44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855960"/>
    <w:multiLevelType w:val="hybridMultilevel"/>
    <w:tmpl w:val="01823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67513"/>
    <w:multiLevelType w:val="hybridMultilevel"/>
    <w:tmpl w:val="57ACF17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9774743">
    <w:abstractNumId w:val="19"/>
  </w:num>
  <w:num w:numId="2" w16cid:durableId="1415126643">
    <w:abstractNumId w:val="15"/>
  </w:num>
  <w:num w:numId="3" w16cid:durableId="1332023322">
    <w:abstractNumId w:val="31"/>
  </w:num>
  <w:num w:numId="4" w16cid:durableId="1423993944">
    <w:abstractNumId w:val="6"/>
  </w:num>
  <w:num w:numId="5" w16cid:durableId="1133907035">
    <w:abstractNumId w:val="12"/>
  </w:num>
  <w:num w:numId="6" w16cid:durableId="776409288">
    <w:abstractNumId w:val="14"/>
  </w:num>
  <w:num w:numId="7" w16cid:durableId="352268267">
    <w:abstractNumId w:val="0"/>
  </w:num>
  <w:num w:numId="8" w16cid:durableId="2068452426">
    <w:abstractNumId w:val="2"/>
  </w:num>
  <w:num w:numId="9" w16cid:durableId="731273967">
    <w:abstractNumId w:val="28"/>
  </w:num>
  <w:num w:numId="10" w16cid:durableId="1227568201">
    <w:abstractNumId w:val="18"/>
  </w:num>
  <w:num w:numId="11" w16cid:durableId="1825199901">
    <w:abstractNumId w:val="20"/>
  </w:num>
  <w:num w:numId="12" w16cid:durableId="481428718">
    <w:abstractNumId w:val="5"/>
  </w:num>
  <w:num w:numId="13" w16cid:durableId="220949854">
    <w:abstractNumId w:val="10"/>
  </w:num>
  <w:num w:numId="14" w16cid:durableId="759913946">
    <w:abstractNumId w:val="4"/>
  </w:num>
  <w:num w:numId="15" w16cid:durableId="924337103">
    <w:abstractNumId w:val="30"/>
  </w:num>
  <w:num w:numId="16" w16cid:durableId="1925452086">
    <w:abstractNumId w:val="7"/>
  </w:num>
  <w:num w:numId="17" w16cid:durableId="466624554">
    <w:abstractNumId w:val="24"/>
  </w:num>
  <w:num w:numId="18" w16cid:durableId="634261823">
    <w:abstractNumId w:val="1"/>
  </w:num>
  <w:num w:numId="19" w16cid:durableId="1667587108">
    <w:abstractNumId w:val="3"/>
  </w:num>
  <w:num w:numId="20" w16cid:durableId="1659580186">
    <w:abstractNumId w:val="32"/>
  </w:num>
  <w:num w:numId="21" w16cid:durableId="2140147434">
    <w:abstractNumId w:val="29"/>
  </w:num>
  <w:num w:numId="22" w16cid:durableId="842740176">
    <w:abstractNumId w:val="23"/>
  </w:num>
  <w:num w:numId="23" w16cid:durableId="2008168060">
    <w:abstractNumId w:val="16"/>
  </w:num>
  <w:num w:numId="24" w16cid:durableId="1555778910">
    <w:abstractNumId w:val="11"/>
  </w:num>
  <w:num w:numId="25" w16cid:durableId="1686054514">
    <w:abstractNumId w:val="17"/>
  </w:num>
  <w:num w:numId="26" w16cid:durableId="586966951">
    <w:abstractNumId w:val="22"/>
  </w:num>
  <w:num w:numId="27" w16cid:durableId="191453623">
    <w:abstractNumId w:val="21"/>
  </w:num>
  <w:num w:numId="28" w16cid:durableId="834685841">
    <w:abstractNumId w:val="13"/>
  </w:num>
  <w:num w:numId="29" w16cid:durableId="655959504">
    <w:abstractNumId w:val="27"/>
  </w:num>
  <w:num w:numId="30" w16cid:durableId="1261599482">
    <w:abstractNumId w:val="9"/>
  </w:num>
  <w:num w:numId="31" w16cid:durableId="1413819596">
    <w:abstractNumId w:val="26"/>
  </w:num>
  <w:num w:numId="32" w16cid:durableId="1146779724">
    <w:abstractNumId w:val="8"/>
  </w:num>
  <w:num w:numId="33" w16cid:durableId="20745455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C4"/>
    <w:rsid w:val="00000F8A"/>
    <w:rsid w:val="00001189"/>
    <w:rsid w:val="00007A77"/>
    <w:rsid w:val="000104E2"/>
    <w:rsid w:val="00010946"/>
    <w:rsid w:val="00010B78"/>
    <w:rsid w:val="00010CFB"/>
    <w:rsid w:val="0001481A"/>
    <w:rsid w:val="00016AD7"/>
    <w:rsid w:val="00020C26"/>
    <w:rsid w:val="00021AB3"/>
    <w:rsid w:val="00021FCD"/>
    <w:rsid w:val="000224E5"/>
    <w:rsid w:val="00025740"/>
    <w:rsid w:val="000267B8"/>
    <w:rsid w:val="00026BF4"/>
    <w:rsid w:val="0003068B"/>
    <w:rsid w:val="000312D8"/>
    <w:rsid w:val="00033534"/>
    <w:rsid w:val="00035D4B"/>
    <w:rsid w:val="00044ED7"/>
    <w:rsid w:val="000511D6"/>
    <w:rsid w:val="00055115"/>
    <w:rsid w:val="00056C56"/>
    <w:rsid w:val="0006016A"/>
    <w:rsid w:val="0006225E"/>
    <w:rsid w:val="0006381E"/>
    <w:rsid w:val="00064E60"/>
    <w:rsid w:val="0007064F"/>
    <w:rsid w:val="00071082"/>
    <w:rsid w:val="00074965"/>
    <w:rsid w:val="00074E13"/>
    <w:rsid w:val="000777D2"/>
    <w:rsid w:val="00077B9C"/>
    <w:rsid w:val="00080394"/>
    <w:rsid w:val="00080D15"/>
    <w:rsid w:val="00083564"/>
    <w:rsid w:val="00085246"/>
    <w:rsid w:val="0008558C"/>
    <w:rsid w:val="00090D83"/>
    <w:rsid w:val="000A002B"/>
    <w:rsid w:val="000A1E4E"/>
    <w:rsid w:val="000A32E1"/>
    <w:rsid w:val="000B0AA9"/>
    <w:rsid w:val="000B1601"/>
    <w:rsid w:val="000B263E"/>
    <w:rsid w:val="000B3AA9"/>
    <w:rsid w:val="000B5BFD"/>
    <w:rsid w:val="000B5CE0"/>
    <w:rsid w:val="000B7128"/>
    <w:rsid w:val="000B7BCF"/>
    <w:rsid w:val="000B7CE1"/>
    <w:rsid w:val="000B7D2F"/>
    <w:rsid w:val="000C0DAB"/>
    <w:rsid w:val="000C260F"/>
    <w:rsid w:val="000C2795"/>
    <w:rsid w:val="000C3E22"/>
    <w:rsid w:val="000C7CD0"/>
    <w:rsid w:val="000E268E"/>
    <w:rsid w:val="000E2E79"/>
    <w:rsid w:val="000E326C"/>
    <w:rsid w:val="000F20D2"/>
    <w:rsid w:val="000F2AC6"/>
    <w:rsid w:val="000F344F"/>
    <w:rsid w:val="000F364E"/>
    <w:rsid w:val="000F4D08"/>
    <w:rsid w:val="000F506E"/>
    <w:rsid w:val="000F64B7"/>
    <w:rsid w:val="00101E36"/>
    <w:rsid w:val="00103666"/>
    <w:rsid w:val="001049D3"/>
    <w:rsid w:val="00106048"/>
    <w:rsid w:val="0010739B"/>
    <w:rsid w:val="00107884"/>
    <w:rsid w:val="00110887"/>
    <w:rsid w:val="001151DD"/>
    <w:rsid w:val="00115E9F"/>
    <w:rsid w:val="00116937"/>
    <w:rsid w:val="001217A0"/>
    <w:rsid w:val="00121E3E"/>
    <w:rsid w:val="00121F89"/>
    <w:rsid w:val="00123353"/>
    <w:rsid w:val="001233AA"/>
    <w:rsid w:val="0012341A"/>
    <w:rsid w:val="00127789"/>
    <w:rsid w:val="0013026A"/>
    <w:rsid w:val="00133874"/>
    <w:rsid w:val="00134A19"/>
    <w:rsid w:val="00135C1E"/>
    <w:rsid w:val="00136BDF"/>
    <w:rsid w:val="001373D7"/>
    <w:rsid w:val="00137B60"/>
    <w:rsid w:val="00137F7C"/>
    <w:rsid w:val="00141863"/>
    <w:rsid w:val="00143534"/>
    <w:rsid w:val="001436BD"/>
    <w:rsid w:val="00143E93"/>
    <w:rsid w:val="001460AF"/>
    <w:rsid w:val="0014620E"/>
    <w:rsid w:val="0014699D"/>
    <w:rsid w:val="001523A3"/>
    <w:rsid w:val="001527E4"/>
    <w:rsid w:val="00157704"/>
    <w:rsid w:val="00163DE4"/>
    <w:rsid w:val="00164B52"/>
    <w:rsid w:val="00164E12"/>
    <w:rsid w:val="00167F53"/>
    <w:rsid w:val="001706FE"/>
    <w:rsid w:val="00170D58"/>
    <w:rsid w:val="001728A9"/>
    <w:rsid w:val="00190A0D"/>
    <w:rsid w:val="0019171D"/>
    <w:rsid w:val="00195C13"/>
    <w:rsid w:val="001A1753"/>
    <w:rsid w:val="001A531D"/>
    <w:rsid w:val="001A6CAE"/>
    <w:rsid w:val="001B2100"/>
    <w:rsid w:val="001B2CA1"/>
    <w:rsid w:val="001B7327"/>
    <w:rsid w:val="001B7505"/>
    <w:rsid w:val="001B755A"/>
    <w:rsid w:val="001B7997"/>
    <w:rsid w:val="001C25F8"/>
    <w:rsid w:val="001C3494"/>
    <w:rsid w:val="001C3CA5"/>
    <w:rsid w:val="001C611B"/>
    <w:rsid w:val="001D09CC"/>
    <w:rsid w:val="001F21D9"/>
    <w:rsid w:val="001F67B8"/>
    <w:rsid w:val="00200718"/>
    <w:rsid w:val="00206C35"/>
    <w:rsid w:val="00212F73"/>
    <w:rsid w:val="00213845"/>
    <w:rsid w:val="002209FD"/>
    <w:rsid w:val="002231F9"/>
    <w:rsid w:val="0022442D"/>
    <w:rsid w:val="0022607C"/>
    <w:rsid w:val="00227262"/>
    <w:rsid w:val="002329E6"/>
    <w:rsid w:val="00233D2A"/>
    <w:rsid w:val="00233FF9"/>
    <w:rsid w:val="00236A48"/>
    <w:rsid w:val="0023764D"/>
    <w:rsid w:val="002438B9"/>
    <w:rsid w:val="00245C4A"/>
    <w:rsid w:val="00250568"/>
    <w:rsid w:val="002508D4"/>
    <w:rsid w:val="002564E9"/>
    <w:rsid w:val="002578B0"/>
    <w:rsid w:val="00260FCE"/>
    <w:rsid w:val="002725C0"/>
    <w:rsid w:val="0027429F"/>
    <w:rsid w:val="002743FE"/>
    <w:rsid w:val="00276A93"/>
    <w:rsid w:val="002806F7"/>
    <w:rsid w:val="002815BA"/>
    <w:rsid w:val="002832F3"/>
    <w:rsid w:val="00283790"/>
    <w:rsid w:val="0028435C"/>
    <w:rsid w:val="0029311E"/>
    <w:rsid w:val="0029320C"/>
    <w:rsid w:val="00293C48"/>
    <w:rsid w:val="00293D89"/>
    <w:rsid w:val="00297AFD"/>
    <w:rsid w:val="00297D3C"/>
    <w:rsid w:val="002A13B5"/>
    <w:rsid w:val="002A15A0"/>
    <w:rsid w:val="002A3580"/>
    <w:rsid w:val="002A465C"/>
    <w:rsid w:val="002A761C"/>
    <w:rsid w:val="002B11CA"/>
    <w:rsid w:val="002B1AA6"/>
    <w:rsid w:val="002B2278"/>
    <w:rsid w:val="002B398B"/>
    <w:rsid w:val="002C314E"/>
    <w:rsid w:val="002C4D24"/>
    <w:rsid w:val="002C50D4"/>
    <w:rsid w:val="002C51F3"/>
    <w:rsid w:val="002C609C"/>
    <w:rsid w:val="002C69C5"/>
    <w:rsid w:val="002D3416"/>
    <w:rsid w:val="002D5D55"/>
    <w:rsid w:val="002D6F62"/>
    <w:rsid w:val="002E1158"/>
    <w:rsid w:val="002E7207"/>
    <w:rsid w:val="002F058B"/>
    <w:rsid w:val="002F57D4"/>
    <w:rsid w:val="00302DE5"/>
    <w:rsid w:val="00303BF2"/>
    <w:rsid w:val="00305EFA"/>
    <w:rsid w:val="00306A66"/>
    <w:rsid w:val="0031072D"/>
    <w:rsid w:val="003113D0"/>
    <w:rsid w:val="0031407D"/>
    <w:rsid w:val="00321459"/>
    <w:rsid w:val="003245A6"/>
    <w:rsid w:val="00327A7D"/>
    <w:rsid w:val="003314F8"/>
    <w:rsid w:val="00331A3B"/>
    <w:rsid w:val="003334C4"/>
    <w:rsid w:val="00336884"/>
    <w:rsid w:val="00336932"/>
    <w:rsid w:val="00337B19"/>
    <w:rsid w:val="00337FD8"/>
    <w:rsid w:val="00342BD4"/>
    <w:rsid w:val="0035153F"/>
    <w:rsid w:val="003515FD"/>
    <w:rsid w:val="00357C22"/>
    <w:rsid w:val="0036330F"/>
    <w:rsid w:val="00363677"/>
    <w:rsid w:val="00364445"/>
    <w:rsid w:val="00370ECB"/>
    <w:rsid w:val="00375113"/>
    <w:rsid w:val="00375C92"/>
    <w:rsid w:val="003774C3"/>
    <w:rsid w:val="00381EDB"/>
    <w:rsid w:val="00384175"/>
    <w:rsid w:val="0038551E"/>
    <w:rsid w:val="00390DF4"/>
    <w:rsid w:val="00391B9B"/>
    <w:rsid w:val="00391F5C"/>
    <w:rsid w:val="00392176"/>
    <w:rsid w:val="003949A3"/>
    <w:rsid w:val="00395A5D"/>
    <w:rsid w:val="003A43B7"/>
    <w:rsid w:val="003A6606"/>
    <w:rsid w:val="003A7A40"/>
    <w:rsid w:val="003A7EE9"/>
    <w:rsid w:val="003B0D39"/>
    <w:rsid w:val="003B1481"/>
    <w:rsid w:val="003B2162"/>
    <w:rsid w:val="003B22FA"/>
    <w:rsid w:val="003B45AE"/>
    <w:rsid w:val="003B4841"/>
    <w:rsid w:val="003C08E9"/>
    <w:rsid w:val="003C2C88"/>
    <w:rsid w:val="003C457B"/>
    <w:rsid w:val="003C6999"/>
    <w:rsid w:val="003C7416"/>
    <w:rsid w:val="003C7C5A"/>
    <w:rsid w:val="003C7FA6"/>
    <w:rsid w:val="003D33AD"/>
    <w:rsid w:val="003E15EF"/>
    <w:rsid w:val="003E1831"/>
    <w:rsid w:val="003E21F7"/>
    <w:rsid w:val="003E2621"/>
    <w:rsid w:val="003E55E0"/>
    <w:rsid w:val="003E7286"/>
    <w:rsid w:val="003F0E1C"/>
    <w:rsid w:val="003F0E8C"/>
    <w:rsid w:val="003F2DCA"/>
    <w:rsid w:val="003F4AFC"/>
    <w:rsid w:val="003F6D81"/>
    <w:rsid w:val="003F77A3"/>
    <w:rsid w:val="00403042"/>
    <w:rsid w:val="004078D8"/>
    <w:rsid w:val="00407929"/>
    <w:rsid w:val="00416D87"/>
    <w:rsid w:val="00421EB7"/>
    <w:rsid w:val="004242B7"/>
    <w:rsid w:val="00427834"/>
    <w:rsid w:val="00432DF3"/>
    <w:rsid w:val="004358B7"/>
    <w:rsid w:val="0043663C"/>
    <w:rsid w:val="00442378"/>
    <w:rsid w:val="00443812"/>
    <w:rsid w:val="0044406C"/>
    <w:rsid w:val="0044639E"/>
    <w:rsid w:val="004467BA"/>
    <w:rsid w:val="0044757D"/>
    <w:rsid w:val="00447AE8"/>
    <w:rsid w:val="0045365D"/>
    <w:rsid w:val="004547C4"/>
    <w:rsid w:val="0046152D"/>
    <w:rsid w:val="0047088C"/>
    <w:rsid w:val="00474894"/>
    <w:rsid w:val="004757EC"/>
    <w:rsid w:val="00482767"/>
    <w:rsid w:val="00485F0C"/>
    <w:rsid w:val="0049255E"/>
    <w:rsid w:val="00492DD5"/>
    <w:rsid w:val="00495DB9"/>
    <w:rsid w:val="00497567"/>
    <w:rsid w:val="004A39B8"/>
    <w:rsid w:val="004B2F04"/>
    <w:rsid w:val="004B47A6"/>
    <w:rsid w:val="004B6170"/>
    <w:rsid w:val="004C321C"/>
    <w:rsid w:val="004C3539"/>
    <w:rsid w:val="004C461E"/>
    <w:rsid w:val="004C4FD3"/>
    <w:rsid w:val="004C669A"/>
    <w:rsid w:val="004D00B9"/>
    <w:rsid w:val="004D2076"/>
    <w:rsid w:val="004E0275"/>
    <w:rsid w:val="004E0498"/>
    <w:rsid w:val="004E1AF9"/>
    <w:rsid w:val="004E3744"/>
    <w:rsid w:val="004E6CB0"/>
    <w:rsid w:val="004F1124"/>
    <w:rsid w:val="004F14E8"/>
    <w:rsid w:val="004F2A7E"/>
    <w:rsid w:val="004F72E4"/>
    <w:rsid w:val="00503986"/>
    <w:rsid w:val="00505768"/>
    <w:rsid w:val="005075DA"/>
    <w:rsid w:val="00512220"/>
    <w:rsid w:val="005179FD"/>
    <w:rsid w:val="00523EA4"/>
    <w:rsid w:val="00526E33"/>
    <w:rsid w:val="00530D02"/>
    <w:rsid w:val="00531085"/>
    <w:rsid w:val="00531238"/>
    <w:rsid w:val="0053463D"/>
    <w:rsid w:val="005355C4"/>
    <w:rsid w:val="005364D3"/>
    <w:rsid w:val="00536974"/>
    <w:rsid w:val="005374CE"/>
    <w:rsid w:val="00540588"/>
    <w:rsid w:val="00542FDE"/>
    <w:rsid w:val="005462AB"/>
    <w:rsid w:val="00547256"/>
    <w:rsid w:val="00551C15"/>
    <w:rsid w:val="0055425C"/>
    <w:rsid w:val="005551E3"/>
    <w:rsid w:val="00560305"/>
    <w:rsid w:val="005608AF"/>
    <w:rsid w:val="00565502"/>
    <w:rsid w:val="00566681"/>
    <w:rsid w:val="0057778A"/>
    <w:rsid w:val="005804B9"/>
    <w:rsid w:val="00580B69"/>
    <w:rsid w:val="00580FF4"/>
    <w:rsid w:val="0058146E"/>
    <w:rsid w:val="00581B34"/>
    <w:rsid w:val="00584B2F"/>
    <w:rsid w:val="005854C6"/>
    <w:rsid w:val="0058628C"/>
    <w:rsid w:val="00586426"/>
    <w:rsid w:val="005870C2"/>
    <w:rsid w:val="00590F96"/>
    <w:rsid w:val="00590FDC"/>
    <w:rsid w:val="0059493B"/>
    <w:rsid w:val="005970DD"/>
    <w:rsid w:val="005974B9"/>
    <w:rsid w:val="005A2507"/>
    <w:rsid w:val="005A27B6"/>
    <w:rsid w:val="005A2CBB"/>
    <w:rsid w:val="005A3332"/>
    <w:rsid w:val="005A41D8"/>
    <w:rsid w:val="005A4791"/>
    <w:rsid w:val="005A4D35"/>
    <w:rsid w:val="005B0129"/>
    <w:rsid w:val="005B0FB0"/>
    <w:rsid w:val="005B19B1"/>
    <w:rsid w:val="005B4A17"/>
    <w:rsid w:val="005B51D3"/>
    <w:rsid w:val="005B57C1"/>
    <w:rsid w:val="005B72E8"/>
    <w:rsid w:val="005B764F"/>
    <w:rsid w:val="005C1327"/>
    <w:rsid w:val="005C44E9"/>
    <w:rsid w:val="005C5BA1"/>
    <w:rsid w:val="005D333D"/>
    <w:rsid w:val="005D5252"/>
    <w:rsid w:val="005D7FFE"/>
    <w:rsid w:val="005E119E"/>
    <w:rsid w:val="005E17D0"/>
    <w:rsid w:val="005E2311"/>
    <w:rsid w:val="005E2D1F"/>
    <w:rsid w:val="005E4306"/>
    <w:rsid w:val="005E4957"/>
    <w:rsid w:val="005E604C"/>
    <w:rsid w:val="005E6B41"/>
    <w:rsid w:val="005E77DC"/>
    <w:rsid w:val="0060024F"/>
    <w:rsid w:val="00602F3B"/>
    <w:rsid w:val="006036D3"/>
    <w:rsid w:val="00604E85"/>
    <w:rsid w:val="00610E4A"/>
    <w:rsid w:val="00613F5A"/>
    <w:rsid w:val="00615240"/>
    <w:rsid w:val="00623860"/>
    <w:rsid w:val="00625481"/>
    <w:rsid w:val="00630C42"/>
    <w:rsid w:val="006334C8"/>
    <w:rsid w:val="00634EF6"/>
    <w:rsid w:val="006358A7"/>
    <w:rsid w:val="00635F7B"/>
    <w:rsid w:val="00643BC7"/>
    <w:rsid w:val="00644CE0"/>
    <w:rsid w:val="00646EE2"/>
    <w:rsid w:val="0065115D"/>
    <w:rsid w:val="0065209B"/>
    <w:rsid w:val="0065442E"/>
    <w:rsid w:val="006554B6"/>
    <w:rsid w:val="00660054"/>
    <w:rsid w:val="00660559"/>
    <w:rsid w:val="00660E79"/>
    <w:rsid w:val="006620FF"/>
    <w:rsid w:val="00662A54"/>
    <w:rsid w:val="00670B5D"/>
    <w:rsid w:val="00672016"/>
    <w:rsid w:val="00672296"/>
    <w:rsid w:val="00673004"/>
    <w:rsid w:val="00675FF5"/>
    <w:rsid w:val="00680473"/>
    <w:rsid w:val="00683AF3"/>
    <w:rsid w:val="00684A41"/>
    <w:rsid w:val="0068557F"/>
    <w:rsid w:val="006871BF"/>
    <w:rsid w:val="006876D5"/>
    <w:rsid w:val="00687A30"/>
    <w:rsid w:val="00690009"/>
    <w:rsid w:val="0069339D"/>
    <w:rsid w:val="006960E4"/>
    <w:rsid w:val="00696487"/>
    <w:rsid w:val="006A3019"/>
    <w:rsid w:val="006A4D47"/>
    <w:rsid w:val="006A5D3D"/>
    <w:rsid w:val="006B5C55"/>
    <w:rsid w:val="006B783C"/>
    <w:rsid w:val="006C0956"/>
    <w:rsid w:val="006C16AB"/>
    <w:rsid w:val="006C1DA0"/>
    <w:rsid w:val="006C4E7A"/>
    <w:rsid w:val="006C5450"/>
    <w:rsid w:val="006C5D99"/>
    <w:rsid w:val="006C6708"/>
    <w:rsid w:val="006D4F51"/>
    <w:rsid w:val="006D701D"/>
    <w:rsid w:val="006D781D"/>
    <w:rsid w:val="006E5BF1"/>
    <w:rsid w:val="006F1CBE"/>
    <w:rsid w:val="006F1E8F"/>
    <w:rsid w:val="006F3BA1"/>
    <w:rsid w:val="006F5033"/>
    <w:rsid w:val="006F5957"/>
    <w:rsid w:val="00702860"/>
    <w:rsid w:val="007113F7"/>
    <w:rsid w:val="00712DA6"/>
    <w:rsid w:val="007161E8"/>
    <w:rsid w:val="007164DD"/>
    <w:rsid w:val="00717BD4"/>
    <w:rsid w:val="0072510B"/>
    <w:rsid w:val="00726011"/>
    <w:rsid w:val="007310C7"/>
    <w:rsid w:val="00731404"/>
    <w:rsid w:val="00734258"/>
    <w:rsid w:val="00736D56"/>
    <w:rsid w:val="00737873"/>
    <w:rsid w:val="00742EC9"/>
    <w:rsid w:val="00744AFD"/>
    <w:rsid w:val="007468FE"/>
    <w:rsid w:val="007511C4"/>
    <w:rsid w:val="00752765"/>
    <w:rsid w:val="0075437A"/>
    <w:rsid w:val="00754667"/>
    <w:rsid w:val="00756134"/>
    <w:rsid w:val="00756C29"/>
    <w:rsid w:val="00765470"/>
    <w:rsid w:val="00767DE4"/>
    <w:rsid w:val="0077364D"/>
    <w:rsid w:val="007747EC"/>
    <w:rsid w:val="00777DC7"/>
    <w:rsid w:val="00782631"/>
    <w:rsid w:val="007845F4"/>
    <w:rsid w:val="00794840"/>
    <w:rsid w:val="00797F93"/>
    <w:rsid w:val="007A137B"/>
    <w:rsid w:val="007A156F"/>
    <w:rsid w:val="007A24B5"/>
    <w:rsid w:val="007A7518"/>
    <w:rsid w:val="007B5361"/>
    <w:rsid w:val="007B5E22"/>
    <w:rsid w:val="007B71C8"/>
    <w:rsid w:val="007B78EF"/>
    <w:rsid w:val="007C4143"/>
    <w:rsid w:val="007C49D1"/>
    <w:rsid w:val="007C57E0"/>
    <w:rsid w:val="007C5BFF"/>
    <w:rsid w:val="007C6B35"/>
    <w:rsid w:val="007D2F9E"/>
    <w:rsid w:val="007E0052"/>
    <w:rsid w:val="007E0170"/>
    <w:rsid w:val="007E4281"/>
    <w:rsid w:val="007F19C4"/>
    <w:rsid w:val="007F36B8"/>
    <w:rsid w:val="007F3835"/>
    <w:rsid w:val="007F46D1"/>
    <w:rsid w:val="007F60DE"/>
    <w:rsid w:val="007F7B1A"/>
    <w:rsid w:val="007F7B40"/>
    <w:rsid w:val="00800279"/>
    <w:rsid w:val="00802797"/>
    <w:rsid w:val="008049E9"/>
    <w:rsid w:val="008066B2"/>
    <w:rsid w:val="00810C31"/>
    <w:rsid w:val="008139CA"/>
    <w:rsid w:val="008150B8"/>
    <w:rsid w:val="00815AB7"/>
    <w:rsid w:val="008169CA"/>
    <w:rsid w:val="00817B0E"/>
    <w:rsid w:val="00821A76"/>
    <w:rsid w:val="00822FF5"/>
    <w:rsid w:val="008230C9"/>
    <w:rsid w:val="00823115"/>
    <w:rsid w:val="00825042"/>
    <w:rsid w:val="0082605C"/>
    <w:rsid w:val="00830428"/>
    <w:rsid w:val="00831595"/>
    <w:rsid w:val="00832644"/>
    <w:rsid w:val="00832704"/>
    <w:rsid w:val="008328FB"/>
    <w:rsid w:val="00833E05"/>
    <w:rsid w:val="00847989"/>
    <w:rsid w:val="00852869"/>
    <w:rsid w:val="00853DFE"/>
    <w:rsid w:val="008558E1"/>
    <w:rsid w:val="00856C70"/>
    <w:rsid w:val="008721C6"/>
    <w:rsid w:val="00880D2E"/>
    <w:rsid w:val="00880D82"/>
    <w:rsid w:val="0088122F"/>
    <w:rsid w:val="008818BF"/>
    <w:rsid w:val="0088649B"/>
    <w:rsid w:val="00886CCC"/>
    <w:rsid w:val="00887908"/>
    <w:rsid w:val="00892457"/>
    <w:rsid w:val="0089621F"/>
    <w:rsid w:val="008A0FA2"/>
    <w:rsid w:val="008B0784"/>
    <w:rsid w:val="008B095E"/>
    <w:rsid w:val="008B116F"/>
    <w:rsid w:val="008B2927"/>
    <w:rsid w:val="008B43DD"/>
    <w:rsid w:val="008B5036"/>
    <w:rsid w:val="008B56EF"/>
    <w:rsid w:val="008B741E"/>
    <w:rsid w:val="008C0D7F"/>
    <w:rsid w:val="008C1E3A"/>
    <w:rsid w:val="008D3BA8"/>
    <w:rsid w:val="008D60CA"/>
    <w:rsid w:val="008D70F7"/>
    <w:rsid w:val="008E3E71"/>
    <w:rsid w:val="008E799D"/>
    <w:rsid w:val="008F31F0"/>
    <w:rsid w:val="008F7003"/>
    <w:rsid w:val="009031DA"/>
    <w:rsid w:val="0090330B"/>
    <w:rsid w:val="00903BAD"/>
    <w:rsid w:val="0090728A"/>
    <w:rsid w:val="00910C82"/>
    <w:rsid w:val="0091138B"/>
    <w:rsid w:val="00911492"/>
    <w:rsid w:val="00912256"/>
    <w:rsid w:val="00914DCB"/>
    <w:rsid w:val="0092272B"/>
    <w:rsid w:val="009333BC"/>
    <w:rsid w:val="00933485"/>
    <w:rsid w:val="009338BA"/>
    <w:rsid w:val="00935DB6"/>
    <w:rsid w:val="00937A45"/>
    <w:rsid w:val="00940098"/>
    <w:rsid w:val="00940615"/>
    <w:rsid w:val="00940A2D"/>
    <w:rsid w:val="00941E5C"/>
    <w:rsid w:val="00944655"/>
    <w:rsid w:val="0094690C"/>
    <w:rsid w:val="00950381"/>
    <w:rsid w:val="00952272"/>
    <w:rsid w:val="00954E64"/>
    <w:rsid w:val="0095657F"/>
    <w:rsid w:val="0096039A"/>
    <w:rsid w:val="00966051"/>
    <w:rsid w:val="00966574"/>
    <w:rsid w:val="00966589"/>
    <w:rsid w:val="00967928"/>
    <w:rsid w:val="009708E7"/>
    <w:rsid w:val="00971568"/>
    <w:rsid w:val="00974549"/>
    <w:rsid w:val="00974692"/>
    <w:rsid w:val="00974919"/>
    <w:rsid w:val="00975024"/>
    <w:rsid w:val="00975901"/>
    <w:rsid w:val="00976943"/>
    <w:rsid w:val="00977459"/>
    <w:rsid w:val="00980020"/>
    <w:rsid w:val="009802F2"/>
    <w:rsid w:val="0098137D"/>
    <w:rsid w:val="00981BD8"/>
    <w:rsid w:val="0098266B"/>
    <w:rsid w:val="00985937"/>
    <w:rsid w:val="00985FE8"/>
    <w:rsid w:val="00986B9B"/>
    <w:rsid w:val="009955B6"/>
    <w:rsid w:val="00995718"/>
    <w:rsid w:val="00995CEE"/>
    <w:rsid w:val="00995DF4"/>
    <w:rsid w:val="009A094E"/>
    <w:rsid w:val="009A0EA2"/>
    <w:rsid w:val="009A2EC0"/>
    <w:rsid w:val="009B0C9B"/>
    <w:rsid w:val="009B25A4"/>
    <w:rsid w:val="009B3219"/>
    <w:rsid w:val="009B6AF9"/>
    <w:rsid w:val="009C054C"/>
    <w:rsid w:val="009C4194"/>
    <w:rsid w:val="009C4D75"/>
    <w:rsid w:val="009D0347"/>
    <w:rsid w:val="009D2A7A"/>
    <w:rsid w:val="009D5888"/>
    <w:rsid w:val="009E18DB"/>
    <w:rsid w:val="009E2238"/>
    <w:rsid w:val="009E3768"/>
    <w:rsid w:val="009F2B96"/>
    <w:rsid w:val="009F2E7E"/>
    <w:rsid w:val="009F352A"/>
    <w:rsid w:val="009F5358"/>
    <w:rsid w:val="009F5B1A"/>
    <w:rsid w:val="00A03301"/>
    <w:rsid w:val="00A0379C"/>
    <w:rsid w:val="00A051E8"/>
    <w:rsid w:val="00A06767"/>
    <w:rsid w:val="00A076E0"/>
    <w:rsid w:val="00A1008C"/>
    <w:rsid w:val="00A1151A"/>
    <w:rsid w:val="00A120A0"/>
    <w:rsid w:val="00A125B8"/>
    <w:rsid w:val="00A14F79"/>
    <w:rsid w:val="00A16FB8"/>
    <w:rsid w:val="00A24E51"/>
    <w:rsid w:val="00A2508C"/>
    <w:rsid w:val="00A268A7"/>
    <w:rsid w:val="00A27101"/>
    <w:rsid w:val="00A312F1"/>
    <w:rsid w:val="00A31B69"/>
    <w:rsid w:val="00A342ED"/>
    <w:rsid w:val="00A36B96"/>
    <w:rsid w:val="00A41570"/>
    <w:rsid w:val="00A41C95"/>
    <w:rsid w:val="00A4286B"/>
    <w:rsid w:val="00A4387C"/>
    <w:rsid w:val="00A44758"/>
    <w:rsid w:val="00A44967"/>
    <w:rsid w:val="00A567F3"/>
    <w:rsid w:val="00A5738C"/>
    <w:rsid w:val="00A600CE"/>
    <w:rsid w:val="00A60C05"/>
    <w:rsid w:val="00A62747"/>
    <w:rsid w:val="00A62E68"/>
    <w:rsid w:val="00A64505"/>
    <w:rsid w:val="00A6595C"/>
    <w:rsid w:val="00A70CB5"/>
    <w:rsid w:val="00A70E53"/>
    <w:rsid w:val="00A73EA6"/>
    <w:rsid w:val="00A74506"/>
    <w:rsid w:val="00A74B0A"/>
    <w:rsid w:val="00A7788C"/>
    <w:rsid w:val="00A77FDF"/>
    <w:rsid w:val="00A81896"/>
    <w:rsid w:val="00A83813"/>
    <w:rsid w:val="00A84F89"/>
    <w:rsid w:val="00A91CCE"/>
    <w:rsid w:val="00A9432D"/>
    <w:rsid w:val="00A943F9"/>
    <w:rsid w:val="00A946B2"/>
    <w:rsid w:val="00A959A6"/>
    <w:rsid w:val="00A96DE4"/>
    <w:rsid w:val="00AA2B12"/>
    <w:rsid w:val="00AA2C53"/>
    <w:rsid w:val="00AA3B2F"/>
    <w:rsid w:val="00AA4EA1"/>
    <w:rsid w:val="00AB1F02"/>
    <w:rsid w:val="00AB2315"/>
    <w:rsid w:val="00AB3989"/>
    <w:rsid w:val="00AB57BC"/>
    <w:rsid w:val="00AB586E"/>
    <w:rsid w:val="00AC1C07"/>
    <w:rsid w:val="00AC5366"/>
    <w:rsid w:val="00AC697C"/>
    <w:rsid w:val="00AC6C63"/>
    <w:rsid w:val="00AD00D5"/>
    <w:rsid w:val="00AD4401"/>
    <w:rsid w:val="00AD53BF"/>
    <w:rsid w:val="00AD6C26"/>
    <w:rsid w:val="00AD7424"/>
    <w:rsid w:val="00AE008A"/>
    <w:rsid w:val="00AE146E"/>
    <w:rsid w:val="00AE1E17"/>
    <w:rsid w:val="00AE3BB4"/>
    <w:rsid w:val="00AE3CA1"/>
    <w:rsid w:val="00AE6070"/>
    <w:rsid w:val="00AE7D73"/>
    <w:rsid w:val="00AF768D"/>
    <w:rsid w:val="00AF7934"/>
    <w:rsid w:val="00B0024C"/>
    <w:rsid w:val="00B0468E"/>
    <w:rsid w:val="00B0643F"/>
    <w:rsid w:val="00B1029C"/>
    <w:rsid w:val="00B12210"/>
    <w:rsid w:val="00B130E8"/>
    <w:rsid w:val="00B13F05"/>
    <w:rsid w:val="00B17FC0"/>
    <w:rsid w:val="00B24436"/>
    <w:rsid w:val="00B25800"/>
    <w:rsid w:val="00B260D0"/>
    <w:rsid w:val="00B33B7E"/>
    <w:rsid w:val="00B35D41"/>
    <w:rsid w:val="00B372F2"/>
    <w:rsid w:val="00B3756D"/>
    <w:rsid w:val="00B427A4"/>
    <w:rsid w:val="00B43C7B"/>
    <w:rsid w:val="00B44F58"/>
    <w:rsid w:val="00B45C1F"/>
    <w:rsid w:val="00B47E64"/>
    <w:rsid w:val="00B510E3"/>
    <w:rsid w:val="00B521DF"/>
    <w:rsid w:val="00B556C0"/>
    <w:rsid w:val="00B55DFE"/>
    <w:rsid w:val="00B561CF"/>
    <w:rsid w:val="00B577F4"/>
    <w:rsid w:val="00B60ED1"/>
    <w:rsid w:val="00B61328"/>
    <w:rsid w:val="00B636B7"/>
    <w:rsid w:val="00B66873"/>
    <w:rsid w:val="00B70CCE"/>
    <w:rsid w:val="00B71681"/>
    <w:rsid w:val="00B73881"/>
    <w:rsid w:val="00B75A05"/>
    <w:rsid w:val="00B75F3A"/>
    <w:rsid w:val="00B7646A"/>
    <w:rsid w:val="00B8203D"/>
    <w:rsid w:val="00B85521"/>
    <w:rsid w:val="00B915F0"/>
    <w:rsid w:val="00B918AB"/>
    <w:rsid w:val="00B91BB7"/>
    <w:rsid w:val="00B92D9E"/>
    <w:rsid w:val="00B92F81"/>
    <w:rsid w:val="00B936E1"/>
    <w:rsid w:val="00B93727"/>
    <w:rsid w:val="00B94BAA"/>
    <w:rsid w:val="00B961FA"/>
    <w:rsid w:val="00B96E9B"/>
    <w:rsid w:val="00B974E9"/>
    <w:rsid w:val="00BA1BB1"/>
    <w:rsid w:val="00BA373F"/>
    <w:rsid w:val="00BA4D7B"/>
    <w:rsid w:val="00BA4DAF"/>
    <w:rsid w:val="00BB33DD"/>
    <w:rsid w:val="00BB7B25"/>
    <w:rsid w:val="00BC051E"/>
    <w:rsid w:val="00BC094B"/>
    <w:rsid w:val="00BC213B"/>
    <w:rsid w:val="00BC366B"/>
    <w:rsid w:val="00BC38A3"/>
    <w:rsid w:val="00BD2566"/>
    <w:rsid w:val="00BD41A4"/>
    <w:rsid w:val="00BD52D2"/>
    <w:rsid w:val="00BD5BE0"/>
    <w:rsid w:val="00BD6A71"/>
    <w:rsid w:val="00BE0862"/>
    <w:rsid w:val="00BE5ECD"/>
    <w:rsid w:val="00BF1E35"/>
    <w:rsid w:val="00BF3BC9"/>
    <w:rsid w:val="00BF457A"/>
    <w:rsid w:val="00BF47FD"/>
    <w:rsid w:val="00C00A89"/>
    <w:rsid w:val="00C03D31"/>
    <w:rsid w:val="00C14572"/>
    <w:rsid w:val="00C15040"/>
    <w:rsid w:val="00C161C3"/>
    <w:rsid w:val="00C16F16"/>
    <w:rsid w:val="00C22CFC"/>
    <w:rsid w:val="00C23661"/>
    <w:rsid w:val="00C25237"/>
    <w:rsid w:val="00C2648B"/>
    <w:rsid w:val="00C32526"/>
    <w:rsid w:val="00C33116"/>
    <w:rsid w:val="00C36E5C"/>
    <w:rsid w:val="00C43E3A"/>
    <w:rsid w:val="00C441BA"/>
    <w:rsid w:val="00C46E5B"/>
    <w:rsid w:val="00C5052A"/>
    <w:rsid w:val="00C52D54"/>
    <w:rsid w:val="00C55CF5"/>
    <w:rsid w:val="00C57277"/>
    <w:rsid w:val="00C604FE"/>
    <w:rsid w:val="00C61B4F"/>
    <w:rsid w:val="00C64CC9"/>
    <w:rsid w:val="00C70259"/>
    <w:rsid w:val="00C7182C"/>
    <w:rsid w:val="00C71B74"/>
    <w:rsid w:val="00C74484"/>
    <w:rsid w:val="00C7540C"/>
    <w:rsid w:val="00C777E7"/>
    <w:rsid w:val="00C778A6"/>
    <w:rsid w:val="00C8114A"/>
    <w:rsid w:val="00C82D91"/>
    <w:rsid w:val="00C835C0"/>
    <w:rsid w:val="00C83B52"/>
    <w:rsid w:val="00C85E5D"/>
    <w:rsid w:val="00C900C7"/>
    <w:rsid w:val="00C91FFF"/>
    <w:rsid w:val="00C95D9A"/>
    <w:rsid w:val="00C97356"/>
    <w:rsid w:val="00CA02A4"/>
    <w:rsid w:val="00CA06AB"/>
    <w:rsid w:val="00CA0B44"/>
    <w:rsid w:val="00CA2560"/>
    <w:rsid w:val="00CA2C6E"/>
    <w:rsid w:val="00CA509D"/>
    <w:rsid w:val="00CA59C8"/>
    <w:rsid w:val="00CA6775"/>
    <w:rsid w:val="00CB0603"/>
    <w:rsid w:val="00CB0B87"/>
    <w:rsid w:val="00CB2793"/>
    <w:rsid w:val="00CB5884"/>
    <w:rsid w:val="00CB5E97"/>
    <w:rsid w:val="00CC0463"/>
    <w:rsid w:val="00CC14C0"/>
    <w:rsid w:val="00CC20C1"/>
    <w:rsid w:val="00CD30F9"/>
    <w:rsid w:val="00CD5540"/>
    <w:rsid w:val="00CE1A38"/>
    <w:rsid w:val="00CE219D"/>
    <w:rsid w:val="00CE5B07"/>
    <w:rsid w:val="00CF16D3"/>
    <w:rsid w:val="00CF1C24"/>
    <w:rsid w:val="00D07CE3"/>
    <w:rsid w:val="00D114FC"/>
    <w:rsid w:val="00D13F06"/>
    <w:rsid w:val="00D23AD4"/>
    <w:rsid w:val="00D24123"/>
    <w:rsid w:val="00D27BFE"/>
    <w:rsid w:val="00D31DF9"/>
    <w:rsid w:val="00D35B5B"/>
    <w:rsid w:val="00D41DD1"/>
    <w:rsid w:val="00D41E7F"/>
    <w:rsid w:val="00D462D3"/>
    <w:rsid w:val="00D50991"/>
    <w:rsid w:val="00D539D2"/>
    <w:rsid w:val="00D61D34"/>
    <w:rsid w:val="00D6569A"/>
    <w:rsid w:val="00D70C37"/>
    <w:rsid w:val="00D718A9"/>
    <w:rsid w:val="00D727B2"/>
    <w:rsid w:val="00D76B98"/>
    <w:rsid w:val="00D808AF"/>
    <w:rsid w:val="00D8166B"/>
    <w:rsid w:val="00D86896"/>
    <w:rsid w:val="00D92E5E"/>
    <w:rsid w:val="00D935CD"/>
    <w:rsid w:val="00DA2916"/>
    <w:rsid w:val="00DA458E"/>
    <w:rsid w:val="00DA46B7"/>
    <w:rsid w:val="00DA4E67"/>
    <w:rsid w:val="00DB0476"/>
    <w:rsid w:val="00DB0794"/>
    <w:rsid w:val="00DB5ED6"/>
    <w:rsid w:val="00DB6731"/>
    <w:rsid w:val="00DC45B9"/>
    <w:rsid w:val="00DD20BD"/>
    <w:rsid w:val="00DD2934"/>
    <w:rsid w:val="00DD537D"/>
    <w:rsid w:val="00DD53F6"/>
    <w:rsid w:val="00DD5425"/>
    <w:rsid w:val="00DD5614"/>
    <w:rsid w:val="00DE00B6"/>
    <w:rsid w:val="00DE24C4"/>
    <w:rsid w:val="00DE4DF7"/>
    <w:rsid w:val="00DE5EAA"/>
    <w:rsid w:val="00DE7BC6"/>
    <w:rsid w:val="00DF3AD9"/>
    <w:rsid w:val="00DF3B8F"/>
    <w:rsid w:val="00DF4D2A"/>
    <w:rsid w:val="00DF6387"/>
    <w:rsid w:val="00E00CB4"/>
    <w:rsid w:val="00E01875"/>
    <w:rsid w:val="00E04B1D"/>
    <w:rsid w:val="00E05256"/>
    <w:rsid w:val="00E076C3"/>
    <w:rsid w:val="00E10725"/>
    <w:rsid w:val="00E11F89"/>
    <w:rsid w:val="00E133A6"/>
    <w:rsid w:val="00E149B1"/>
    <w:rsid w:val="00E159F8"/>
    <w:rsid w:val="00E23066"/>
    <w:rsid w:val="00E23B7A"/>
    <w:rsid w:val="00E24553"/>
    <w:rsid w:val="00E25A1E"/>
    <w:rsid w:val="00E25B68"/>
    <w:rsid w:val="00E26182"/>
    <w:rsid w:val="00E26D9D"/>
    <w:rsid w:val="00E349ED"/>
    <w:rsid w:val="00E51F74"/>
    <w:rsid w:val="00E52E97"/>
    <w:rsid w:val="00E57E7D"/>
    <w:rsid w:val="00E600B5"/>
    <w:rsid w:val="00E60B83"/>
    <w:rsid w:val="00E66877"/>
    <w:rsid w:val="00E71A91"/>
    <w:rsid w:val="00E7240A"/>
    <w:rsid w:val="00E72B01"/>
    <w:rsid w:val="00E74C9E"/>
    <w:rsid w:val="00E761CE"/>
    <w:rsid w:val="00E7750E"/>
    <w:rsid w:val="00E85156"/>
    <w:rsid w:val="00E85543"/>
    <w:rsid w:val="00E85920"/>
    <w:rsid w:val="00E87570"/>
    <w:rsid w:val="00E93AFA"/>
    <w:rsid w:val="00E946BC"/>
    <w:rsid w:val="00E94FF0"/>
    <w:rsid w:val="00E962D4"/>
    <w:rsid w:val="00E96789"/>
    <w:rsid w:val="00E969BB"/>
    <w:rsid w:val="00EA0BAE"/>
    <w:rsid w:val="00EA1980"/>
    <w:rsid w:val="00EA2BE5"/>
    <w:rsid w:val="00EA38DC"/>
    <w:rsid w:val="00EA4406"/>
    <w:rsid w:val="00EA68E6"/>
    <w:rsid w:val="00EA760D"/>
    <w:rsid w:val="00EB05C4"/>
    <w:rsid w:val="00EB557B"/>
    <w:rsid w:val="00EB5C91"/>
    <w:rsid w:val="00EB6BCC"/>
    <w:rsid w:val="00EC08C9"/>
    <w:rsid w:val="00EC0A51"/>
    <w:rsid w:val="00EC1A9A"/>
    <w:rsid w:val="00EC6E78"/>
    <w:rsid w:val="00ED07CF"/>
    <w:rsid w:val="00ED174D"/>
    <w:rsid w:val="00ED3E39"/>
    <w:rsid w:val="00ED641A"/>
    <w:rsid w:val="00ED7029"/>
    <w:rsid w:val="00EE59D3"/>
    <w:rsid w:val="00EE6337"/>
    <w:rsid w:val="00EF1B16"/>
    <w:rsid w:val="00EF3837"/>
    <w:rsid w:val="00EF76FE"/>
    <w:rsid w:val="00F0195E"/>
    <w:rsid w:val="00F03BA3"/>
    <w:rsid w:val="00F05D3C"/>
    <w:rsid w:val="00F128BB"/>
    <w:rsid w:val="00F13788"/>
    <w:rsid w:val="00F17648"/>
    <w:rsid w:val="00F176BD"/>
    <w:rsid w:val="00F232BC"/>
    <w:rsid w:val="00F259A4"/>
    <w:rsid w:val="00F275AF"/>
    <w:rsid w:val="00F42A51"/>
    <w:rsid w:val="00F43B35"/>
    <w:rsid w:val="00F43C30"/>
    <w:rsid w:val="00F4737C"/>
    <w:rsid w:val="00F47A5B"/>
    <w:rsid w:val="00F50E1C"/>
    <w:rsid w:val="00F5586F"/>
    <w:rsid w:val="00F55D48"/>
    <w:rsid w:val="00F616CC"/>
    <w:rsid w:val="00F64041"/>
    <w:rsid w:val="00F64B2D"/>
    <w:rsid w:val="00F76016"/>
    <w:rsid w:val="00F7611A"/>
    <w:rsid w:val="00F803FC"/>
    <w:rsid w:val="00F80F51"/>
    <w:rsid w:val="00F82539"/>
    <w:rsid w:val="00F8386A"/>
    <w:rsid w:val="00F84601"/>
    <w:rsid w:val="00F84987"/>
    <w:rsid w:val="00F857F0"/>
    <w:rsid w:val="00F97E82"/>
    <w:rsid w:val="00FA0318"/>
    <w:rsid w:val="00FA11BE"/>
    <w:rsid w:val="00FA3A8F"/>
    <w:rsid w:val="00FA4BB8"/>
    <w:rsid w:val="00FB0761"/>
    <w:rsid w:val="00FB284F"/>
    <w:rsid w:val="00FB47F8"/>
    <w:rsid w:val="00FB4FCF"/>
    <w:rsid w:val="00FC3C39"/>
    <w:rsid w:val="00FC41A2"/>
    <w:rsid w:val="00FC47D1"/>
    <w:rsid w:val="00FD1A84"/>
    <w:rsid w:val="00FD30E3"/>
    <w:rsid w:val="00FD3ECE"/>
    <w:rsid w:val="00FD6B0F"/>
    <w:rsid w:val="00FE0053"/>
    <w:rsid w:val="00FF0516"/>
    <w:rsid w:val="00FF37F1"/>
    <w:rsid w:val="00F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491FD"/>
  <w15:docId w15:val="{E3369B42-5841-427B-B285-B9C1113A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3334C4"/>
    <w:rPr>
      <w:sz w:val="24"/>
      <w:szCs w:val="24"/>
      <w:lang w:eastAsia="en-US"/>
    </w:rPr>
  </w:style>
  <w:style w:type="paragraph" w:styleId="Nadpis1">
    <w:name w:val="heading 1"/>
    <w:basedOn w:val="Normlny"/>
    <w:next w:val="Normlny"/>
    <w:qFormat/>
    <w:rsid w:val="004B2F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3334C4"/>
    <w:pPr>
      <w:spacing w:before="120"/>
      <w:outlineLvl w:val="1"/>
    </w:pPr>
    <w:rPr>
      <w:rFonts w:ascii="Helvetica" w:hAnsi="Helvetica"/>
      <w:b/>
      <w:szCs w:val="20"/>
    </w:rPr>
  </w:style>
  <w:style w:type="paragraph" w:styleId="Nadpis3">
    <w:name w:val="heading 3"/>
    <w:basedOn w:val="Normlny"/>
    <w:next w:val="Normlny"/>
    <w:qFormat/>
    <w:rsid w:val="00903B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qFormat/>
    <w:rsid w:val="004B2F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rsid w:val="003334C4"/>
    <w:rPr>
      <w:rFonts w:ascii="Palatino" w:hAnsi="Palatino"/>
      <w:b/>
      <w:sz w:val="20"/>
      <w:szCs w:val="20"/>
    </w:rPr>
  </w:style>
  <w:style w:type="paragraph" w:styleId="Hlavika">
    <w:name w:val="header"/>
    <w:basedOn w:val="Normlny"/>
    <w:rsid w:val="003334C4"/>
    <w:pPr>
      <w:tabs>
        <w:tab w:val="center" w:pos="4153"/>
        <w:tab w:val="right" w:pos="8306"/>
      </w:tabs>
    </w:pPr>
  </w:style>
  <w:style w:type="paragraph" w:styleId="Normlnywebov">
    <w:name w:val="Normal (Web)"/>
    <w:basedOn w:val="Normlny"/>
    <w:rsid w:val="00CE219D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styleId="Zkladntext2">
    <w:name w:val="Body Text 2"/>
    <w:basedOn w:val="Normlny"/>
    <w:rsid w:val="00303BF2"/>
    <w:pPr>
      <w:spacing w:after="120" w:line="480" w:lineRule="auto"/>
    </w:pPr>
  </w:style>
  <w:style w:type="character" w:styleId="Hypertextovprepojenie">
    <w:name w:val="Hyperlink"/>
    <w:basedOn w:val="Predvolenpsmoodseku"/>
    <w:rsid w:val="00302DE5"/>
    <w:rPr>
      <w:color w:val="0000FF"/>
      <w:u w:val="single"/>
    </w:rPr>
  </w:style>
  <w:style w:type="paragraph" w:styleId="Pta">
    <w:name w:val="footer"/>
    <w:basedOn w:val="Normlny"/>
    <w:rsid w:val="00540588"/>
    <w:pPr>
      <w:tabs>
        <w:tab w:val="center" w:pos="4320"/>
        <w:tab w:val="right" w:pos="8640"/>
      </w:tabs>
    </w:pPr>
  </w:style>
  <w:style w:type="character" w:styleId="slostrany">
    <w:name w:val="page number"/>
    <w:basedOn w:val="Predvolenpsmoodseku"/>
    <w:rsid w:val="00540588"/>
  </w:style>
  <w:style w:type="paragraph" w:styleId="Zarkazkladnhotextu">
    <w:name w:val="Body Text Indent"/>
    <w:basedOn w:val="Normlny"/>
    <w:rsid w:val="00D114FC"/>
    <w:pPr>
      <w:spacing w:after="120"/>
      <w:ind w:left="283"/>
    </w:pPr>
  </w:style>
  <w:style w:type="table" w:styleId="Mriekatabuky">
    <w:name w:val="Table Grid"/>
    <w:basedOn w:val="Normlnatabuka"/>
    <w:rsid w:val="007E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dtext">
    <w:name w:val="Brödtext"/>
    <w:basedOn w:val="Normlny"/>
    <w:next w:val="Normlny"/>
    <w:rsid w:val="00903BAD"/>
    <w:pPr>
      <w:autoSpaceDE w:val="0"/>
      <w:autoSpaceDN w:val="0"/>
      <w:adjustRightInd w:val="0"/>
    </w:pPr>
    <w:rPr>
      <w:lang w:val="en-US"/>
    </w:rPr>
  </w:style>
  <w:style w:type="paragraph" w:customStyle="1" w:styleId="TableCaption">
    <w:name w:val="Table Caption"/>
    <w:basedOn w:val="Normlny"/>
    <w:next w:val="Normlny"/>
    <w:link w:val="TableCaptionChar"/>
    <w:autoRedefine/>
    <w:rsid w:val="00903BAD"/>
    <w:pPr>
      <w:jc w:val="center"/>
    </w:pPr>
  </w:style>
  <w:style w:type="character" w:customStyle="1" w:styleId="TableCaptionChar">
    <w:name w:val="Table Caption Char"/>
    <w:basedOn w:val="Predvolenpsmoodseku"/>
    <w:link w:val="TableCaption"/>
    <w:rsid w:val="00903BAD"/>
    <w:rPr>
      <w:sz w:val="24"/>
      <w:szCs w:val="24"/>
      <w:lang w:val="en-GB" w:eastAsia="en-US" w:bidi="ar-SA"/>
    </w:rPr>
  </w:style>
  <w:style w:type="paragraph" w:customStyle="1" w:styleId="TableHead">
    <w:name w:val="TableHead"/>
    <w:basedOn w:val="Normlny"/>
    <w:next w:val="Normlny"/>
    <w:link w:val="TableHeadChar"/>
    <w:autoRedefine/>
    <w:rsid w:val="00903BAD"/>
    <w:pPr>
      <w:jc w:val="center"/>
    </w:pPr>
    <w:rPr>
      <w:sz w:val="20"/>
    </w:rPr>
  </w:style>
  <w:style w:type="paragraph" w:customStyle="1" w:styleId="TableBody">
    <w:name w:val="TableBody"/>
    <w:basedOn w:val="Normlny"/>
    <w:next w:val="Normlny"/>
    <w:autoRedefine/>
    <w:rsid w:val="00903BAD"/>
    <w:pPr>
      <w:jc w:val="center"/>
    </w:pPr>
    <w:rPr>
      <w:sz w:val="20"/>
      <w:lang w:val="en-US"/>
    </w:rPr>
  </w:style>
  <w:style w:type="character" w:customStyle="1" w:styleId="TableHeadChar">
    <w:name w:val="TableHead Char"/>
    <w:basedOn w:val="Predvolenpsmoodseku"/>
    <w:link w:val="TableHead"/>
    <w:rsid w:val="00903BAD"/>
    <w:rPr>
      <w:szCs w:val="24"/>
      <w:lang w:val="en-GB" w:eastAsia="en-US" w:bidi="ar-SA"/>
    </w:rPr>
  </w:style>
  <w:style w:type="paragraph" w:styleId="Textpoznmkypodiarou">
    <w:name w:val="footnote text"/>
    <w:basedOn w:val="Normlny"/>
    <w:semiHidden/>
    <w:rsid w:val="00536974"/>
    <w:pPr>
      <w:widowControl w:val="0"/>
      <w:autoSpaceDE w:val="0"/>
      <w:autoSpaceDN w:val="0"/>
    </w:pPr>
    <w:rPr>
      <w:rFonts w:ascii="Times" w:hAnsi="Times"/>
      <w:sz w:val="20"/>
      <w:szCs w:val="20"/>
      <w:lang w:val="en-US"/>
    </w:rPr>
  </w:style>
  <w:style w:type="paragraph" w:styleId="Odsekzoznamu">
    <w:name w:val="List Paragraph"/>
    <w:basedOn w:val="Normlny"/>
    <w:uiPriority w:val="34"/>
    <w:qFormat/>
    <w:rsid w:val="00852869"/>
    <w:pPr>
      <w:ind w:left="720"/>
      <w:contextualSpacing/>
    </w:pPr>
  </w:style>
  <w:style w:type="paragraph" w:customStyle="1" w:styleId="Default">
    <w:name w:val="Default"/>
    <w:rsid w:val="00615240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PRACTICAL 1 (Week 2)</vt:lpstr>
      <vt:lpstr>PRACTICAL 1 (Week 2)</vt:lpstr>
    </vt:vector>
  </TitlesOfParts>
  <Company>NCG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 (Week 2)</dc:title>
  <dc:creator>Urska Demsar</dc:creator>
  <cp:lastModifiedBy>Nina Bucekova</cp:lastModifiedBy>
  <cp:revision>4</cp:revision>
  <cp:lastPrinted>2016-03-08T11:33:00Z</cp:lastPrinted>
  <dcterms:created xsi:type="dcterms:W3CDTF">2023-03-28T11:22:00Z</dcterms:created>
  <dcterms:modified xsi:type="dcterms:W3CDTF">2023-03-28T12:48:00Z</dcterms:modified>
</cp:coreProperties>
</file>