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4057"/>
          <w:sz w:val="56"/>
          <w:szCs w:val="56"/>
        </w:rPr>
        <w:t xml:space="preserve">TeleTrader</w:t>
      </w:r>
    </w:p>
    <w:p>
      <w:pPr>
        <w:jc w:val="center"/>
      </w:pPr>
      <w:r>
        <w:rPr>
          <w:rFonts w:ascii="Arial" w:cs="Arial" w:eastAsia="Arial" w:hAnsi="Arial"/>
          <w:color w:val="4A6FA5"/>
          <w:sz w:val="40"/>
          <w:szCs w:val="40"/>
        </w:rPr>
        <w:t xml:space="preserve">Telegram Bot Guide</w:t>
      </w:r>
    </w:p>
    <w:p>
      <w:pPr>
        <w:spacing w:before="400"/>
        <w:jc w:val="center"/>
      </w:pPr>
      <w:r>
        <w:rPr>
          <w:rFonts w:ascii="Arial" w:cs="Arial" w:eastAsia="Arial" w:hAnsi="Arial"/>
          <w:color w:val="888888"/>
          <w:sz w:val="24"/>
          <w:szCs w:val="24"/>
        </w:rPr>
        <w:t xml:space="preserve">Bot Creation, Configuration &amp; Signal Format Reference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rPr>
        <w:t xml:space="preserve">1. Creating Your Telegram Bot</w:t>
      </w:r>
    </w:p>
    <w:p>
      <w:pPr>
        <w:pStyle w:val="Heading2"/>
        <w:spacing w:after="120" w:before="240"/>
      </w:pPr>
      <w:r>
        <w:rPr>
          <w:rFonts w:ascii="Arial" w:cs="Arial" w:eastAsia="Arial" w:hAnsi="Arial"/>
          <w:b/>
          <w:bCs/>
        </w:rPr>
        <w:t xml:space="preserve">1.1 Create the Bot</w:t>
      </w:r>
    </w:p>
    <w:p>
      <w:pPr>
        <w:pStyle w:val="ListParagraph"/>
        <w:numPr>
          <w:ilvl w:val="0"/>
          <w:numId w:val="2"/>
        </w:numPr>
      </w:pPr>
      <w:r>
        <w:rPr>
          <w:rFonts w:ascii="Arial" w:cs="Arial" w:eastAsia="Arial" w:hAnsi="Arial"/>
          <w:sz w:val="22"/>
          <w:szCs w:val="22"/>
        </w:rPr>
        <w:t xml:space="preserve">Open Telegram and search for @BotFather</w:t>
      </w:r>
    </w:p>
    <w:p>
      <w:pPr>
        <w:pStyle w:val="ListParagraph"/>
        <w:numPr>
          <w:ilvl w:val="0"/>
          <w:numId w:val="2"/>
        </w:numPr>
      </w:pPr>
      <w:r>
        <w:rPr>
          <w:rFonts w:ascii="Arial" w:cs="Arial" w:eastAsia="Arial" w:hAnsi="Arial"/>
          <w:sz w:val="22"/>
          <w:szCs w:val="22"/>
        </w:rPr>
        <w:t xml:space="preserve">Send /newbot</w:t>
      </w:r>
    </w:p>
    <w:p>
      <w:pPr>
        <w:pStyle w:val="ListParagraph"/>
        <w:numPr>
          <w:ilvl w:val="0"/>
          <w:numId w:val="2"/>
        </w:numPr>
      </w:pPr>
      <w:r>
        <w:rPr>
          <w:rFonts w:ascii="Arial" w:cs="Arial" w:eastAsia="Arial" w:hAnsi="Arial"/>
          <w:sz w:val="22"/>
          <w:szCs w:val="22"/>
        </w:rPr>
        <w:t xml:space="preserve">Choose a name (e.g., 'TeleTrader Signal Bot')</w:t>
      </w:r>
    </w:p>
    <w:p>
      <w:pPr>
        <w:pStyle w:val="ListParagraph"/>
        <w:numPr>
          <w:ilvl w:val="0"/>
          <w:numId w:val="2"/>
        </w:numPr>
      </w:pPr>
      <w:r>
        <w:rPr>
          <w:rFonts w:ascii="Arial" w:cs="Arial" w:eastAsia="Arial" w:hAnsi="Arial"/>
          <w:sz w:val="22"/>
          <w:szCs w:val="22"/>
        </w:rPr>
        <w:t xml:space="preserve">Choose a username (must end in 'bot', e.g., 'teletrader_signals_bot')</w:t>
      </w:r>
    </w:p>
    <w:p>
      <w:pPr>
        <w:pStyle w:val="ListParagraph"/>
        <w:numPr>
          <w:ilvl w:val="0"/>
          <w:numId w:val="2"/>
        </w:numPr>
      </w:pPr>
      <w:r>
        <w:rPr>
          <w:rFonts w:ascii="Arial" w:cs="Arial" w:eastAsia="Arial" w:hAnsi="Arial"/>
          <w:sz w:val="22"/>
          <w:szCs w:val="22"/>
        </w:rPr>
        <w:t xml:space="preserve">Copy the bot token provided (e.g., 123456:ABC-DEF...)</w:t>
      </w:r>
    </w:p>
    <w:p>
      <w:pPr>
        <w:pStyle w:val="ListParagraph"/>
        <w:numPr>
          <w:ilvl w:val="0"/>
          <w:numId w:val="2"/>
        </w:numPr>
      </w:pPr>
      <w:r>
        <w:rPr>
          <w:rFonts w:ascii="Arial" w:cs="Arial" w:eastAsia="Arial" w:hAnsi="Arial"/>
          <w:sz w:val="22"/>
          <w:szCs w:val="22"/>
        </w:rPr>
        <w:t xml:space="preserve">Save this token as TELETRADER_TELEGRAM_BOT_TOKEN in your .env file</w:t>
      </w:r>
    </w:p>
    <w:p>
      <w:pPr>
        <w:pStyle w:val="Heading2"/>
        <w:spacing w:after="120" w:before="240"/>
      </w:pPr>
      <w:r>
        <w:rPr>
          <w:rFonts w:ascii="Arial" w:cs="Arial" w:eastAsia="Arial" w:hAnsi="Arial"/>
          <w:b/>
          <w:bCs/>
        </w:rPr>
        <w:t xml:space="preserve">1.2 Get Your Chat ID</w:t>
      </w:r>
    </w:p>
    <w:p>
      <w:pPr>
        <w:pStyle w:val="ListParagraph"/>
        <w:numPr>
          <w:ilvl w:val="0"/>
          <w:numId w:val="2"/>
        </w:numPr>
      </w:pPr>
      <w:r>
        <w:rPr>
          <w:rFonts w:ascii="Arial" w:cs="Arial" w:eastAsia="Arial" w:hAnsi="Arial"/>
          <w:sz w:val="22"/>
          <w:szCs w:val="22"/>
        </w:rPr>
        <w:t xml:space="preserve">Open your bot in Telegram and send any message</w:t>
      </w:r>
    </w:p>
    <w:p>
      <w:pPr>
        <w:pStyle w:val="ListParagraph"/>
        <w:numPr>
          <w:ilvl w:val="0"/>
          <w:numId w:val="2"/>
        </w:numPr>
      </w:pPr>
      <w:r>
        <w:rPr>
          <w:rFonts w:ascii="Arial" w:cs="Arial" w:eastAsia="Arial" w:hAnsi="Arial"/>
          <w:sz w:val="22"/>
          <w:szCs w:val="22"/>
        </w:rPr>
        <w:t xml:space="preserve">Visit: https://api.telegram.org/bot&lt;YOUR_TOKEN&gt;/getUpdates</w:t>
      </w:r>
    </w:p>
    <w:p>
      <w:pPr>
        <w:pStyle w:val="ListParagraph"/>
        <w:numPr>
          <w:ilvl w:val="0"/>
          <w:numId w:val="2"/>
        </w:numPr>
      </w:pPr>
      <w:r>
        <w:rPr>
          <w:rFonts w:ascii="Arial" w:cs="Arial" w:eastAsia="Arial" w:hAnsi="Arial"/>
          <w:sz w:val="22"/>
          <w:szCs w:val="22"/>
        </w:rPr>
        <w:t xml:space="preserve">Find your chat ID in the JSON response under result[0].message.chat.id</w:t>
      </w:r>
    </w:p>
    <w:p>
      <w:pPr>
        <w:pStyle w:val="ListParagraph"/>
        <w:numPr>
          <w:ilvl w:val="0"/>
          <w:numId w:val="2"/>
        </w:numPr>
      </w:pPr>
      <w:r>
        <w:rPr>
          <w:rFonts w:ascii="Arial" w:cs="Arial" w:eastAsia="Arial" w:hAnsi="Arial"/>
          <w:sz w:val="22"/>
          <w:szCs w:val="22"/>
        </w:rPr>
        <w:t xml:space="preserve">Save as TELETRADER_TELEGRAM_CHAT_ID in your .env file</w:t>
      </w:r>
    </w:p>
    <w:p>
      <w:pPr>
        <w:pStyle w:val="Heading2"/>
        <w:spacing w:after="120" w:before="240"/>
      </w:pPr>
      <w:r>
        <w:rPr>
          <w:rFonts w:ascii="Arial" w:cs="Arial" w:eastAsia="Arial" w:hAnsi="Arial"/>
          <w:b/>
          <w:bCs/>
        </w:rPr>
        <w:t xml:space="preserve">1.3 Bot Privacy Settings (Optional)</w:t>
      </w:r>
    </w:p>
    <w:p>
      <w:pPr>
        <w:spacing w:after="120"/>
      </w:pPr>
      <w:r>
        <w:rPr>
          <w:rFonts w:ascii="Arial" w:cs="Arial" w:eastAsia="Arial" w:hAnsi="Arial"/>
          <w:sz w:val="22"/>
          <w:szCs w:val="22"/>
        </w:rPr>
        <w:t xml:space="preserve">By default, bots in groups can only see messages that start with / or mention the bot. Since signal messages are plain text, you have two options:</w:t>
      </w:r>
    </w:p>
    <w:p>
      <w:pPr>
        <w:pStyle w:val="ListParagraph"/>
        <w:numPr>
          <w:ilvl w:val="0"/>
          <w:numId w:val="3"/>
        </w:numPr>
      </w:pPr>
      <w:r>
        <w:rPr>
          <w:rFonts w:ascii="Arial" w:cs="Arial" w:eastAsia="Arial" w:hAnsi="Arial"/>
          <w:sz w:val="22"/>
          <w:szCs w:val="22"/>
        </w:rPr>
        <w:t xml:space="preserve">Forward messages to the bot's private chat (recommended, default approach)</w:t>
      </w:r>
    </w:p>
    <w:p>
      <w:pPr>
        <w:pStyle w:val="ListParagraph"/>
        <w:numPr>
          <w:ilvl w:val="0"/>
          <w:numId w:val="3"/>
        </w:numPr>
      </w:pPr>
      <w:r>
        <w:rPr>
          <w:rFonts w:ascii="Arial" w:cs="Arial" w:eastAsia="Arial" w:hAnsi="Arial"/>
          <w:sz w:val="22"/>
          <w:szCs w:val="22"/>
        </w:rPr>
        <w:t xml:space="preserve">Disable privacy mode: Send /setprivacy to @BotFather, select your bot, choose 'Disable'. The bot will see all messages in groups it's added to.</w:t>
      </w:r>
    </w:p>
    <w:p>
      <w:pPr>
        <w:pStyle w:val="Heading1"/>
        <w:spacing w:after="120" w:before="240"/>
      </w:pPr>
      <w:r>
        <w:rPr>
          <w:rFonts w:ascii="Arial" w:cs="Arial" w:eastAsia="Arial" w:hAnsi="Arial"/>
          <w:b/>
          <w:bCs/>
        </w:rPr>
        <w:t xml:space="preserve">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Environment Variable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TELETRADER_TELEGRAM_BOT_TOKEN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API token from @BotFather</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TELETRADER_TELEGRAM_CHAT_ID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Chat ID for filtering (unused currently)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TELETRADER_MODE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(default) or 'aws'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TELETRADER_API_PORT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Local API port (default: 8100)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TELETRADER_AWS_API_URL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URL for AWS mode</w:t>
            </w:r>
          </w:p>
        </w:tc>
      </w:tr>
    </w:tbl>
    <w:p>
      <w:pPr>
        <w:pStyle w:val="Heading1"/>
        <w:spacing w:after="120" w:before="240"/>
      </w:pPr>
      <w:r>
        <w:rPr>
          <w:rFonts w:ascii="Arial" w:cs="Arial" w:eastAsia="Arial" w:hAnsi="Arial"/>
          <w:b/>
          <w:bCs/>
        </w:rPr>
        <w:t xml:space="preserve">3. Running the Bot</w:t>
      </w:r>
    </w:p>
    <w:p>
      <w:pPr>
        <w:pStyle w:val="Heading2"/>
        <w:spacing w:after="120" w:before="240"/>
      </w:pPr>
      <w:r>
        <w:rPr>
          <w:rFonts w:ascii="Arial" w:cs="Arial" w:eastAsia="Arial" w:hAnsi="Arial"/>
          <w:b/>
          <w:bCs/>
        </w:rPr>
        <w:t xml:space="preserve">3.1 Prerequisites</w:t>
      </w:r>
    </w:p>
    <w:p>
      <w:pPr>
        <w:pStyle w:val="ListParagraph"/>
        <w:numPr>
          <w:ilvl w:val="0"/>
          <w:numId w:val="3"/>
        </w:numPr>
      </w:pPr>
      <w:r>
        <w:rPr>
          <w:rFonts w:ascii="Arial" w:cs="Arial" w:eastAsia="Arial" w:hAnsi="Arial"/>
          <w:sz w:val="22"/>
          <w:szCs w:val="22"/>
        </w:rPr>
        <w:t xml:space="preserve">Python 3.11+ installed</w:t>
      </w:r>
    </w:p>
    <w:p>
      <w:pPr>
        <w:pStyle w:val="ListParagraph"/>
        <w:numPr>
          <w:ilvl w:val="0"/>
          <w:numId w:val="3"/>
        </w:numPr>
      </w:pPr>
      <w:r>
        <w:rPr>
          <w:rFonts w:ascii="Arial" w:cs="Arial" w:eastAsia="Arial" w:hAnsi="Arial"/>
          <w:sz w:val="22"/>
          <w:szCs w:val="22"/>
        </w:rPr>
        <w:t xml:space="preserve">TeleTrader package installed with Telegram extra: pip install -e '.[telegram]'</w:t>
      </w:r>
    </w:p>
    <w:p>
      <w:pPr>
        <w:pStyle w:val="ListParagraph"/>
        <w:numPr>
          <w:ilvl w:val="0"/>
          <w:numId w:val="3"/>
        </w:numPr>
      </w:pPr>
      <w:r>
        <w:rPr>
          <w:rFonts w:ascii="Arial" w:cs="Arial" w:eastAsia="Arial" w:hAnsi="Arial"/>
          <w:sz w:val="22"/>
          <w:szCs w:val="22"/>
        </w:rPr>
        <w:t xml:space="preserve">Local API server running (if using local mode)</w:t>
      </w:r>
    </w:p>
    <w:p>
      <w:pPr>
        <w:pStyle w:val="ListParagraph"/>
        <w:numPr>
          <w:ilvl w:val="0"/>
          <w:numId w:val="3"/>
        </w:numPr>
      </w:pPr>
      <w:r>
        <w:rPr>
          <w:rFonts w:ascii="Arial" w:cs="Arial" w:eastAsia="Arial" w:hAnsi="Arial"/>
          <w:sz w:val="22"/>
          <w:szCs w:val="22"/>
        </w:rPr>
        <w:t xml:space="preserve">.env file configured with bot token</w:t>
      </w:r>
    </w:p>
    <w:p>
      <w:pPr>
        <w:pStyle w:val="Heading2"/>
        <w:spacing w:after="120" w:before="240"/>
      </w:pPr>
      <w:r>
        <w:rPr>
          <w:rFonts w:ascii="Arial" w:cs="Arial" w:eastAsia="Arial" w:hAnsi="Arial"/>
          <w:b/>
          <w:bCs/>
        </w:rPr>
        <w:t xml:space="preserve">3.2 Start the Bot</w:t>
      </w:r>
    </w:p>
    <w:p>
      <w:pPr>
        <w:shd w:fill="F0F0F0" w:val="clear"/>
        <w:spacing w:after="40" w:before="40"/>
        <w:ind w:left="360" w:right="360"/>
      </w:pPr>
      <w:r>
        <w:rPr>
          <w:rFonts w:ascii="Courier New" w:cs="Courier New" w:eastAsia="Courier New" w:hAnsi="Courier New"/>
          <w:sz w:val="18"/>
          <w:szCs w:val="18"/>
        </w:rPr>
        <w:t xml:space="preserve">cd tools/teletrader</w:t>
      </w:r>
    </w:p>
    <w:p>
      <w:pPr>
        <w:shd w:fill="F0F0F0" w:val="clear"/>
        <w:spacing w:after="40" w:before="40"/>
        <w:ind w:left="360" w:right="360"/>
      </w:pPr>
      <w:r>
        <w:rPr>
          <w:rFonts w:ascii="Courier New" w:cs="Courier New" w:eastAsia="Courier New" w:hAnsi="Courier New"/>
          <w:sz w:val="18"/>
          <w:szCs w:val="18"/>
        </w:rPr>
        <w:t xml:space="preserve">source .venv/bin/activate</w:t>
      </w:r>
    </w:p>
    <w:p>
      <w:pPr>
        <w:shd w:fill="F0F0F0" w:val="clear"/>
        <w:spacing w:after="40" w:before="40"/>
        <w:ind w:left="360" w:right="360"/>
      </w:pPr>
      <w:r>
        <w:rPr>
          <w:rFonts w:ascii="Courier New" w:cs="Courier New" w:eastAsia="Courier New" w:hAnsi="Courier New"/>
          <w:sz w:val="18"/>
          <w:szCs w:val="18"/>
        </w:rPr>
        <w:t xml:space="preserve">python -m teletrader.telegram.bot</w:t>
      </w:r>
    </w:p>
    <w:p>
      <w:pPr>
        <w:spacing w:after="120"/>
      </w:pPr>
      <w:r>
        <w:rPr>
          <w:rFonts w:ascii="Arial" w:cs="Arial" w:eastAsia="Arial" w:hAnsi="Arial"/>
          <w:sz w:val="22"/>
          <w:szCs w:val="22"/>
        </w:rPr>
        <w:t xml:space="preserve">The bot will start polling Telegram for new messages and log activity to the console.</w:t>
      </w:r>
    </w:p>
    <w:p>
      <w:pPr>
        <w:pStyle w:val="Heading2"/>
        <w:spacing w:after="120" w:before="240"/>
      </w:pPr>
      <w:r>
        <w:rPr>
          <w:rFonts w:ascii="Arial" w:cs="Arial" w:eastAsia="Arial" w:hAnsi="Arial"/>
          <w:b/>
          <w:bCs/>
        </w:rPr>
        <w:t xml:space="preserve">3.3 Running as a Background Service</w:t>
      </w:r>
    </w:p>
    <w:p>
      <w:pPr>
        <w:spacing w:after="120"/>
      </w:pPr>
      <w:r>
        <w:rPr>
          <w:rFonts w:ascii="Arial" w:cs="Arial" w:eastAsia="Arial" w:hAnsi="Arial"/>
          <w:sz w:val="22"/>
          <w:szCs w:val="22"/>
        </w:rPr>
        <w:t xml:space="preserve">For production, run the bot as a systemd service or in a tmux/screen session:</w:t>
      </w:r>
    </w:p>
    <w:p>
      <w:pPr>
        <w:shd w:fill="F0F0F0" w:val="clear"/>
        <w:spacing w:after="40" w:before="40"/>
        <w:ind w:left="360" w:right="360"/>
      </w:pPr>
      <w:r>
        <w:rPr>
          <w:rFonts w:ascii="Courier New" w:cs="Courier New" w:eastAsia="Courier New" w:hAnsi="Courier New"/>
          <w:sz w:val="18"/>
          <w:szCs w:val="18"/>
        </w:rPr>
        <w:t xml:space="preserve"># Using tmux</w:t>
      </w:r>
    </w:p>
    <w:p>
      <w:pPr>
        <w:shd w:fill="F0F0F0" w:val="clear"/>
        <w:spacing w:after="40" w:before="40"/>
        <w:ind w:left="360" w:right="360"/>
      </w:pPr>
      <w:r>
        <w:rPr>
          <w:rFonts w:ascii="Courier New" w:cs="Courier New" w:eastAsia="Courier New" w:hAnsi="Courier New"/>
          <w:sz w:val="18"/>
          <w:szCs w:val="18"/>
        </w:rPr>
        <w:t xml:space="preserve">tmux new -s teletrader-bot</w:t>
      </w:r>
    </w:p>
    <w:p>
      <w:pPr>
        <w:shd w:fill="F0F0F0" w:val="clear"/>
        <w:spacing w:after="40" w:before="40"/>
        <w:ind w:left="360" w:right="360"/>
      </w:pPr>
      <w:r>
        <w:rPr>
          <w:rFonts w:ascii="Courier New" w:cs="Courier New" w:eastAsia="Courier New" w:hAnsi="Courier New"/>
          <w:sz w:val="18"/>
          <w:szCs w:val="18"/>
        </w:rPr>
        <w:t xml:space="preserve">python -m teletrader.telegram.bot</w:t>
      </w:r>
    </w:p>
    <w:p>
      <w:pPr>
        <w:shd w:fill="F0F0F0" w:val="clear"/>
        <w:spacing w:after="40" w:before="40"/>
        <w:ind w:left="360" w:right="360"/>
      </w:pPr>
      <w:r>
        <w:rPr>
          <w:rFonts w:ascii="Courier New" w:cs="Courier New" w:eastAsia="Courier New" w:hAnsi="Courier New"/>
          <w:sz w:val="18"/>
          <w:szCs w:val="18"/>
        </w:rPr>
        <w:t xml:space="preserve"># Press Ctrl+B then D to detach</w:t>
      </w:r>
    </w:p>
    <w:p>
      <w:pPr>
        <w:pStyle w:val="Heading1"/>
        <w:spacing w:after="120" w:before="240"/>
      </w:pPr>
      <w:r>
        <w:rPr>
          <w:rFonts w:ascii="Arial" w:cs="Arial" w:eastAsia="Arial" w:hAnsi="Arial"/>
          <w:b/>
          <w:bCs/>
        </w:rPr>
        <w:t xml:space="preserve">4. Supported Signal Message Formats</w:t>
      </w:r>
    </w:p>
    <w:p>
      <w:pPr>
        <w:spacing w:after="120"/>
      </w:pPr>
      <w:r>
        <w:rPr>
          <w:rFonts w:ascii="Arial" w:cs="Arial" w:eastAsia="Arial" w:hAnsi="Arial"/>
          <w:sz w:val="22"/>
          <w:szCs w:val="22"/>
        </w:rPr>
        <w:t xml:space="preserve">The bot accepts text messages in various Telegram signal formats. Each message must contain:</w:t>
      </w:r>
    </w:p>
    <w:p>
      <w:pPr>
        <w:pStyle w:val="ListParagraph"/>
        <w:numPr>
          <w:ilvl w:val="0"/>
          <w:numId w:val="3"/>
        </w:numPr>
      </w:pPr>
      <w:r>
        <w:rPr>
          <w:rFonts w:ascii="Arial" w:cs="Arial" w:eastAsia="Arial" w:hAnsi="Arial"/>
          <w:sz w:val="22"/>
          <w:szCs w:val="22"/>
        </w:rPr>
        <w:t xml:space="preserve">Symbol (first word): XAUUSD, EURUSD, GOLD, etc.</w:t>
      </w:r>
    </w:p>
    <w:p>
      <w:pPr>
        <w:pStyle w:val="ListParagraph"/>
        <w:numPr>
          <w:ilvl w:val="0"/>
          <w:numId w:val="3"/>
        </w:numPr>
      </w:pPr>
      <w:r>
        <w:rPr>
          <w:rFonts w:ascii="Arial" w:cs="Arial" w:eastAsia="Arial" w:hAnsi="Arial"/>
          <w:sz w:val="22"/>
          <w:szCs w:val="22"/>
        </w:rPr>
        <w:t xml:space="preserve">Direction: Buy, Sell, Long, or Short</w:t>
      </w:r>
    </w:p>
    <w:p>
      <w:pPr>
        <w:pStyle w:val="ListParagraph"/>
        <w:numPr>
          <w:ilvl w:val="0"/>
          <w:numId w:val="3"/>
        </w:numPr>
      </w:pPr>
      <w:r>
        <w:rPr>
          <w:rFonts w:ascii="Arial" w:cs="Arial" w:eastAsia="Arial" w:hAnsi="Arial"/>
          <w:sz w:val="22"/>
          <w:szCs w:val="22"/>
        </w:rPr>
        <w:t xml:space="preserve">Entry trigger: Above, Below, or @ followed by a price</w:t>
      </w:r>
    </w:p>
    <w:p>
      <w:pPr>
        <w:pStyle w:val="ListParagraph"/>
        <w:numPr>
          <w:ilvl w:val="0"/>
          <w:numId w:val="3"/>
        </w:numPr>
      </w:pPr>
      <w:r>
        <w:rPr>
          <w:rFonts w:ascii="Arial" w:cs="Arial" w:eastAsia="Arial" w:hAnsi="Arial"/>
          <w:sz w:val="22"/>
          <w:szCs w:val="22"/>
        </w:rPr>
        <w:t xml:space="preserve">Stop Loss: SL, Stop Loss, or Stoploss followed by a price</w:t>
      </w:r>
    </w:p>
    <w:p>
      <w:pPr>
        <w:pStyle w:val="ListParagraph"/>
        <w:numPr>
          <w:ilvl w:val="0"/>
          <w:numId w:val="3"/>
        </w:numPr>
      </w:pPr>
      <w:r>
        <w:rPr>
          <w:rFonts w:ascii="Arial" w:cs="Arial" w:eastAsia="Arial" w:hAnsi="Arial"/>
          <w:sz w:val="22"/>
          <w:szCs w:val="22"/>
        </w:rPr>
        <w:t xml:space="preserve">Take Profits: Target, Targets, TP, TP1/TP2/TP3 followed by prices</w:t>
      </w:r>
    </w:p>
    <w:p>
      <w:pPr>
        <w:pStyle w:val="Heading2"/>
        <w:spacing w:after="120" w:before="240"/>
      </w:pPr>
      <w:r>
        <w:rPr>
          <w:rFonts w:ascii="Arial" w:cs="Arial" w:eastAsia="Arial" w:hAnsi="Arial"/>
          <w:b/>
          <w:bCs/>
        </w:rPr>
        <w:t xml:space="preserve">4.1 Standard Format</w:t>
      </w:r>
    </w:p>
    <w:p>
      <w:pPr>
        <w:shd w:fill="F0F0F0" w:val="clear"/>
        <w:spacing w:after="40" w:before="40"/>
        <w:ind w:left="360" w:right="360"/>
      </w:pPr>
      <w:r>
        <w:rPr>
          <w:rFonts w:ascii="Courier New" w:cs="Courier New" w:eastAsia="Courier New" w:hAnsi="Courier New"/>
          <w:sz w:val="18"/>
          <w:szCs w:val="18"/>
        </w:rPr>
        <w:t xml:space="preserve">XAUUSD Buy Trigger only Above 4756</w:t>
      </w:r>
    </w:p>
    <w:p>
      <w:pPr>
        <w:shd w:fill="F0F0F0" w:val="clear"/>
        <w:spacing w:after="40" w:before="40"/>
        <w:ind w:left="360" w:right="360"/>
      </w:pPr>
      <w:r>
        <w:rPr>
          <w:rFonts w:ascii="Courier New" w:cs="Courier New" w:eastAsia="Courier New" w:hAnsi="Courier New"/>
          <w:sz w:val="18"/>
          <w:szCs w:val="18"/>
        </w:rPr>
        <w:t xml:space="preserve">SL 4736</w:t>
      </w:r>
    </w:p>
    <w:p>
      <w:pPr>
        <w:shd w:fill="F0F0F0" w:val="clear"/>
        <w:spacing w:after="40" w:before="40"/>
        <w:ind w:left="360" w:right="360"/>
      </w:pPr>
      <w:r>
        <w:rPr>
          <w:rFonts w:ascii="Courier New" w:cs="Courier New" w:eastAsia="Courier New" w:hAnsi="Courier New"/>
          <w:sz w:val="18"/>
          <w:szCs w:val="18"/>
        </w:rPr>
        <w:t xml:space="preserve">Target 4760 4764 4785+</w:t>
      </w:r>
    </w:p>
    <w:p>
      <w:pPr>
        <w:spacing w:after="120"/>
      </w:pPr>
      <w:r>
        <w:rPr>
          <w:rFonts w:ascii="Arial" w:cs="Arial" w:eastAsia="Arial" w:hAnsi="Arial"/>
          <w:sz w:val="22"/>
          <w:szCs w:val="22"/>
        </w:rPr>
        <w:t xml:space="preserve">Result: Buy Stop at 4756, SL 4736, TP1=4760, TP2=4764, TP3=4785</w:t>
      </w:r>
    </w:p>
    <w:p>
      <w:pPr>
        <w:pStyle w:val="Heading2"/>
        <w:spacing w:after="120" w:before="240"/>
      </w:pPr>
      <w:r>
        <w:rPr>
          <w:rFonts w:ascii="Arial" w:cs="Arial" w:eastAsia="Arial" w:hAnsi="Arial"/>
          <w:b/>
          <w:bCs/>
        </w:rPr>
        <w:t xml:space="preserve">4.2 Sell Signal</w:t>
      </w:r>
    </w:p>
    <w:p>
      <w:pPr>
        <w:shd w:fill="F0F0F0" w:val="clear"/>
        <w:spacing w:after="40" w:before="40"/>
        <w:ind w:left="360" w:right="360"/>
      </w:pPr>
      <w:r>
        <w:rPr>
          <w:rFonts w:ascii="Courier New" w:cs="Courier New" w:eastAsia="Courier New" w:hAnsi="Courier New"/>
          <w:sz w:val="18"/>
          <w:szCs w:val="18"/>
        </w:rPr>
        <w:t xml:space="preserve">XAUUSD Sell Trigger only Below 2345</w:t>
      </w:r>
    </w:p>
    <w:p>
      <w:pPr>
        <w:shd w:fill="F0F0F0" w:val="clear"/>
        <w:spacing w:after="40" w:before="40"/>
        <w:ind w:left="360" w:right="360"/>
      </w:pPr>
      <w:r>
        <w:rPr>
          <w:rFonts w:ascii="Courier New" w:cs="Courier New" w:eastAsia="Courier New" w:hAnsi="Courier New"/>
          <w:sz w:val="18"/>
          <w:szCs w:val="18"/>
        </w:rPr>
        <w:t xml:space="preserve">SL: 2360</w:t>
      </w:r>
    </w:p>
    <w:p>
      <w:pPr>
        <w:shd w:fill="F0F0F0" w:val="clear"/>
        <w:spacing w:after="40" w:before="40"/>
        <w:ind w:left="360" w:right="360"/>
      </w:pPr>
      <w:r>
        <w:rPr>
          <w:rFonts w:ascii="Courier New" w:cs="Courier New" w:eastAsia="Courier New" w:hAnsi="Courier New"/>
          <w:sz w:val="18"/>
          <w:szCs w:val="18"/>
        </w:rPr>
        <w:t xml:space="preserve">Target 2340 2330 2310</w:t>
      </w:r>
    </w:p>
    <w:p>
      <w:pPr>
        <w:spacing w:after="120"/>
      </w:pPr>
      <w:r>
        <w:rPr>
          <w:rFonts w:ascii="Arial" w:cs="Arial" w:eastAsia="Arial" w:hAnsi="Arial"/>
          <w:sz w:val="22"/>
          <w:szCs w:val="22"/>
        </w:rPr>
        <w:t xml:space="preserve">Result: Sell Stop at 2345, SL 2360, TP1=2340, TP2=2330, TP3=2310</w:t>
      </w:r>
    </w:p>
    <w:p>
      <w:pPr>
        <w:pStyle w:val="Heading2"/>
        <w:spacing w:after="120" w:before="240"/>
      </w:pPr>
      <w:r>
        <w:rPr>
          <w:rFonts w:ascii="Arial" w:cs="Arial" w:eastAsia="Arial" w:hAnsi="Arial"/>
          <w:b/>
          <w:bCs/>
        </w:rPr>
        <w:t xml:space="preserve">4.3 Buy Limit (Below)</w:t>
      </w:r>
    </w:p>
    <w:p>
      <w:pPr>
        <w:shd w:fill="F0F0F0" w:val="clear"/>
        <w:spacing w:after="40" w:before="40"/>
        <w:ind w:left="360" w:right="360"/>
      </w:pPr>
      <w:r>
        <w:rPr>
          <w:rFonts w:ascii="Courier New" w:cs="Courier New" w:eastAsia="Courier New" w:hAnsi="Courier New"/>
          <w:sz w:val="18"/>
          <w:szCs w:val="18"/>
        </w:rPr>
        <w:t xml:space="preserve">EURUSD Buy Below 1.0850</w:t>
      </w:r>
    </w:p>
    <w:p>
      <w:pPr>
        <w:shd w:fill="F0F0F0" w:val="clear"/>
        <w:spacing w:after="40" w:before="40"/>
        <w:ind w:left="360" w:right="360"/>
      </w:pPr>
      <w:r>
        <w:rPr>
          <w:rFonts w:ascii="Courier New" w:cs="Courier New" w:eastAsia="Courier New" w:hAnsi="Courier New"/>
          <w:sz w:val="18"/>
          <w:szCs w:val="18"/>
        </w:rPr>
        <w:t xml:space="preserve">SL 1.0800</w:t>
      </w:r>
    </w:p>
    <w:p>
      <w:pPr>
        <w:shd w:fill="F0F0F0" w:val="clear"/>
        <w:spacing w:after="40" w:before="40"/>
        <w:ind w:left="360" w:right="360"/>
      </w:pPr>
      <w:r>
        <w:rPr>
          <w:rFonts w:ascii="Courier New" w:cs="Courier New" w:eastAsia="Courier New" w:hAnsi="Courier New"/>
          <w:sz w:val="18"/>
          <w:szCs w:val="18"/>
        </w:rPr>
        <w:t xml:space="preserve">Target 1.0900 1.0950 1.1000</w:t>
      </w:r>
    </w:p>
    <w:p>
      <w:pPr>
        <w:spacing w:after="120"/>
      </w:pPr>
      <w:r>
        <w:rPr>
          <w:rFonts w:ascii="Arial" w:cs="Arial" w:eastAsia="Arial" w:hAnsi="Arial"/>
          <w:sz w:val="22"/>
          <w:szCs w:val="22"/>
        </w:rPr>
        <w:t xml:space="preserve">Result: Buy Limit at 1.0850, SL 1.0800</w:t>
      </w:r>
    </w:p>
    <w:p>
      <w:pPr>
        <w:pStyle w:val="Heading2"/>
        <w:spacing w:after="120" w:before="240"/>
      </w:pPr>
      <w:r>
        <w:rPr>
          <w:rFonts w:ascii="Arial" w:cs="Arial" w:eastAsia="Arial" w:hAnsi="Arial"/>
          <w:b/>
          <w:bCs/>
        </w:rPr>
        <w:t xml:space="preserve">4.4 Sell Limit (Above)</w:t>
      </w:r>
    </w:p>
    <w:p>
      <w:pPr>
        <w:shd w:fill="F0F0F0" w:val="clear"/>
        <w:spacing w:after="40" w:before="40"/>
        <w:ind w:left="360" w:right="360"/>
      </w:pPr>
      <w:r>
        <w:rPr>
          <w:rFonts w:ascii="Courier New" w:cs="Courier New" w:eastAsia="Courier New" w:hAnsi="Courier New"/>
          <w:sz w:val="18"/>
          <w:szCs w:val="18"/>
        </w:rPr>
        <w:t xml:space="preserve">GBPUSD Sell Above 1.2750</w:t>
      </w:r>
    </w:p>
    <w:p>
      <w:pPr>
        <w:shd w:fill="F0F0F0" w:val="clear"/>
        <w:spacing w:after="40" w:before="40"/>
        <w:ind w:left="360" w:right="360"/>
      </w:pPr>
      <w:r>
        <w:rPr>
          <w:rFonts w:ascii="Courier New" w:cs="Courier New" w:eastAsia="Courier New" w:hAnsi="Courier New"/>
          <w:sz w:val="18"/>
          <w:szCs w:val="18"/>
        </w:rPr>
        <w:t xml:space="preserve">Stop Loss: 1.2800</w:t>
      </w:r>
    </w:p>
    <w:p>
      <w:pPr>
        <w:shd w:fill="F0F0F0" w:val="clear"/>
        <w:spacing w:after="40" w:before="40"/>
        <w:ind w:left="360" w:right="360"/>
      </w:pPr>
      <w:r>
        <w:rPr>
          <w:rFonts w:ascii="Courier New" w:cs="Courier New" w:eastAsia="Courier New" w:hAnsi="Courier New"/>
          <w:sz w:val="18"/>
          <w:szCs w:val="18"/>
        </w:rPr>
        <w:t xml:space="preserve">Target 1.2700 1.2650 1.2600</w:t>
      </w:r>
    </w:p>
    <w:p>
      <w:pPr>
        <w:spacing w:after="120"/>
      </w:pPr>
      <w:r>
        <w:rPr>
          <w:rFonts w:ascii="Arial" w:cs="Arial" w:eastAsia="Arial" w:hAnsi="Arial"/>
          <w:sz w:val="22"/>
          <w:szCs w:val="22"/>
        </w:rPr>
        <w:t xml:space="preserve">Result: Sell Limit at 1.2750, SL 1.2800</w:t>
      </w:r>
    </w:p>
    <w:p>
      <w:pPr>
        <w:pStyle w:val="Heading2"/>
        <w:spacing w:after="120" w:before="240"/>
      </w:pPr>
      <w:r>
        <w:rPr>
          <w:rFonts w:ascii="Arial" w:cs="Arial" w:eastAsia="Arial" w:hAnsi="Arial"/>
          <w:b/>
          <w:bCs/>
        </w:rPr>
        <w:t xml:space="preserve">4.5 Labeled TP Format</w:t>
      </w:r>
    </w:p>
    <w:p>
      <w:pPr>
        <w:shd w:fill="F0F0F0" w:val="clear"/>
        <w:spacing w:after="40" w:before="40"/>
        <w:ind w:left="360" w:right="360"/>
      </w:pPr>
      <w:r>
        <w:rPr>
          <w:rFonts w:ascii="Courier New" w:cs="Courier New" w:eastAsia="Courier New" w:hAnsi="Courier New"/>
          <w:sz w:val="18"/>
          <w:szCs w:val="18"/>
        </w:rPr>
        <w:t xml:space="preserve">XAUUSD Buy Above 4756</w:t>
      </w:r>
    </w:p>
    <w:p>
      <w:pPr>
        <w:shd w:fill="F0F0F0" w:val="clear"/>
        <w:spacing w:after="40" w:before="40"/>
        <w:ind w:left="360" w:right="360"/>
      </w:pPr>
      <w:r>
        <w:rPr>
          <w:rFonts w:ascii="Courier New" w:cs="Courier New" w:eastAsia="Courier New" w:hAnsi="Courier New"/>
          <w:sz w:val="18"/>
          <w:szCs w:val="18"/>
        </w:rPr>
        <w:t xml:space="preserve">SL 4736</w:t>
      </w:r>
    </w:p>
    <w:p>
      <w:pPr>
        <w:shd w:fill="F0F0F0" w:val="clear"/>
        <w:spacing w:after="40" w:before="40"/>
        <w:ind w:left="360" w:right="360"/>
      </w:pPr>
      <w:r>
        <w:rPr>
          <w:rFonts w:ascii="Courier New" w:cs="Courier New" w:eastAsia="Courier New" w:hAnsi="Courier New"/>
          <w:sz w:val="18"/>
          <w:szCs w:val="18"/>
        </w:rPr>
        <w:t xml:space="preserve">TP1: 4760 TP2: 4764 TP3: 4785</w:t>
      </w:r>
    </w:p>
    <w:p>
      <w:pPr>
        <w:pStyle w:val="Heading2"/>
        <w:spacing w:after="120" w:before="240"/>
      </w:pPr>
      <w:r>
        <w:rPr>
          <w:rFonts w:ascii="Arial" w:cs="Arial" w:eastAsia="Arial" w:hAnsi="Arial"/>
          <w:b/>
          <w:bCs/>
        </w:rPr>
        <w:t xml:space="preserve">4.6 At-Sign Entry</w:t>
      </w:r>
    </w:p>
    <w:p>
      <w:pPr>
        <w:shd w:fill="F0F0F0" w:val="clear"/>
        <w:spacing w:after="40" w:before="40"/>
        <w:ind w:left="360" w:right="360"/>
      </w:pPr>
      <w:r>
        <w:rPr>
          <w:rFonts w:ascii="Courier New" w:cs="Courier New" w:eastAsia="Courier New" w:hAnsi="Courier New"/>
          <w:sz w:val="18"/>
          <w:szCs w:val="18"/>
        </w:rPr>
        <w:t xml:space="preserve">XAUUSD BUY @ 4756</w:t>
      </w:r>
    </w:p>
    <w:p>
      <w:pPr>
        <w:shd w:fill="F0F0F0" w:val="clear"/>
        <w:spacing w:after="40" w:before="40"/>
        <w:ind w:left="360" w:right="360"/>
      </w:pPr>
      <w:r>
        <w:rPr>
          <w:rFonts w:ascii="Courier New" w:cs="Courier New" w:eastAsia="Courier New" w:hAnsi="Courier New"/>
          <w:sz w:val="18"/>
          <w:szCs w:val="18"/>
        </w:rPr>
        <w:t xml:space="preserve">SL 4736</w:t>
      </w:r>
    </w:p>
    <w:p>
      <w:pPr>
        <w:shd w:fill="F0F0F0" w:val="clear"/>
        <w:spacing w:after="40" w:before="40"/>
        <w:ind w:left="360" w:right="360"/>
      </w:pPr>
      <w:r>
        <w:rPr>
          <w:rFonts w:ascii="Courier New" w:cs="Courier New" w:eastAsia="Courier New" w:hAnsi="Courier New"/>
          <w:sz w:val="18"/>
          <w:szCs w:val="18"/>
        </w:rPr>
        <w:t xml:space="preserve">Target 4760 4764 4785</w:t>
      </w:r>
    </w:p>
    <w:p>
      <w:pPr>
        <w:pStyle w:val="Heading2"/>
        <w:spacing w:after="120" w:before="240"/>
      </w:pPr>
      <w:r>
        <w:rPr>
          <w:rFonts w:ascii="Arial" w:cs="Arial" w:eastAsia="Arial" w:hAnsi="Arial"/>
          <w:b/>
          <w:bCs/>
        </w:rPr>
        <w:t xml:space="preserve">4.7 Slash-Separated Targets</w:t>
      </w:r>
    </w:p>
    <w:p>
      <w:pPr>
        <w:shd w:fill="F0F0F0" w:val="clear"/>
        <w:spacing w:after="40" w:before="40"/>
        <w:ind w:left="360" w:right="360"/>
      </w:pPr>
      <w:r>
        <w:rPr>
          <w:rFonts w:ascii="Courier New" w:cs="Courier New" w:eastAsia="Courier New" w:hAnsi="Courier New"/>
          <w:sz w:val="18"/>
          <w:szCs w:val="18"/>
        </w:rPr>
        <w:t xml:space="preserve">XAUUSD Buy Above 4756</w:t>
      </w:r>
    </w:p>
    <w:p>
      <w:pPr>
        <w:shd w:fill="F0F0F0" w:val="clear"/>
        <w:spacing w:after="40" w:before="40"/>
        <w:ind w:left="360" w:right="360"/>
      </w:pPr>
      <w:r>
        <w:rPr>
          <w:rFonts w:ascii="Courier New" w:cs="Courier New" w:eastAsia="Courier New" w:hAnsi="Courier New"/>
          <w:sz w:val="18"/>
          <w:szCs w:val="18"/>
        </w:rPr>
        <w:t xml:space="preserve">SL 4736</w:t>
      </w:r>
    </w:p>
    <w:p>
      <w:pPr>
        <w:shd w:fill="F0F0F0" w:val="clear"/>
        <w:spacing w:after="40" w:before="40"/>
        <w:ind w:left="360" w:right="360"/>
      </w:pPr>
      <w:r>
        <w:rPr>
          <w:rFonts w:ascii="Courier New" w:cs="Courier New" w:eastAsia="Courier New" w:hAnsi="Courier New"/>
          <w:sz w:val="18"/>
          <w:szCs w:val="18"/>
        </w:rPr>
        <w:t xml:space="preserve">Targets: 4760/4764/4785</w:t>
      </w:r>
    </w:p>
    <w:p>
      <w:pPr>
        <w:pStyle w:val="Heading1"/>
        <w:spacing w:after="120" w:before="240"/>
      </w:pPr>
      <w:r>
        <w:rPr>
          <w:rFonts w:ascii="Arial" w:cs="Arial" w:eastAsia="Arial" w:hAnsi="Arial"/>
          <w:b/>
          <w:bCs/>
        </w:rPr>
        <w:t xml:space="preserve">5. Symbol Aliases</w:t>
      </w:r>
    </w:p>
    <w:p>
      <w:pPr>
        <w:spacing w:after="120"/>
      </w:pPr>
      <w:r>
        <w:rPr>
          <w:rFonts w:ascii="Arial" w:cs="Arial" w:eastAsia="Arial" w:hAnsi="Arial"/>
          <w:sz w:val="22"/>
          <w:szCs w:val="22"/>
        </w:rPr>
        <w:t xml:space="preserve">The parser automatically resolves common aliases to canonical MT5 symbol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Alias</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Resolves To</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XAUUSD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SILVER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XAGUSD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USOIL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Crude Oil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UKOIL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UK Crude Oil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 Jones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SPX500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US500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S&amp;P 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USTEC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Nasdaq 100</w:t>
            </w:r>
          </w:p>
        </w:tc>
      </w:tr>
    </w:tbl>
    <w:p>
      <w:pPr>
        <w:pStyle w:val="Heading1"/>
        <w:spacing w:after="120" w:before="240"/>
      </w:pPr>
      <w:r>
        <w:rPr>
          <w:rFonts w:ascii="Arial" w:cs="Arial" w:eastAsia="Arial" w:hAnsi="Arial"/>
          <w:b/>
          <w:bCs/>
        </w:rPr>
        <w:t xml:space="preserve">6. Message Filtering</w:t>
      </w:r>
    </w:p>
    <w:p>
      <w:pPr>
        <w:spacing w:after="120"/>
      </w:pPr>
      <w:r>
        <w:rPr>
          <w:rFonts w:ascii="Arial" w:cs="Arial" w:eastAsia="Arial" w:hAnsi="Arial"/>
          <w:sz w:val="22"/>
          <w:szCs w:val="22"/>
        </w:rPr>
        <w:t xml:space="preserve">The bot applies two levels of filtering before parsing:</w:t>
      </w:r>
    </w:p>
    <w:p>
      <w:pPr>
        <w:pStyle w:val="Heading3"/>
        <w:spacing w:after="120" w:before="240"/>
      </w:pPr>
      <w:r>
        <w:rPr>
          <w:rFonts w:ascii="Arial" w:cs="Arial" w:eastAsia="Arial" w:hAnsi="Arial"/>
          <w:b/>
          <w:bCs/>
        </w:rPr>
        <w:t xml:space="preserve">Level 1: Keyword Filter</w:t>
      </w:r>
    </w:p>
    <w:p>
      <w:pPr>
        <w:spacing w:after="120"/>
      </w:pPr>
      <w:r>
        <w:rPr>
          <w:rFonts w:ascii="Arial" w:cs="Arial" w:eastAsia="Arial" w:hAnsi="Arial"/>
          <w:sz w:val="22"/>
          <w:szCs w:val="22"/>
        </w:rPr>
        <w:t xml:space="preserve">Messages must contain at least one of: buy, sell, long, short (case-insensitive). Messages without these keywords are silently skipped.</w:t>
      </w:r>
    </w:p>
    <w:p>
      <w:pPr>
        <w:pStyle w:val="Heading3"/>
        <w:spacing w:after="120" w:before="240"/>
      </w:pPr>
      <w:r>
        <w:rPr>
          <w:rFonts w:ascii="Arial" w:cs="Arial" w:eastAsia="Arial" w:hAnsi="Arial"/>
          <w:b/>
          <w:bCs/>
        </w:rPr>
        <w:t xml:space="preserve">Level 2: Full Parse</w:t>
      </w:r>
    </w:p>
    <w:p>
      <w:pPr>
        <w:spacing w:after="120"/>
      </w:pPr>
      <w:r>
        <w:rPr>
          <w:rFonts w:ascii="Arial" w:cs="Arial" w:eastAsia="Arial" w:hAnsi="Arial"/>
          <w:sz w:val="22"/>
          <w:szCs w:val="22"/>
        </w:rPr>
        <w:t xml:space="preserve">Messages passing the keyword filter are parsed by the signal parser. If any required component is missing (symbol, direction, entry price, SL, or targets), the message is logged as unparseable and skipped.</w:t>
      </w:r>
    </w:p>
    <w:p>
      <w:pPr>
        <w:pStyle w:val="Heading3"/>
        <w:spacing w:after="120" w:before="240"/>
      </w:pPr>
      <w:r>
        <w:rPr>
          <w:rFonts w:ascii="Arial" w:cs="Arial" w:eastAsia="Arial" w:hAnsi="Arial"/>
          <w:b/>
          <w:bCs/>
        </w:rPr>
        <w:t xml:space="preserve">What Gets Skipped</w:t>
      </w:r>
    </w:p>
    <w:p>
      <w:pPr>
        <w:pStyle w:val="ListParagraph"/>
        <w:numPr>
          <w:ilvl w:val="0"/>
          <w:numId w:val="3"/>
        </w:numPr>
      </w:pPr>
      <w:r>
        <w:rPr>
          <w:rFonts w:ascii="Arial" w:cs="Arial" w:eastAsia="Arial" w:hAnsi="Arial"/>
          <w:sz w:val="22"/>
          <w:szCs w:val="22"/>
        </w:rPr>
        <w:t xml:space="preserve">Non-text messages (images, stickers, etc.)</w:t>
      </w:r>
    </w:p>
    <w:p>
      <w:pPr>
        <w:pStyle w:val="ListParagraph"/>
        <w:numPr>
          <w:ilvl w:val="0"/>
          <w:numId w:val="3"/>
        </w:numPr>
      </w:pPr>
      <w:r>
        <w:rPr>
          <w:rFonts w:ascii="Arial" w:cs="Arial" w:eastAsia="Arial" w:hAnsi="Arial"/>
          <w:sz w:val="22"/>
          <w:szCs w:val="22"/>
        </w:rPr>
        <w:t xml:space="preserve">Commands (messages starting with /)</w:t>
      </w:r>
    </w:p>
    <w:p>
      <w:pPr>
        <w:pStyle w:val="ListParagraph"/>
        <w:numPr>
          <w:ilvl w:val="0"/>
          <w:numId w:val="3"/>
        </w:numPr>
      </w:pPr>
      <w:r>
        <w:rPr>
          <w:rFonts w:ascii="Arial" w:cs="Arial" w:eastAsia="Arial" w:hAnsi="Arial"/>
          <w:sz w:val="22"/>
          <w:szCs w:val="22"/>
        </w:rPr>
        <w:t xml:space="preserve">Messages without trading keywords</w:t>
      </w:r>
    </w:p>
    <w:p>
      <w:pPr>
        <w:pStyle w:val="ListParagraph"/>
        <w:numPr>
          <w:ilvl w:val="0"/>
          <w:numId w:val="3"/>
        </w:numPr>
      </w:pPr>
      <w:r>
        <w:rPr>
          <w:rFonts w:ascii="Arial" w:cs="Arial" w:eastAsia="Arial" w:hAnsi="Arial"/>
          <w:sz w:val="22"/>
          <w:szCs w:val="22"/>
        </w:rPr>
        <w:t xml:space="preserve">Messages that pass keyword filter but fail full parsing</w:t>
      </w:r>
    </w:p>
    <w:p>
      <w:pPr>
        <w:pStyle w:val="Heading1"/>
        <w:spacing w:after="120" w:before="240"/>
      </w:pPr>
      <w:r>
        <w:rPr>
          <w:rFonts w:ascii="Arial" w:cs="Arial" w:eastAsia="Arial" w:hAnsi="Arial"/>
          <w:b/>
          <w:bCs/>
        </w:rPr>
        <w:t xml:space="preserve">7. Bot Responses</w:t>
      </w:r>
    </w:p>
    <w:p>
      <w:pPr>
        <w:spacing w:after="120"/>
      </w:pPr>
      <w:r>
        <w:rPr>
          <w:rFonts w:ascii="Arial" w:cs="Arial" w:eastAsia="Arial" w:hAnsi="Arial"/>
          <w:sz w:val="22"/>
          <w:szCs w:val="22"/>
        </w:rPr>
        <w:t xml:space="preserve">When the bot successfully parses and forwards a signal, it replies:</w:t>
      </w:r>
    </w:p>
    <w:p>
      <w:pPr>
        <w:shd w:fill="F0F0F0" w:val="clear"/>
        <w:spacing w:after="40" w:before="40"/>
        <w:ind w:left="360" w:right="360"/>
      </w:pPr>
      <w:r>
        <w:rPr>
          <w:rFonts w:ascii="Courier New" w:cs="Courier New" w:eastAsia="Courier New" w:hAnsi="Courier New"/>
          <w:sz w:val="18"/>
          <w:szCs w:val="18"/>
        </w:rPr>
        <w:t xml:space="preserve">Signal received: XAUUSD BUY @ 4756.0</w:t>
      </w:r>
    </w:p>
    <w:p>
      <w:pPr>
        <w:spacing w:after="120"/>
      </w:pPr>
      <w:r>
        <w:rPr>
          <w:rFonts w:ascii="Arial" w:cs="Arial" w:eastAsia="Arial" w:hAnsi="Arial"/>
          <w:sz w:val="22"/>
          <w:szCs w:val="22"/>
        </w:rPr>
        <w:t xml:space="preserve">If forwarding to the backend fails, it replies:</w:t>
      </w:r>
    </w:p>
    <w:p>
      <w:pPr>
        <w:shd w:fill="F0F0F0" w:val="clear"/>
        <w:spacing w:after="40" w:before="40"/>
        <w:ind w:left="360" w:right="360"/>
      </w:pPr>
      <w:r>
        <w:rPr>
          <w:rFonts w:ascii="Courier New" w:cs="Courier New" w:eastAsia="Courier New" w:hAnsi="Courier New"/>
          <w:sz w:val="18"/>
          <w:szCs w:val="18"/>
        </w:rPr>
        <w:t xml:space="preserve">Failed to process signal. Check logs.</w:t>
      </w:r>
    </w:p>
    <w:p>
      <w:pPr>
        <w:spacing w:after="120"/>
      </w:pPr>
      <w:r>
        <w:rPr>
          <w:rFonts w:ascii="Arial" w:cs="Arial" w:eastAsia="Arial" w:hAnsi="Arial"/>
          <w:sz w:val="22"/>
          <w:szCs w:val="22"/>
        </w:rPr>
        <w:t xml:space="preserve">For messages that are not valid signals, the bot does not reply (silent skip).</w:t>
      </w:r>
    </w:p>
    <w:p>
      <w:pPr>
        <w:pStyle w:val="Heading1"/>
        <w:spacing w:after="120" w:before="240"/>
      </w:pPr>
      <w:r>
        <w:rPr>
          <w:rFonts w:ascii="Arial" w:cs="Arial" w:eastAsia="Arial" w:hAnsi="Arial"/>
          <w:b/>
          <w:bCs/>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not starting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TELETRADER_TELEGRAM_BOT_TOKEN is set correctly in .env</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 not receiving messages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Send a message directly to the bot first. Check bot is running (console 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not parsed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message has: symbol (first word), buy/sell, above/below + price, SL, and targets.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'Failed to process signal'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Check that the local API server is running: uvicorn teletrader.api.app:app --port 8100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Forwarded message not parsed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forwarded messages preserve the original text. Ensure the original message format is supported.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python-telegram-bot not found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Install with: pip install teletrader[telegram]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color w:val="888888"/>
        <w:sz w:val="18"/>
        <w:szCs w:val="18"/>
      </w:rPr>
      <w:t xml:space="preserve">TeleTrader Telegram Bot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2026-04-10T05:21:45.882Z</dcterms:created>
  <dcterms:modified xsi:type="dcterms:W3CDTF">2026-04-10T05:21:45.883Z</dcterms:modified>
</cp:coreProperties>
</file>

<file path=docProps/custom.xml><?xml version="1.0" encoding="utf-8"?>
<Properties xmlns="http://schemas.openxmlformats.org/officeDocument/2006/custom-properties" xmlns:vt="http://schemas.openxmlformats.org/officeDocument/2006/docPropsVTypes"/>
</file>