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Templates and Static Assets</w:t>
      </w:r>
    </w:p>
    <w:p>
      <w:pPr>
        <w:pStyle w:val="Heading1"/>
      </w:pPr>
      <w:r>
        <w:t xml:space="preserve">templates/ and static/</w:t>
      </w:r>
    </w:p>
    <w:p>
      <w:r>
        <w:t xml:space="preserve">Repo-root scaffold for any </w:t>
      </w:r>
      <w:r>
        <w:rPr>
          <w:b/>
          <w:bCs/>
        </w:rPr>
        <w:t xml:space="preserve">new</w:t>
      </w:r>
      <w:r>
        <w:t xml:space="preserve"> server-rendered (Jinja) tool — not for </w:t>
      </w:r>
      <w:r>
        <w:rPr>
          <w:rFonts w:ascii="Consolas" w:cs="Consolas" w:eastAsia="Consolas" w:hAnsi="Consolas"/>
          <w:shd w:fill="F0F0F0" w:val="clear"/>
        </w:rPr>
        <w:t xml:space="preserve">apps/portal-api</w:t>
      </w:r>
      <w:r>
        <w:t xml:space="preserve"> (pure JSON, consumed by the separate </w:t>
      </w:r>
      <w:r>
        <w:rPr>
          <w:rFonts w:ascii="Consolas" w:cs="Consolas" w:eastAsia="Consolas" w:hAnsi="Consolas"/>
          <w:shd w:fill="F0F0F0" w:val="clear"/>
        </w:rPr>
        <w:t xml:space="preserve">apps/portal-web</w:t>
      </w:r>
      <w:r>
        <w:t xml:space="preserve"> Next.js app — do not add HTML rendering there) and not for </w:t>
      </w:r>
      <w:r>
        <w:rPr>
          <w:rFonts w:ascii="Consolas" w:cs="Consolas" w:eastAsia="Consolas" w:hAnsi="Consolas"/>
          <w:shd w:fill="F0F0F0" w:val="clear"/>
        </w:rPr>
        <w:t xml:space="preserve">scripts/trade_dashboard.py</w:t>
      </w:r>
      <w:r>
        <w:t xml:space="preserve"> (deliberately dependency-free: stdlib </w:t>
      </w:r>
      <w:r>
        <w:rPr>
          <w:rFonts w:ascii="Consolas" w:cs="Consolas" w:eastAsia="Consolas" w:hAnsi="Consolas"/>
          <w:shd w:fill="F0F0F0" w:val="clear"/>
        </w:rPr>
        <w:t xml:space="preserve">http.server</w:t>
      </w:r>
      <w:r>
        <w:t xml:space="preserve"> with HTML inlined as a Python string, no Jinja, no Flask). Both of those are intentional architecture choices — see </w:t>
      </w:r>
      <w:r>
        <w:rPr>
          <w:rFonts w:ascii="Consolas" w:cs="Consolas" w:eastAsia="Consolas" w:hAnsi="Consolas"/>
          <w:shd w:fill="F0F0F0" w:val="clear"/>
        </w:rPr>
        <w:t xml:space="preserve">CLAUDE.md</w:t>
      </w:r>
      <w:r>
        <w:t xml:space="preserve">.</w:t>
      </w:r>
    </w:p>
    <w:p>
      <w:r>
        <w:t xml:space="preserve">Use this when you're building a small internal HTML tool (an admin page, a one-off report viewer, a packaged exe per </w:t>
      </w:r>
      <w:r>
        <w:rPr>
          <w:rFonts w:ascii="Consolas" w:cs="Consolas" w:eastAsia="Consolas" w:hAnsi="Consolas"/>
          <w:shd w:fill="F0F0F0" w:val="clear"/>
        </w:rPr>
        <w:t xml:space="preserve">packaging/dashboard/</w:t>
      </w:r>
      <w:r>
        <w:t xml:space="preserve">) and want Jinja templates instead of hand-rolled string formatting.</w:t>
      </w:r>
    </w:p>
    <w:p>
      <w:pPr>
        <w:pStyle w:val="Heading2"/>
      </w:pPr>
      <w:r>
        <w:t xml:space="preserve">Layout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templates/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base.html               # shared layout: &lt;head&gt;, topbar, block content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example_dashboard.html  # extends base.html — copy this as a starting point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static/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css/dashboard.css       # design tokens matching scripts/trade_dashboard.py's palette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js/                     # empty — add your own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img/                    # empty — add your own</w:t>
      </w:r>
    </w:p>
    <w:p>
      <w:pPr>
        <w:spacing w:after="120"/>
      </w:pPr>
    </w:p>
    <w:p>
      <w:r>
        <w:rPr>
          <w:rFonts w:ascii="Consolas" w:cs="Consolas" w:eastAsia="Consolas" w:hAnsi="Consolas"/>
          <w:shd w:fill="F0F0F0" w:val="clear"/>
        </w:rPr>
        <w:t xml:space="preserve">static/css/dashboard.css</w:t>
      </w:r>
      <w:r>
        <w:t xml:space="preserve"> intentionally mirrors the CSS custom properties </w:t>
      </w:r>
      <w:r>
        <w:rPr>
          <w:rFonts w:ascii="Consolas" w:cs="Consolas" w:eastAsia="Consolas" w:hAnsi="Consolas"/>
          <w:shd w:fill="F0F0F0" w:val="clear"/>
        </w:rPr>
        <w:t xml:space="preserve">scripts/trade_dashboard.py</w:t>
      </w:r>
      <w:r>
        <w:t xml:space="preserve"> inlines in its own </w:t>
      </w:r>
      <w:r>
        <w:rPr>
          <w:rFonts w:ascii="Consolas" w:cs="Consolas" w:eastAsia="Consolas" w:hAnsi="Consolas"/>
          <w:shd w:fill="F0F0F0" w:val="clear"/>
        </w:rPr>
        <w:t xml:space="preserve">&lt;style&gt;</w:t>
      </w:r>
      <w:r>
        <w:t xml:space="preserve"> block (same </w:t>
      </w:r>
      <w:r>
        <w:rPr>
          <w:rFonts w:ascii="Consolas" w:cs="Consolas" w:eastAsia="Consolas" w:hAnsi="Consolas"/>
          <w:shd w:fill="F0F0F0" w:val="clear"/>
        </w:rPr>
        <w:t xml:space="preserve">--color-*</w:t>
      </w:r>
      <w:r>
        <w:t xml:space="preserve"> tokens, same light/dark convention via an </w:t>
      </w:r>
      <w:r>
        <w:rPr>
          <w:rFonts w:ascii="Consolas" w:cs="Consolas" w:eastAsia="Consolas" w:hAnsi="Consolas"/>
          <w:shd w:fill="F0F0F0" w:val="clear"/>
        </w:rPr>
        <w:t xml:space="preserve">html.light</w:t>
      </w:r>
      <w:r>
        <w:t xml:space="preserve"> class), so a new templated tool looks visually consistent with the existing dashboard without copy-pasting its whole stylesheet.</w:t>
      </w:r>
    </w:p>
    <w:p>
      <w:pPr>
        <w:pStyle w:val="Heading2"/>
      </w:pPr>
      <w:r>
        <w:t xml:space="preserve">Wiring it up (FastAPI)</w:t>
      </w:r>
    </w:p>
    <w:p>
      <w:r>
        <w:t xml:space="preserve">Every Python service in </w:t>
      </w:r>
      <w:r>
        <w:rPr>
          <w:rFonts w:ascii="Consolas" w:cs="Consolas" w:eastAsia="Consolas" w:hAnsi="Consolas"/>
          <w:shd w:fill="F0F0F0" w:val="clear"/>
        </w:rPr>
        <w:t xml:space="preserve">apps/</w:t>
      </w:r>
      <w:r>
        <w:t xml:space="preserve"> already depends on FastAPI. To mount these directories in a new app: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fastapi import FastAPI, Request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fastapi.staticfiles import StaticFiles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fastapi.templating import Jinja2Templates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app = FastAPI()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app.mount("/static", StaticFiles(directory="static"), name="static")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templates = Jinja2Templates(directory="templates")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@app.get("/")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def index(request: Request):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templates.TemplateResponse(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"example_dashboard.html",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{"request": request, "positions": []},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pacing w:after="120"/>
      </w:pPr>
    </w:p>
    <w:p>
      <w:r>
        <w:rPr>
          <w:rFonts w:ascii="Consolas" w:cs="Consolas" w:eastAsia="Consolas" w:hAnsi="Consolas"/>
          <w:shd w:fill="F0F0F0" w:val="clear"/>
        </w:rPr>
        <w:t xml:space="preserve">Jinja2Templates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StaticFiles</w:t>
      </w:r>
      <w:r>
        <w:t xml:space="preserve"> need </w:t>
      </w:r>
      <w:r>
        <w:rPr>
          <w:rFonts w:ascii="Consolas" w:cs="Consolas" w:eastAsia="Consolas" w:hAnsi="Consolas"/>
          <w:shd w:fill="F0F0F0" w:val="clear"/>
        </w:rPr>
        <w:t xml:space="preserve">jinja2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python-multipart</w:t>
      </w:r>
      <w:r>
        <w:t xml:space="preserve"> installed — add them to that service's </w:t>
      </w:r>
      <w:r>
        <w:rPr>
          <w:rFonts w:ascii="Consolas" w:cs="Consolas" w:eastAsia="Consolas" w:hAnsi="Consolas"/>
          <w:shd w:fill="F0F0F0" w:val="clear"/>
        </w:rPr>
        <w:t xml:space="preserve">requirements.txt</w:t>
      </w:r>
      <w:r>
        <w:t xml:space="preserve">, they are not repo-wide dependencies.</w:t>
      </w:r>
    </w:p>
    <w:p>
      <w:pPr>
        <w:pStyle w:val="Heading2"/>
      </w:pPr>
      <w:r>
        <w:t xml:space="preserve">Wiring it up (Flask)</w:t>
      </w:r>
    </w:p>
    <w:p>
      <w:r>
        <w:t xml:space="preserve">If a future tool uses Flask instead (e.g. because it embeds the </w:t>
      </w:r>
      <w:r>
        <w:rPr>
          <w:rFonts w:ascii="Consolas" w:cs="Consolas" w:eastAsia="Consolas" w:hAnsi="Consolas"/>
          <w:shd w:fill="F0F0F0" w:val="clear"/>
        </w:rPr>
        <w:t xml:space="preserve">MetaTrader5</w:t>
      </w:r>
      <w:r>
        <w:t xml:space="preserve"> package the way </w:t>
      </w:r>
      <w:r>
        <w:rPr>
          <w:rFonts w:ascii="Consolas" w:cs="Consolas" w:eastAsia="Consolas" w:hAnsi="Consolas"/>
          <w:shd w:fill="F0F0F0" w:val="clear"/>
        </w:rPr>
        <w:t xml:space="preserve">packaging/dashboard/</w:t>
      </w:r>
      <w:r>
        <w:t xml:space="preserve"> does, and Flask is already the path of least resistance there):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flask import Flask, render_template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app = Flask(__name__, template_folder="templates", static_folder="static")</w:t>
      </w:r>
    </w:p>
    <w:p>
      <w:pPr>
        <w:spacing w:after="120"/>
      </w:pPr>
    </w:p>
    <w:p>
      <w:pPr>
        <w:pStyle w:val="Heading2"/>
      </w:pPr>
      <w:r>
        <w:t xml:space="preserve">Packaging a Jinja app with PyInstaller</w:t>
      </w:r>
    </w:p>
    <w:p>
      <w:r>
        <w:t xml:space="preserve">If you build a standalone exe from a Jinja-based tool (see </w:t>
      </w:r>
      <w:r>
        <w:rPr>
          <w:rFonts w:ascii="Consolas" w:cs="Consolas" w:eastAsia="Consolas" w:hAnsi="Consolas"/>
          <w:shd w:fill="F0F0F0" w:val="clear"/>
        </w:rPr>
        <w:t xml:space="preserve">packaging/dashboard/build_exe.py</w:t>
      </w:r>
      <w:r>
        <w:t xml:space="preserve"> for the general pattern), bundle both directories as data files and resolve their path at runtime so it works both as a script and frozen: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sys, os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if getattr(sys, "frozen", False):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BASE_DIR = sys._MEIPASS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else: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BASE_DIR = os.path.dirname(os.path.abspath(__file__))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TEMPLATE_DIR = os.path.join(BASE_DIR, "templates")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STATIC_DIR = os.path.join(BASE_DIR, "static")</w:t>
      </w:r>
    </w:p>
    <w:p>
      <w:pPr>
        <w:spacing w:after="120"/>
      </w:pP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pyinstaller your_tool.py --name=YourTool --onefile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--add-data="templates;templates"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--add-data="static;static"</w:t>
      </w:r>
    </w:p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2026-08-15T05:37:33.573Z</dcterms:created>
  <dcterms:modified xsi:type="dcterms:W3CDTF">2026-08-15T05:37:33.574Z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