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F6D620" w14:textId="5E0365F8" w:rsidR="00475B02" w:rsidRPr="00CA5FC4" w:rsidRDefault="00CA5FC4">
      <w:pPr>
        <w:rPr>
          <w:b/>
          <w:bCs/>
          <w:sz w:val="32"/>
          <w:szCs w:val="32"/>
          <w:u w:val="single"/>
        </w:rPr>
      </w:pPr>
      <w:r w:rsidRPr="00CA5FC4">
        <w:rPr>
          <w:b/>
          <w:bCs/>
          <w:sz w:val="32"/>
          <w:szCs w:val="32"/>
          <w:u w:val="single"/>
        </w:rPr>
        <w:t>ASDXDDL8M</w:t>
      </w:r>
      <w:r w:rsidR="0038666D">
        <w:rPr>
          <w:b/>
          <w:bCs/>
          <w:sz w:val="32"/>
          <w:szCs w:val="32"/>
          <w:u w:val="single"/>
        </w:rPr>
        <w:t xml:space="preserve">3 </w:t>
      </w:r>
      <w:r w:rsidR="0038666D" w:rsidRPr="0038666D">
        <w:rPr>
          <w:b/>
          <w:bCs/>
          <w:sz w:val="32"/>
          <w:szCs w:val="32"/>
          <w:u w:val="single"/>
        </w:rPr>
        <w:t>Data Modelling and Management</w:t>
      </w:r>
      <w:r w:rsidR="0038666D">
        <w:rPr>
          <w:b/>
          <w:bCs/>
          <w:sz w:val="32"/>
          <w:szCs w:val="32"/>
          <w:u w:val="single"/>
        </w:rPr>
        <w:t xml:space="preserve"> </w:t>
      </w:r>
      <w:r w:rsidRPr="00CA5FC4">
        <w:rPr>
          <w:b/>
          <w:bCs/>
          <w:sz w:val="32"/>
          <w:szCs w:val="32"/>
          <w:u w:val="single"/>
        </w:rPr>
        <w:t xml:space="preserve">Day </w:t>
      </w:r>
      <w:r w:rsidR="0038666D">
        <w:rPr>
          <w:b/>
          <w:bCs/>
          <w:sz w:val="32"/>
          <w:szCs w:val="32"/>
          <w:u w:val="single"/>
        </w:rPr>
        <w:t>2</w:t>
      </w:r>
      <w:r w:rsidRPr="00CA5FC4">
        <w:rPr>
          <w:b/>
          <w:bCs/>
          <w:sz w:val="32"/>
          <w:szCs w:val="32"/>
          <w:u w:val="single"/>
        </w:rPr>
        <w:t xml:space="preserve"> Summary</w:t>
      </w:r>
    </w:p>
    <w:p w14:paraId="6FF706E2" w14:textId="5DB21EF0" w:rsidR="00CA5FC4" w:rsidRPr="00CA5FC4" w:rsidRDefault="007D45D0">
      <w:pPr>
        <w:rPr>
          <w:b/>
          <w:bCs/>
        </w:rPr>
      </w:pPr>
      <w:r>
        <w:rPr>
          <w:b/>
          <w:bCs/>
        </w:rPr>
        <w:t>Fri</w:t>
      </w:r>
      <w:r w:rsidR="0038666D">
        <w:rPr>
          <w:b/>
          <w:bCs/>
        </w:rPr>
        <w:t>day</w:t>
      </w:r>
      <w:r w:rsidR="0026376B">
        <w:rPr>
          <w:b/>
          <w:bCs/>
        </w:rPr>
        <w:t xml:space="preserve">, </w:t>
      </w:r>
      <w:r w:rsidR="00B25EF2">
        <w:rPr>
          <w:b/>
          <w:bCs/>
        </w:rPr>
        <w:t xml:space="preserve">May </w:t>
      </w:r>
      <w:r w:rsidR="0038666D">
        <w:rPr>
          <w:b/>
          <w:bCs/>
        </w:rPr>
        <w:t>2</w:t>
      </w:r>
      <w:r>
        <w:rPr>
          <w:b/>
          <w:bCs/>
        </w:rPr>
        <w:t>9</w:t>
      </w:r>
      <w:r w:rsidR="003D7B51" w:rsidRPr="003D7B51">
        <w:rPr>
          <w:b/>
          <w:bCs/>
          <w:vertAlign w:val="superscript"/>
        </w:rPr>
        <w:t>th</w:t>
      </w:r>
      <w:r w:rsidR="00CA5FC4" w:rsidRPr="00CA5FC4">
        <w:rPr>
          <w:b/>
          <w:bCs/>
        </w:rPr>
        <w:t>, 2026</w:t>
      </w:r>
    </w:p>
    <w:p w14:paraId="73AB441A" w14:textId="77777777" w:rsidR="003D7B51" w:rsidRPr="003D7B51" w:rsidRDefault="003D7B51" w:rsidP="003D7B51">
      <w:r w:rsidRPr="003D7B51">
        <w:rPr>
          <w:b/>
          <w:bCs/>
        </w:rPr>
        <w:t>Overview</w:t>
      </w:r>
    </w:p>
    <w:p w14:paraId="0C60A125" w14:textId="77777777" w:rsidR="003D7B51" w:rsidRPr="003D7B51" w:rsidRDefault="003D7B51" w:rsidP="003D7B51">
      <w:r w:rsidRPr="003D7B51">
        <w:t xml:space="preserve">The meeting, led by QA Trainer Ninad Rampure, continues to build participants' practical expertise in database </w:t>
      </w:r>
      <w:proofErr w:type="spellStart"/>
      <w:r w:rsidRPr="003D7B51">
        <w:t>modeling</w:t>
      </w:r>
      <w:proofErr w:type="spellEnd"/>
      <w:r w:rsidRPr="003D7B51">
        <w:t>, creation, and management using SQL Server Management Studio. After reviewing foundational concepts and normalization activities from day one, the session emphasizes hands-on deployment of the sports injury clinic database and creation of a movie database by importing CSV files through a graphical interface. Ninad guides participants in configuring tables according to a data dictionary, establishing relational database diagrams by mapping primary and foreign keys, and resolving many-to-many relationships with bridge tables. The training covers database security fundamentals, including creating user logins, assigning roles, and managing permissions to enforce access control and comply with governance standards. Participants practice SQL queries to retrieve and manipulate data, with explanations of syntax nuances and query optimization techniques. The session also introduces indexing concepts, highlighting their role in improving query performance while noting trade-offs. Ninad advises participants on effective use of the lab environment (LOD), including session extensions and file management, and references additional resources such as Excel documents for the apply stage portfolio. Throughout, Ninad connects practical exercises to apply stage portfolio requirements, encouraging participants to capture screenshots and evidence to support their learning and future workplace application. The meeting concludes with Ninad expressing appreciation and availability for further support via email, ensuring participants have ongoing access to assistance as they continue their learning journey.</w:t>
      </w:r>
    </w:p>
    <w:p w14:paraId="7212BA1E" w14:textId="77777777" w:rsidR="003D7B51" w:rsidRPr="003D7B51" w:rsidRDefault="003D7B51" w:rsidP="003D7B51"/>
    <w:p w14:paraId="537AFB25" w14:textId="77777777" w:rsidR="003D7B51" w:rsidRPr="003D7B51" w:rsidRDefault="003D7B51" w:rsidP="003D7B51">
      <w:r w:rsidRPr="003D7B51">
        <w:rPr>
          <w:b/>
          <w:bCs/>
        </w:rPr>
        <w:t>Detailed Summary</w:t>
      </w:r>
    </w:p>
    <w:p w14:paraId="3001AA29" w14:textId="77777777" w:rsidR="003D7B51" w:rsidRPr="003D7B51" w:rsidRDefault="003D7B51" w:rsidP="003D7B51">
      <w:r w:rsidRPr="003D7B51">
        <w:rPr>
          <w:b/>
          <w:bCs/>
        </w:rPr>
        <w:t>Review of Day One Concepts</w:t>
      </w:r>
    </w:p>
    <w:p w14:paraId="4AE9BA11" w14:textId="77777777" w:rsidR="003D7B51" w:rsidRPr="003D7B51" w:rsidRDefault="003D7B51" w:rsidP="003D7B51">
      <w:r w:rsidRPr="003D7B51">
        <w:t>The trainer recaps the previous day's focus on data fundamentals, including understanding data, entities, attributes, and their relationships. Emphasis is placed on functional dependencies and the challenges of many-to-many relationships in relational databases, introducing the concept of bridge tables to resolve these issues.</w:t>
      </w:r>
    </w:p>
    <w:p w14:paraId="0393E97C" w14:textId="77777777" w:rsidR="003D7B51" w:rsidRPr="003D7B51" w:rsidRDefault="003D7B51" w:rsidP="003D7B51">
      <w:pPr>
        <w:numPr>
          <w:ilvl w:val="0"/>
          <w:numId w:val="17"/>
        </w:numPr>
        <w:tabs>
          <w:tab w:val="clear" w:pos="720"/>
        </w:tabs>
      </w:pPr>
      <w:r w:rsidRPr="003D7B51">
        <w:t>QA Trainer Ninad Rampure explains the distinction between entities and attributes and their relationships.</w:t>
      </w:r>
    </w:p>
    <w:p w14:paraId="5C70DC36" w14:textId="77777777" w:rsidR="003D7B51" w:rsidRPr="003D7B51" w:rsidRDefault="003D7B51" w:rsidP="003D7B51">
      <w:pPr>
        <w:numPr>
          <w:ilvl w:val="0"/>
          <w:numId w:val="17"/>
        </w:numPr>
        <w:tabs>
          <w:tab w:val="clear" w:pos="720"/>
        </w:tabs>
      </w:pPr>
      <w:r w:rsidRPr="003D7B51">
        <w:t>He highlights functional dependency as the link between attributes and primary keys.</w:t>
      </w:r>
    </w:p>
    <w:p w14:paraId="70BCFD39" w14:textId="77777777" w:rsidR="003D7B51" w:rsidRPr="003D7B51" w:rsidRDefault="003D7B51" w:rsidP="003D7B51">
      <w:pPr>
        <w:numPr>
          <w:ilvl w:val="0"/>
          <w:numId w:val="17"/>
        </w:numPr>
        <w:tabs>
          <w:tab w:val="clear" w:pos="720"/>
        </w:tabs>
      </w:pPr>
      <w:r w:rsidRPr="003D7B51">
        <w:t>Ninad discusses many-to-many relationships and the use of bridge tables to standardize them for relational databases.</w:t>
      </w:r>
    </w:p>
    <w:p w14:paraId="1D4B6C58" w14:textId="77777777" w:rsidR="003D7B51" w:rsidRPr="003D7B51" w:rsidRDefault="003D7B51" w:rsidP="003D7B51">
      <w:r w:rsidRPr="003D7B51">
        <w:rPr>
          <w:b/>
          <w:bCs/>
        </w:rPr>
        <w:t>Movie Database Normalization Activity</w:t>
      </w:r>
    </w:p>
    <w:p w14:paraId="71883087" w14:textId="77777777" w:rsidR="003D7B51" w:rsidRPr="003D7B51" w:rsidRDefault="003D7B51" w:rsidP="003D7B51">
      <w:r w:rsidRPr="003D7B51">
        <w:t>Participants engage in a group activity to normalize a movie database scenario, applying principles of first, second, and third normal forms. The task involves identifying entities, attributes, and relationships, and creating an entity-relationship diagram using tools like Visual Paradigm and Miro board.</w:t>
      </w:r>
    </w:p>
    <w:p w14:paraId="10BA8C9A" w14:textId="77777777" w:rsidR="003D7B51" w:rsidRPr="003D7B51" w:rsidRDefault="003D7B51" w:rsidP="003D7B51">
      <w:pPr>
        <w:numPr>
          <w:ilvl w:val="0"/>
          <w:numId w:val="18"/>
        </w:numPr>
        <w:tabs>
          <w:tab w:val="clear" w:pos="720"/>
        </w:tabs>
      </w:pPr>
      <w:r w:rsidRPr="003D7B51">
        <w:lastRenderedPageBreak/>
        <w:t>Ninad introduces the movie database normalization task as a practical application of normalization concepts.</w:t>
      </w:r>
    </w:p>
    <w:p w14:paraId="5FB0B69A" w14:textId="77777777" w:rsidR="003D7B51" w:rsidRPr="003D7B51" w:rsidRDefault="003D7B51" w:rsidP="003D7B51">
      <w:pPr>
        <w:numPr>
          <w:ilvl w:val="0"/>
          <w:numId w:val="18"/>
        </w:numPr>
        <w:tabs>
          <w:tab w:val="clear" w:pos="720"/>
        </w:tabs>
      </w:pPr>
      <w:r w:rsidRPr="003D7B51">
        <w:t>Groups are instructed to identify at least five entities and their attributes, focusing on primary and foreign keys.</w:t>
      </w:r>
    </w:p>
    <w:p w14:paraId="195A16CD" w14:textId="77777777" w:rsidR="003D7B51" w:rsidRPr="003D7B51" w:rsidRDefault="003D7B51" w:rsidP="003D7B51">
      <w:pPr>
        <w:numPr>
          <w:ilvl w:val="0"/>
          <w:numId w:val="18"/>
        </w:numPr>
        <w:tabs>
          <w:tab w:val="clear" w:pos="720"/>
        </w:tabs>
      </w:pPr>
      <w:r w:rsidRPr="003D7B51">
        <w:t>The use of Miro board and Visual Paradigm is encouraged for collaborative diagram creation.</w:t>
      </w:r>
    </w:p>
    <w:p w14:paraId="30297CAF" w14:textId="77777777" w:rsidR="003D7B51" w:rsidRPr="003D7B51" w:rsidRDefault="003D7B51" w:rsidP="003D7B51">
      <w:pPr>
        <w:numPr>
          <w:ilvl w:val="0"/>
          <w:numId w:val="18"/>
        </w:numPr>
        <w:tabs>
          <w:tab w:val="clear" w:pos="720"/>
        </w:tabs>
      </w:pPr>
      <w:r w:rsidRPr="003D7B51">
        <w:t>Participants are guided on how to navigate and use Miro board features effectively.</w:t>
      </w:r>
    </w:p>
    <w:p w14:paraId="42A1009E" w14:textId="77777777" w:rsidR="003D7B51" w:rsidRPr="003D7B51" w:rsidRDefault="003D7B51" w:rsidP="003D7B51">
      <w:r w:rsidRPr="003D7B51">
        <w:rPr>
          <w:b/>
          <w:bCs/>
        </w:rPr>
        <w:t>Data Types and Attribute Specifications</w:t>
      </w:r>
    </w:p>
    <w:p w14:paraId="35A18C55" w14:textId="77777777" w:rsidR="003D7B51" w:rsidRPr="003D7B51" w:rsidRDefault="003D7B51" w:rsidP="003D7B51">
      <w:r w:rsidRPr="003D7B51">
        <w:t>The trainer provides detailed guidance on selecting appropriate data types for database attributes, considering factors like character length, Unicode support, and numerical precision. Examples include using varchar(max) for variable-length text and float for approximate decimal values.</w:t>
      </w:r>
    </w:p>
    <w:p w14:paraId="1191780A" w14:textId="77777777" w:rsidR="003D7B51" w:rsidRPr="003D7B51" w:rsidRDefault="003D7B51" w:rsidP="003D7B51">
      <w:pPr>
        <w:numPr>
          <w:ilvl w:val="0"/>
          <w:numId w:val="19"/>
        </w:numPr>
        <w:tabs>
          <w:tab w:val="clear" w:pos="720"/>
        </w:tabs>
      </w:pPr>
      <w:r w:rsidRPr="003D7B51">
        <w:t xml:space="preserve">Ninad explains the difference between char, varchar, </w:t>
      </w:r>
      <w:proofErr w:type="spellStart"/>
      <w:r w:rsidRPr="003D7B51">
        <w:t>nchar</w:t>
      </w:r>
      <w:proofErr w:type="spellEnd"/>
      <w:r w:rsidRPr="003D7B51">
        <w:t xml:space="preserve">, and </w:t>
      </w:r>
      <w:proofErr w:type="spellStart"/>
      <w:r w:rsidRPr="003D7B51">
        <w:t>nvarchar</w:t>
      </w:r>
      <w:proofErr w:type="spellEnd"/>
      <w:r w:rsidRPr="003D7B51">
        <w:t xml:space="preserve"> data types.</w:t>
      </w:r>
    </w:p>
    <w:p w14:paraId="14B6E556" w14:textId="77777777" w:rsidR="003D7B51" w:rsidRPr="003D7B51" w:rsidRDefault="003D7B51" w:rsidP="003D7B51">
      <w:pPr>
        <w:numPr>
          <w:ilvl w:val="0"/>
          <w:numId w:val="19"/>
        </w:numPr>
        <w:tabs>
          <w:tab w:val="clear" w:pos="720"/>
        </w:tabs>
      </w:pPr>
      <w:r w:rsidRPr="003D7B51">
        <w:t>He advises on estimating character lengths based on data samples, such as movie titles and actor names.</w:t>
      </w:r>
    </w:p>
    <w:p w14:paraId="4788D594" w14:textId="77777777" w:rsidR="003D7B51" w:rsidRPr="003D7B51" w:rsidRDefault="003D7B51" w:rsidP="003D7B51">
      <w:pPr>
        <w:numPr>
          <w:ilvl w:val="0"/>
          <w:numId w:val="19"/>
        </w:numPr>
        <w:tabs>
          <w:tab w:val="clear" w:pos="720"/>
        </w:tabs>
      </w:pPr>
      <w:r w:rsidRPr="003D7B51">
        <w:t>The importance of Unicode support for multilingual data is highlighted.</w:t>
      </w:r>
    </w:p>
    <w:p w14:paraId="67767797" w14:textId="77777777" w:rsidR="003D7B51" w:rsidRPr="003D7B51" w:rsidRDefault="003D7B51" w:rsidP="003D7B51">
      <w:pPr>
        <w:numPr>
          <w:ilvl w:val="0"/>
          <w:numId w:val="19"/>
        </w:numPr>
        <w:tabs>
          <w:tab w:val="clear" w:pos="720"/>
        </w:tabs>
      </w:pPr>
      <w:r w:rsidRPr="003D7B51">
        <w:t>Float is recommended for attributes with uncertain decimal precision, like popularity scores.</w:t>
      </w:r>
    </w:p>
    <w:p w14:paraId="46D6BA1D" w14:textId="77777777" w:rsidR="003D7B51" w:rsidRPr="003D7B51" w:rsidRDefault="003D7B51" w:rsidP="003D7B51">
      <w:r w:rsidRPr="003D7B51">
        <w:rPr>
          <w:b/>
          <w:bCs/>
        </w:rPr>
        <w:t>Group Work and Feedback on Entity-Relationship Diagrams</w:t>
      </w:r>
    </w:p>
    <w:p w14:paraId="36AED7B5" w14:textId="77777777" w:rsidR="003D7B51" w:rsidRPr="003D7B51" w:rsidRDefault="003D7B51" w:rsidP="003D7B51">
      <w:r w:rsidRPr="003D7B51">
        <w:t>Groups present their normalized database diagrams, and the trainer provides feedback on entity identification, attribute assignment, and diagram accuracy. Common challenges include correctly assigning attributes and ensuring functional dependencies are maintained.</w:t>
      </w:r>
    </w:p>
    <w:p w14:paraId="6C96072E" w14:textId="77777777" w:rsidR="003D7B51" w:rsidRPr="003D7B51" w:rsidRDefault="003D7B51" w:rsidP="003D7B51">
      <w:pPr>
        <w:numPr>
          <w:ilvl w:val="0"/>
          <w:numId w:val="20"/>
        </w:numPr>
        <w:tabs>
          <w:tab w:val="clear" w:pos="720"/>
        </w:tabs>
      </w:pPr>
      <w:r w:rsidRPr="003D7B51">
        <w:t>Ninad reviews group diagrams, noting correct identification of entities like movie, director, actor, and bridge tables.</w:t>
      </w:r>
    </w:p>
    <w:p w14:paraId="529E540A" w14:textId="77777777" w:rsidR="003D7B51" w:rsidRPr="003D7B51" w:rsidRDefault="003D7B51" w:rsidP="003D7B51">
      <w:pPr>
        <w:numPr>
          <w:ilvl w:val="0"/>
          <w:numId w:val="20"/>
        </w:numPr>
        <w:tabs>
          <w:tab w:val="clear" w:pos="720"/>
        </w:tabs>
      </w:pPr>
      <w:r w:rsidRPr="003D7B51">
        <w:t>He suggests improvements such as adding missing attributes like actor names and movie IDs in bridge tables.</w:t>
      </w:r>
    </w:p>
    <w:p w14:paraId="1F0AE5DE" w14:textId="77777777" w:rsidR="003D7B51" w:rsidRPr="003D7B51" w:rsidRDefault="003D7B51" w:rsidP="003D7B51">
      <w:pPr>
        <w:numPr>
          <w:ilvl w:val="0"/>
          <w:numId w:val="20"/>
        </w:numPr>
        <w:tabs>
          <w:tab w:val="clear" w:pos="720"/>
        </w:tabs>
      </w:pPr>
      <w:r w:rsidRPr="003D7B51">
        <w:t>The trainer emphasizes the importance of functional dependency and normalization rules in attribute assignment.</w:t>
      </w:r>
    </w:p>
    <w:p w14:paraId="00212E26" w14:textId="77777777" w:rsidR="003D7B51" w:rsidRPr="003D7B51" w:rsidRDefault="003D7B51" w:rsidP="003D7B51">
      <w:pPr>
        <w:numPr>
          <w:ilvl w:val="0"/>
          <w:numId w:val="20"/>
        </w:numPr>
        <w:tabs>
          <w:tab w:val="clear" w:pos="720"/>
        </w:tabs>
      </w:pPr>
      <w:r w:rsidRPr="003D7B51">
        <w:t>Groups are encouraged to compare their work with a provided solution for further learning.</w:t>
      </w:r>
    </w:p>
    <w:p w14:paraId="13F419A3" w14:textId="77777777" w:rsidR="003D7B51" w:rsidRPr="003D7B51" w:rsidRDefault="003D7B51" w:rsidP="003D7B51">
      <w:r w:rsidRPr="003D7B51">
        <w:rPr>
          <w:b/>
          <w:bCs/>
        </w:rPr>
        <w:t>Introduction to Day Two Tasks and Lab Environment</w:t>
      </w:r>
    </w:p>
    <w:p w14:paraId="16882DAD" w14:textId="77777777" w:rsidR="003D7B51" w:rsidRPr="003D7B51" w:rsidRDefault="003D7B51" w:rsidP="003D7B51">
      <w:r w:rsidRPr="003D7B51">
        <w:t>The session transitions to day two objectives, focusing on practical implementation of databases using SQL Server. Participants are introduced to the lab environment (LOD), instructed on accessing resources, and guided on using SQL Server Management Studio for database creation, querying, and management.</w:t>
      </w:r>
    </w:p>
    <w:p w14:paraId="014D152F" w14:textId="77777777" w:rsidR="003D7B51" w:rsidRPr="003D7B51" w:rsidRDefault="003D7B51" w:rsidP="003D7B51">
      <w:pPr>
        <w:numPr>
          <w:ilvl w:val="0"/>
          <w:numId w:val="21"/>
        </w:numPr>
        <w:tabs>
          <w:tab w:val="clear" w:pos="720"/>
        </w:tabs>
      </w:pPr>
      <w:r w:rsidRPr="003D7B51">
        <w:t>Ninad outlines day two tasks including creating and manipulating a sports injury clinic database and deploying the movie database.</w:t>
      </w:r>
    </w:p>
    <w:p w14:paraId="05324EC0" w14:textId="77777777" w:rsidR="003D7B51" w:rsidRPr="003D7B51" w:rsidRDefault="003D7B51" w:rsidP="003D7B51">
      <w:pPr>
        <w:numPr>
          <w:ilvl w:val="0"/>
          <w:numId w:val="21"/>
        </w:numPr>
        <w:tabs>
          <w:tab w:val="clear" w:pos="720"/>
        </w:tabs>
      </w:pPr>
      <w:r w:rsidRPr="003D7B51">
        <w:lastRenderedPageBreak/>
        <w:t>He demonstrates how to access the lab environment and navigate its features for optimal use.</w:t>
      </w:r>
    </w:p>
    <w:p w14:paraId="7603DAE5" w14:textId="77777777" w:rsidR="003D7B51" w:rsidRPr="003D7B51" w:rsidRDefault="003D7B51" w:rsidP="003D7B51">
      <w:pPr>
        <w:numPr>
          <w:ilvl w:val="0"/>
          <w:numId w:val="21"/>
        </w:numPr>
        <w:tabs>
          <w:tab w:val="clear" w:pos="720"/>
        </w:tabs>
      </w:pPr>
      <w:r w:rsidRPr="003D7B51">
        <w:t>Instructions are given on maximizing screen space and using keyboard shortcuts within the virtual lab.</w:t>
      </w:r>
    </w:p>
    <w:p w14:paraId="0CF1751A" w14:textId="77777777" w:rsidR="003D7B51" w:rsidRPr="003D7B51" w:rsidRDefault="003D7B51" w:rsidP="003D7B51">
      <w:pPr>
        <w:numPr>
          <w:ilvl w:val="0"/>
          <w:numId w:val="21"/>
        </w:numPr>
        <w:tabs>
          <w:tab w:val="clear" w:pos="720"/>
        </w:tabs>
      </w:pPr>
      <w:r w:rsidRPr="003D7B51">
        <w:t>Participants are shown how to transfer resources from their local PC to the lab environment for use.</w:t>
      </w:r>
    </w:p>
    <w:p w14:paraId="26260E16" w14:textId="77777777" w:rsidR="003D7B51" w:rsidRPr="003D7B51" w:rsidRDefault="003D7B51" w:rsidP="003D7B51">
      <w:pPr>
        <w:numPr>
          <w:ilvl w:val="0"/>
          <w:numId w:val="21"/>
        </w:numPr>
        <w:tabs>
          <w:tab w:val="clear" w:pos="720"/>
        </w:tabs>
      </w:pPr>
      <w:r w:rsidRPr="003D7B51">
        <w:t>Ninad advises participants to extend their LOD sessions by saving progress and requesting additional time, allowing up to a week of lab access.</w:t>
      </w:r>
    </w:p>
    <w:p w14:paraId="1CF718D8" w14:textId="77777777" w:rsidR="003D7B51" w:rsidRPr="003D7B51" w:rsidRDefault="003D7B51" w:rsidP="003D7B51">
      <w:pPr>
        <w:numPr>
          <w:ilvl w:val="0"/>
          <w:numId w:val="21"/>
        </w:numPr>
        <w:tabs>
          <w:tab w:val="clear" w:pos="720"/>
        </w:tabs>
      </w:pPr>
      <w:r w:rsidRPr="003D7B51">
        <w:t>He explains that all delivery files are stored in a specific folder on the C drive within the lab environment, facilitating easy access and continuity despite session resets.</w:t>
      </w:r>
    </w:p>
    <w:p w14:paraId="4E80C872" w14:textId="77777777" w:rsidR="003D7B51" w:rsidRPr="003D7B51" w:rsidRDefault="003D7B51" w:rsidP="003D7B51">
      <w:r w:rsidRPr="003D7B51">
        <w:rPr>
          <w:b/>
          <w:bCs/>
        </w:rPr>
        <w:t>Deploying Sports Injury Clinic Database</w:t>
      </w:r>
    </w:p>
    <w:p w14:paraId="3D969D2C" w14:textId="77777777" w:rsidR="003D7B51" w:rsidRPr="003D7B51" w:rsidRDefault="003D7B51" w:rsidP="003D7B51">
      <w:r w:rsidRPr="003D7B51">
        <w:t>Participants work on deploying the sports injury clinic database by creating tables, entering data, and running queries to verify the data. The trainer guides through using SQL Server Management Studio, creating tables with appropriate columns and data types, and executing queries to retrieve and manipulate data.</w:t>
      </w:r>
    </w:p>
    <w:p w14:paraId="56188011" w14:textId="77777777" w:rsidR="003D7B51" w:rsidRPr="003D7B51" w:rsidRDefault="003D7B51" w:rsidP="003D7B51">
      <w:pPr>
        <w:numPr>
          <w:ilvl w:val="0"/>
          <w:numId w:val="22"/>
        </w:numPr>
        <w:tabs>
          <w:tab w:val="clear" w:pos="720"/>
        </w:tabs>
      </w:pPr>
      <w:r w:rsidRPr="003D7B51">
        <w:t>Ninad instructs participants to open the sports injury clinic folder and launch database scripts for creating and populating tables.</w:t>
      </w:r>
    </w:p>
    <w:p w14:paraId="04F5F946" w14:textId="77777777" w:rsidR="003D7B51" w:rsidRPr="003D7B51" w:rsidRDefault="003D7B51" w:rsidP="003D7B51">
      <w:pPr>
        <w:numPr>
          <w:ilvl w:val="0"/>
          <w:numId w:val="22"/>
        </w:numPr>
        <w:tabs>
          <w:tab w:val="clear" w:pos="720"/>
        </w:tabs>
      </w:pPr>
      <w:r w:rsidRPr="003D7B51">
        <w:t>He demonstrates how to use SQL Server Management Studio to connect to the server and execute SQL commands.</w:t>
      </w:r>
    </w:p>
    <w:p w14:paraId="6B68B7E3" w14:textId="77777777" w:rsidR="003D7B51" w:rsidRPr="003D7B51" w:rsidRDefault="003D7B51" w:rsidP="003D7B51">
      <w:pPr>
        <w:numPr>
          <w:ilvl w:val="0"/>
          <w:numId w:val="22"/>
        </w:numPr>
        <w:tabs>
          <w:tab w:val="clear" w:pos="720"/>
        </w:tabs>
      </w:pPr>
      <w:r w:rsidRPr="003D7B51">
        <w:t>Participants create tables such as doctor, patient, injury, treatment, and appointment by copying and executing provided SQL scripts.</w:t>
      </w:r>
    </w:p>
    <w:p w14:paraId="2B6367EB" w14:textId="77777777" w:rsidR="003D7B51" w:rsidRPr="003D7B51" w:rsidRDefault="003D7B51" w:rsidP="003D7B51">
      <w:pPr>
        <w:numPr>
          <w:ilvl w:val="0"/>
          <w:numId w:val="22"/>
        </w:numPr>
        <w:tabs>
          <w:tab w:val="clear" w:pos="720"/>
        </w:tabs>
      </w:pPr>
      <w:r w:rsidRPr="003D7B51">
        <w:t>Ninad emphasizes verifying table creation by querying the tables and refreshing the Object Explorer.</w:t>
      </w:r>
    </w:p>
    <w:p w14:paraId="1F965DF1" w14:textId="77777777" w:rsidR="003D7B51" w:rsidRPr="003D7B51" w:rsidRDefault="003D7B51" w:rsidP="003D7B51">
      <w:pPr>
        <w:numPr>
          <w:ilvl w:val="0"/>
          <w:numId w:val="22"/>
        </w:numPr>
        <w:tabs>
          <w:tab w:val="clear" w:pos="720"/>
        </w:tabs>
      </w:pPr>
      <w:r w:rsidRPr="003D7B51">
        <w:t>He offers real-time support by viewing participants' screens to resolve issues during database creation.</w:t>
      </w:r>
    </w:p>
    <w:p w14:paraId="669EA989" w14:textId="77777777" w:rsidR="003D7B51" w:rsidRPr="003D7B51" w:rsidRDefault="003D7B51" w:rsidP="003D7B51">
      <w:r w:rsidRPr="003D7B51">
        <w:rPr>
          <w:b/>
          <w:bCs/>
        </w:rPr>
        <w:t>Querying and Modifying Database Records</w:t>
      </w:r>
    </w:p>
    <w:p w14:paraId="6FDAD571" w14:textId="77777777" w:rsidR="003D7B51" w:rsidRPr="003D7B51" w:rsidRDefault="003D7B51" w:rsidP="003D7B51">
      <w:r w:rsidRPr="003D7B51">
        <w:t>The trainer demonstrates querying the database to retrieve data, filtering results using WHERE clauses, and modifying records with UPDATE statements. Participants practice running queries to check data and learn about insertion, deletion, and update anomalies in database management.</w:t>
      </w:r>
    </w:p>
    <w:p w14:paraId="393B46BD" w14:textId="77777777" w:rsidR="003D7B51" w:rsidRPr="003D7B51" w:rsidRDefault="003D7B51" w:rsidP="003D7B51">
      <w:pPr>
        <w:numPr>
          <w:ilvl w:val="0"/>
          <w:numId w:val="23"/>
        </w:numPr>
        <w:tabs>
          <w:tab w:val="clear" w:pos="720"/>
        </w:tabs>
      </w:pPr>
      <w:r w:rsidRPr="003D7B51">
        <w:t>Ninad shows how to select all records from a table and filter results based on conditions like salary thresholds.</w:t>
      </w:r>
    </w:p>
    <w:p w14:paraId="32158FB6" w14:textId="77777777" w:rsidR="003D7B51" w:rsidRPr="003D7B51" w:rsidRDefault="003D7B51" w:rsidP="003D7B51">
      <w:pPr>
        <w:numPr>
          <w:ilvl w:val="0"/>
          <w:numId w:val="23"/>
        </w:numPr>
        <w:tabs>
          <w:tab w:val="clear" w:pos="720"/>
        </w:tabs>
      </w:pPr>
      <w:r w:rsidRPr="003D7B51">
        <w:t>He explains updating records, such as changing a doctor's surname and salary, using the UPDATE statement with WHERE clause.</w:t>
      </w:r>
    </w:p>
    <w:p w14:paraId="003704CD" w14:textId="77777777" w:rsidR="003D7B51" w:rsidRPr="003D7B51" w:rsidRDefault="003D7B51" w:rsidP="003D7B51">
      <w:pPr>
        <w:numPr>
          <w:ilvl w:val="0"/>
          <w:numId w:val="23"/>
        </w:numPr>
        <w:tabs>
          <w:tab w:val="clear" w:pos="720"/>
        </w:tabs>
      </w:pPr>
      <w:r w:rsidRPr="003D7B51">
        <w:t>The concept of insertion anomaly is discussed when attempting to delete or update non-existent records.</w:t>
      </w:r>
    </w:p>
    <w:p w14:paraId="59BFCB1E" w14:textId="77777777" w:rsidR="003D7B51" w:rsidRPr="003D7B51" w:rsidRDefault="003D7B51" w:rsidP="003D7B51">
      <w:pPr>
        <w:numPr>
          <w:ilvl w:val="0"/>
          <w:numId w:val="23"/>
        </w:numPr>
        <w:tabs>
          <w:tab w:val="clear" w:pos="720"/>
        </w:tabs>
      </w:pPr>
      <w:r w:rsidRPr="003D7B51">
        <w:t>Deletion of records from tables like appointments and doctors is demonstrated, highlighting transactional dependencies.</w:t>
      </w:r>
    </w:p>
    <w:p w14:paraId="2DE022E8" w14:textId="77777777" w:rsidR="003D7B51" w:rsidRPr="003D7B51" w:rsidRDefault="003D7B51" w:rsidP="003D7B51">
      <w:pPr>
        <w:numPr>
          <w:ilvl w:val="0"/>
          <w:numId w:val="23"/>
        </w:numPr>
        <w:tabs>
          <w:tab w:val="clear" w:pos="720"/>
        </w:tabs>
      </w:pPr>
      <w:r w:rsidRPr="003D7B51">
        <w:lastRenderedPageBreak/>
        <w:t>Participants are encouraged to practice queries and understand the impact of modifications on the database.</w:t>
      </w:r>
    </w:p>
    <w:p w14:paraId="0AA7DA74" w14:textId="77777777" w:rsidR="003D7B51" w:rsidRPr="003D7B51" w:rsidRDefault="003D7B51" w:rsidP="003D7B51">
      <w:r w:rsidRPr="003D7B51">
        <w:rPr>
          <w:b/>
          <w:bCs/>
        </w:rPr>
        <w:t>Advanced SQL Features: Views, Stored Procedures, and Indexing</w:t>
      </w:r>
    </w:p>
    <w:p w14:paraId="64744225" w14:textId="77777777" w:rsidR="003D7B51" w:rsidRPr="003D7B51" w:rsidRDefault="003D7B51" w:rsidP="003D7B51">
      <w:r w:rsidRPr="003D7B51">
        <w:t>The session covers creating views to simplify complex queries, stored procedures for reusable executable code, and indexing to improve query performance. The trainer explains the purpose and creation of these database objects and their role in efficient data management.</w:t>
      </w:r>
    </w:p>
    <w:p w14:paraId="5B1A7382" w14:textId="77777777" w:rsidR="003D7B51" w:rsidRPr="003D7B51" w:rsidRDefault="003D7B51" w:rsidP="003D7B51">
      <w:pPr>
        <w:numPr>
          <w:ilvl w:val="0"/>
          <w:numId w:val="24"/>
        </w:numPr>
        <w:tabs>
          <w:tab w:val="clear" w:pos="720"/>
        </w:tabs>
      </w:pPr>
      <w:r w:rsidRPr="003D7B51">
        <w:t>Ninad demonstrates creating a view to join multiple tables and filter data for specific conditions, such as injuries starting with 'broken'.</w:t>
      </w:r>
    </w:p>
    <w:p w14:paraId="20CE3BEA" w14:textId="77777777" w:rsidR="003D7B51" w:rsidRPr="003D7B51" w:rsidRDefault="003D7B51" w:rsidP="003D7B51">
      <w:pPr>
        <w:numPr>
          <w:ilvl w:val="0"/>
          <w:numId w:val="24"/>
        </w:numPr>
        <w:tabs>
          <w:tab w:val="clear" w:pos="720"/>
        </w:tabs>
      </w:pPr>
      <w:r w:rsidRPr="003D7B51">
        <w:t>He explains stored procedures as executable programs that can be run repeatedly to generate reports without rewriting queries.</w:t>
      </w:r>
    </w:p>
    <w:p w14:paraId="22DD32E3" w14:textId="77777777" w:rsidR="003D7B51" w:rsidRPr="003D7B51" w:rsidRDefault="003D7B51" w:rsidP="003D7B51">
      <w:pPr>
        <w:numPr>
          <w:ilvl w:val="0"/>
          <w:numId w:val="24"/>
        </w:numPr>
        <w:tabs>
          <w:tab w:val="clear" w:pos="720"/>
        </w:tabs>
      </w:pPr>
      <w:r w:rsidRPr="003D7B51">
        <w:t>The trainer shows how to create and execute a stored procedure for patient reports ordered by doctor and appointment date.</w:t>
      </w:r>
    </w:p>
    <w:p w14:paraId="1AF5EEC2" w14:textId="77777777" w:rsidR="003D7B51" w:rsidRPr="003D7B51" w:rsidRDefault="003D7B51" w:rsidP="003D7B51">
      <w:pPr>
        <w:numPr>
          <w:ilvl w:val="0"/>
          <w:numId w:val="24"/>
        </w:numPr>
        <w:tabs>
          <w:tab w:val="clear" w:pos="720"/>
        </w:tabs>
      </w:pPr>
      <w:r w:rsidRPr="003D7B51">
        <w:t>Indexing is introduced as a method to speed up data retrieval by creating indexes on columns like patient names.</w:t>
      </w:r>
    </w:p>
    <w:p w14:paraId="67D5361B" w14:textId="77777777" w:rsidR="003D7B51" w:rsidRPr="003D7B51" w:rsidRDefault="003D7B51" w:rsidP="003D7B51">
      <w:pPr>
        <w:numPr>
          <w:ilvl w:val="0"/>
          <w:numId w:val="24"/>
        </w:numPr>
        <w:tabs>
          <w:tab w:val="clear" w:pos="720"/>
        </w:tabs>
      </w:pPr>
      <w:r w:rsidRPr="003D7B51">
        <w:t>Ninad explains how to drop indexes when they are no longer needed and the impact of indexing on query efficiency.</w:t>
      </w:r>
    </w:p>
    <w:p w14:paraId="79899B66" w14:textId="77777777" w:rsidR="003D7B51" w:rsidRPr="003D7B51" w:rsidRDefault="003D7B51" w:rsidP="003D7B51">
      <w:r w:rsidRPr="003D7B51">
        <w:rPr>
          <w:b/>
          <w:bCs/>
        </w:rPr>
        <w:t>Relevance to Apply Stage Portfolio and Data File Formats</w:t>
      </w:r>
    </w:p>
    <w:p w14:paraId="2F1B7FFB" w14:textId="77777777" w:rsidR="003D7B51" w:rsidRPr="003D7B51" w:rsidRDefault="003D7B51" w:rsidP="003D7B51">
      <w:r w:rsidRPr="003D7B51">
        <w:t xml:space="preserve">The trainer links the practical database activities to the apply stage portfolio requirements, highlighting research tasks on data </w:t>
      </w:r>
      <w:proofErr w:type="spellStart"/>
      <w:r w:rsidRPr="003D7B51">
        <w:t>modeling</w:t>
      </w:r>
      <w:proofErr w:type="spellEnd"/>
      <w:r w:rsidRPr="003D7B51">
        <w:t>, data sources, and governance. He also introduces common data file formats like CSV, Excel, and JSON, explaining their structure and use in data import/export.</w:t>
      </w:r>
    </w:p>
    <w:p w14:paraId="4D0997A0" w14:textId="77777777" w:rsidR="003D7B51" w:rsidRPr="003D7B51" w:rsidRDefault="003D7B51" w:rsidP="003D7B51">
      <w:pPr>
        <w:numPr>
          <w:ilvl w:val="0"/>
          <w:numId w:val="25"/>
        </w:numPr>
        <w:tabs>
          <w:tab w:val="clear" w:pos="720"/>
        </w:tabs>
      </w:pPr>
      <w:r w:rsidRPr="003D7B51">
        <w:t xml:space="preserve">Ninad outlines the apply stage tasks including research on organizational data </w:t>
      </w:r>
      <w:proofErr w:type="spellStart"/>
      <w:r w:rsidRPr="003D7B51">
        <w:t>modeling</w:t>
      </w:r>
      <w:proofErr w:type="spellEnd"/>
      <w:r w:rsidRPr="003D7B51">
        <w:t xml:space="preserve"> and data source validation.</w:t>
      </w:r>
    </w:p>
    <w:p w14:paraId="040AADFE" w14:textId="77777777" w:rsidR="003D7B51" w:rsidRPr="003D7B51" w:rsidRDefault="003D7B51" w:rsidP="003D7B51">
      <w:pPr>
        <w:numPr>
          <w:ilvl w:val="0"/>
          <w:numId w:val="25"/>
        </w:numPr>
        <w:tabs>
          <w:tab w:val="clear" w:pos="720"/>
        </w:tabs>
      </w:pPr>
      <w:r w:rsidRPr="003D7B51">
        <w:t>He emphasizes the importance of understanding reference tables, data types, and normalization in portfolio submissions.</w:t>
      </w:r>
    </w:p>
    <w:p w14:paraId="28C1AD16" w14:textId="77777777" w:rsidR="003D7B51" w:rsidRPr="003D7B51" w:rsidRDefault="003D7B51" w:rsidP="003D7B51">
      <w:pPr>
        <w:numPr>
          <w:ilvl w:val="0"/>
          <w:numId w:val="25"/>
        </w:numPr>
        <w:tabs>
          <w:tab w:val="clear" w:pos="720"/>
        </w:tabs>
      </w:pPr>
      <w:r w:rsidRPr="003D7B51">
        <w:t>The trainer explains CSV files as flat files with comma-separated values suitable for importing into SQL Server.</w:t>
      </w:r>
    </w:p>
    <w:p w14:paraId="2919E73B" w14:textId="77777777" w:rsidR="003D7B51" w:rsidRPr="003D7B51" w:rsidRDefault="003D7B51" w:rsidP="003D7B51">
      <w:pPr>
        <w:numPr>
          <w:ilvl w:val="0"/>
          <w:numId w:val="25"/>
        </w:numPr>
        <w:tabs>
          <w:tab w:val="clear" w:pos="720"/>
        </w:tabs>
      </w:pPr>
      <w:r w:rsidRPr="003D7B51">
        <w:t>He describes Excel files as complex containers of multiple files and folders, requiring special tools to extract data.</w:t>
      </w:r>
    </w:p>
    <w:p w14:paraId="61C88BC9" w14:textId="77777777" w:rsidR="003D7B51" w:rsidRPr="003D7B51" w:rsidRDefault="003D7B51" w:rsidP="003D7B51">
      <w:pPr>
        <w:numPr>
          <w:ilvl w:val="0"/>
          <w:numId w:val="25"/>
        </w:numPr>
        <w:tabs>
          <w:tab w:val="clear" w:pos="720"/>
        </w:tabs>
      </w:pPr>
      <w:r w:rsidRPr="003D7B51">
        <w:t>JSON files are introduced as structured data with key-value pairs, commonly used in web applications and easily imported into databases.</w:t>
      </w:r>
    </w:p>
    <w:p w14:paraId="65A7978D" w14:textId="77777777" w:rsidR="003D7B51" w:rsidRPr="003D7B51" w:rsidRDefault="003D7B51" w:rsidP="003D7B51">
      <w:pPr>
        <w:numPr>
          <w:ilvl w:val="0"/>
          <w:numId w:val="25"/>
        </w:numPr>
        <w:tabs>
          <w:tab w:val="clear" w:pos="720"/>
        </w:tabs>
      </w:pPr>
      <w:r w:rsidRPr="003D7B51">
        <w:t>Ninad references two Excel documents named 'movie one' and 'movie two' as potential resources for the apply stage portfolio.</w:t>
      </w:r>
    </w:p>
    <w:p w14:paraId="696DEDE3" w14:textId="77777777" w:rsidR="003D7B51" w:rsidRPr="003D7B51" w:rsidRDefault="003D7B51" w:rsidP="003D7B51">
      <w:r w:rsidRPr="003D7B51">
        <w:rPr>
          <w:b/>
          <w:bCs/>
        </w:rPr>
        <w:t>Creating Movie Database Using GUI and Importing CSV Files</w:t>
      </w:r>
    </w:p>
    <w:p w14:paraId="394C0C5C" w14:textId="77777777" w:rsidR="003D7B51" w:rsidRPr="003D7B51" w:rsidRDefault="003D7B51" w:rsidP="003D7B51">
      <w:r w:rsidRPr="003D7B51">
        <w:t xml:space="preserve">The trainer demonstrates creating a movie database using SQL Server Management Studio's graphical user interface without writing SQL code. He guides participants through importing multiple CSV files as tables, configuring data types, primary keys, and nullability according to a </w:t>
      </w:r>
      <w:r w:rsidRPr="003D7B51">
        <w:lastRenderedPageBreak/>
        <w:t xml:space="preserve">data </w:t>
      </w:r>
      <w:proofErr w:type="gramStart"/>
      <w:r w:rsidRPr="003D7B51">
        <w:t>dictionary, and</w:t>
      </w:r>
      <w:proofErr w:type="gramEnd"/>
      <w:r w:rsidRPr="003D7B51">
        <w:t xml:space="preserve"> emphasizes the importance of aligning these settings with the planned schema.</w:t>
      </w:r>
    </w:p>
    <w:p w14:paraId="3582F8AB" w14:textId="77777777" w:rsidR="003D7B51" w:rsidRPr="003D7B51" w:rsidRDefault="003D7B51" w:rsidP="003D7B51">
      <w:pPr>
        <w:numPr>
          <w:ilvl w:val="0"/>
          <w:numId w:val="26"/>
        </w:numPr>
        <w:tabs>
          <w:tab w:val="clear" w:pos="720"/>
        </w:tabs>
      </w:pPr>
      <w:r w:rsidRPr="003D7B51">
        <w:t>Ninad shows how to create a new database named 'movies' using the GUI instead of SQL commands.</w:t>
      </w:r>
    </w:p>
    <w:p w14:paraId="7C8A8A64" w14:textId="77777777" w:rsidR="003D7B51" w:rsidRPr="003D7B51" w:rsidRDefault="003D7B51" w:rsidP="003D7B51">
      <w:pPr>
        <w:numPr>
          <w:ilvl w:val="0"/>
          <w:numId w:val="26"/>
        </w:numPr>
        <w:tabs>
          <w:tab w:val="clear" w:pos="720"/>
        </w:tabs>
      </w:pPr>
      <w:r w:rsidRPr="003D7B51">
        <w:t>He instructs participants to import CSV files for entities like actor details and characters using the 'Import Flat Files' wizard.</w:t>
      </w:r>
    </w:p>
    <w:p w14:paraId="69EC0919" w14:textId="77777777" w:rsidR="003D7B51" w:rsidRPr="003D7B51" w:rsidRDefault="003D7B51" w:rsidP="003D7B51">
      <w:pPr>
        <w:numPr>
          <w:ilvl w:val="0"/>
          <w:numId w:val="26"/>
        </w:numPr>
        <w:tabs>
          <w:tab w:val="clear" w:pos="720"/>
        </w:tabs>
      </w:pPr>
      <w:r w:rsidRPr="003D7B51">
        <w:t>Ninad stresses configuring each table's columns to match the data dictionary, including setting primary keys and nullability.</w:t>
      </w:r>
    </w:p>
    <w:p w14:paraId="1F25FE24" w14:textId="77777777" w:rsidR="003D7B51" w:rsidRPr="003D7B51" w:rsidRDefault="003D7B51" w:rsidP="003D7B51">
      <w:pPr>
        <w:numPr>
          <w:ilvl w:val="0"/>
          <w:numId w:val="26"/>
        </w:numPr>
        <w:tabs>
          <w:tab w:val="clear" w:pos="720"/>
        </w:tabs>
      </w:pPr>
      <w:r w:rsidRPr="003D7B51">
        <w:t>He advises verifying data types such as '</w:t>
      </w:r>
      <w:proofErr w:type="spellStart"/>
      <w:proofErr w:type="gramStart"/>
      <w:r w:rsidRPr="003D7B51">
        <w:t>nvarchar</w:t>
      </w:r>
      <w:proofErr w:type="spellEnd"/>
      <w:r w:rsidRPr="003D7B51">
        <w:t>(</w:t>
      </w:r>
      <w:proofErr w:type="gramEnd"/>
      <w:r w:rsidRPr="003D7B51">
        <w:t>150)' for actor names and marking gender as nullable where appropriate.</w:t>
      </w:r>
    </w:p>
    <w:p w14:paraId="0F9380CD" w14:textId="77777777" w:rsidR="003D7B51" w:rsidRPr="003D7B51" w:rsidRDefault="003D7B51" w:rsidP="003D7B51">
      <w:pPr>
        <w:numPr>
          <w:ilvl w:val="0"/>
          <w:numId w:val="26"/>
        </w:numPr>
        <w:tabs>
          <w:tab w:val="clear" w:pos="720"/>
        </w:tabs>
      </w:pPr>
      <w:r w:rsidRPr="003D7B51">
        <w:t>Participants are encouraged to import at least five key tables and optionally more for the apply stage.</w:t>
      </w:r>
    </w:p>
    <w:p w14:paraId="28C0E428" w14:textId="77777777" w:rsidR="003D7B51" w:rsidRPr="003D7B51" w:rsidRDefault="003D7B51" w:rsidP="003D7B51">
      <w:r w:rsidRPr="003D7B51">
        <w:rPr>
          <w:b/>
          <w:bCs/>
        </w:rPr>
        <w:t>Building Relational Database Diagram and Mapping Keys</w:t>
      </w:r>
    </w:p>
    <w:p w14:paraId="0AFDA867" w14:textId="77777777" w:rsidR="003D7B51" w:rsidRPr="003D7B51" w:rsidRDefault="003D7B51" w:rsidP="003D7B51">
      <w:r w:rsidRPr="003D7B51">
        <w:t>After importing tables, participants create a database diagram to visualize entity relationships. The trainer guides them to arrange tables and establish relationships by linking primary keys to foreign keys, including handling many-to-many relationships via bridge tables, ensuring the diagram reflects the planned normalized schema.</w:t>
      </w:r>
    </w:p>
    <w:p w14:paraId="4032310A" w14:textId="77777777" w:rsidR="003D7B51" w:rsidRPr="003D7B51" w:rsidRDefault="003D7B51" w:rsidP="003D7B51">
      <w:pPr>
        <w:numPr>
          <w:ilvl w:val="0"/>
          <w:numId w:val="27"/>
        </w:numPr>
        <w:tabs>
          <w:tab w:val="clear" w:pos="720"/>
        </w:tabs>
      </w:pPr>
      <w:r w:rsidRPr="003D7B51">
        <w:t>Ninad instructs creating a new database diagram and adding all imported tables.</w:t>
      </w:r>
    </w:p>
    <w:p w14:paraId="60901A42" w14:textId="77777777" w:rsidR="003D7B51" w:rsidRPr="003D7B51" w:rsidRDefault="003D7B51" w:rsidP="003D7B51">
      <w:pPr>
        <w:numPr>
          <w:ilvl w:val="0"/>
          <w:numId w:val="27"/>
        </w:numPr>
        <w:tabs>
          <w:tab w:val="clear" w:pos="720"/>
        </w:tabs>
      </w:pPr>
      <w:r w:rsidRPr="003D7B51">
        <w:t>He explains how to connect primary keys to foreign keys by dragging keys between tables to establish relationships.</w:t>
      </w:r>
    </w:p>
    <w:p w14:paraId="134C36B6" w14:textId="77777777" w:rsidR="003D7B51" w:rsidRPr="003D7B51" w:rsidRDefault="003D7B51" w:rsidP="003D7B51">
      <w:pPr>
        <w:numPr>
          <w:ilvl w:val="0"/>
          <w:numId w:val="27"/>
        </w:numPr>
        <w:tabs>
          <w:tab w:val="clear" w:pos="720"/>
        </w:tabs>
      </w:pPr>
      <w:r w:rsidRPr="003D7B51">
        <w:t>The trainer highlights the use of bridge tables to resolve many-to-many relationships, such as director-movie and actor-movie bridges.</w:t>
      </w:r>
    </w:p>
    <w:p w14:paraId="6DDBAAB2" w14:textId="77777777" w:rsidR="003D7B51" w:rsidRPr="003D7B51" w:rsidRDefault="003D7B51" w:rsidP="003D7B51">
      <w:pPr>
        <w:numPr>
          <w:ilvl w:val="0"/>
          <w:numId w:val="27"/>
        </w:numPr>
        <w:tabs>
          <w:tab w:val="clear" w:pos="720"/>
        </w:tabs>
      </w:pPr>
      <w:r w:rsidRPr="003D7B51">
        <w:t>Participants are advised to arrange tables to reflect logical relationships and can expand the diagram with additional reference tables for the apply stage.</w:t>
      </w:r>
    </w:p>
    <w:p w14:paraId="1F3072EA" w14:textId="77777777" w:rsidR="003D7B51" w:rsidRPr="003D7B51" w:rsidRDefault="003D7B51" w:rsidP="003D7B51">
      <w:pPr>
        <w:numPr>
          <w:ilvl w:val="0"/>
          <w:numId w:val="27"/>
        </w:numPr>
        <w:tabs>
          <w:tab w:val="clear" w:pos="720"/>
        </w:tabs>
      </w:pPr>
      <w:r w:rsidRPr="003D7B51">
        <w:t>Ninad provides a reference extended diagram from the guidance document for further study.</w:t>
      </w:r>
    </w:p>
    <w:p w14:paraId="20B5456A" w14:textId="77777777" w:rsidR="003D7B51" w:rsidRPr="003D7B51" w:rsidRDefault="003D7B51" w:rsidP="003D7B51">
      <w:r w:rsidRPr="003D7B51">
        <w:rPr>
          <w:b/>
          <w:bCs/>
        </w:rPr>
        <w:t>Database Security: Roles, Users, and Permissions</w:t>
      </w:r>
    </w:p>
    <w:p w14:paraId="6534B525" w14:textId="77777777" w:rsidR="003D7B51" w:rsidRPr="003D7B51" w:rsidRDefault="003D7B51" w:rsidP="003D7B51">
      <w:r w:rsidRPr="003D7B51">
        <w:t>The trainer covers database security concepts including authentication methods, role-based access control, and encryption types. He demonstrates creating user logins, assigning server and database roles, and managing permissions to control access and actions within the SQL Server environment, linking these practices to governance and compliance requirements.</w:t>
      </w:r>
    </w:p>
    <w:p w14:paraId="32162AC7" w14:textId="77777777" w:rsidR="003D7B51" w:rsidRPr="003D7B51" w:rsidRDefault="003D7B51" w:rsidP="003D7B51">
      <w:pPr>
        <w:numPr>
          <w:ilvl w:val="0"/>
          <w:numId w:val="28"/>
        </w:numPr>
        <w:tabs>
          <w:tab w:val="clear" w:pos="720"/>
        </w:tabs>
      </w:pPr>
      <w:r w:rsidRPr="003D7B51">
        <w:t xml:space="preserve">Ninad explains different authentication types: local SQL Server, Windows domain, and </w:t>
      </w:r>
      <w:proofErr w:type="gramStart"/>
      <w:r w:rsidRPr="003D7B51">
        <w:t>cloud-based</w:t>
      </w:r>
      <w:proofErr w:type="gramEnd"/>
      <w:r w:rsidRPr="003D7B51">
        <w:t>.</w:t>
      </w:r>
    </w:p>
    <w:p w14:paraId="1773E212" w14:textId="77777777" w:rsidR="003D7B51" w:rsidRPr="003D7B51" w:rsidRDefault="003D7B51" w:rsidP="003D7B51">
      <w:pPr>
        <w:numPr>
          <w:ilvl w:val="0"/>
          <w:numId w:val="28"/>
        </w:numPr>
        <w:tabs>
          <w:tab w:val="clear" w:pos="720"/>
        </w:tabs>
      </w:pPr>
      <w:r w:rsidRPr="003D7B51">
        <w:t>He demonstrates creating a new login with a username and password, applying password policies like complexity and expiration.</w:t>
      </w:r>
    </w:p>
    <w:p w14:paraId="53B494D8" w14:textId="77777777" w:rsidR="003D7B51" w:rsidRPr="003D7B51" w:rsidRDefault="003D7B51" w:rsidP="003D7B51">
      <w:pPr>
        <w:numPr>
          <w:ilvl w:val="0"/>
          <w:numId w:val="28"/>
        </w:numPr>
        <w:tabs>
          <w:tab w:val="clear" w:pos="720"/>
        </w:tabs>
      </w:pPr>
      <w:r w:rsidRPr="003D7B51">
        <w:t>The trainer shows assigning server roles and database roles to users, such as data reader and data writer roles.</w:t>
      </w:r>
    </w:p>
    <w:p w14:paraId="51BF072C" w14:textId="77777777" w:rsidR="003D7B51" w:rsidRPr="003D7B51" w:rsidRDefault="003D7B51" w:rsidP="003D7B51">
      <w:pPr>
        <w:numPr>
          <w:ilvl w:val="0"/>
          <w:numId w:val="28"/>
        </w:numPr>
        <w:tabs>
          <w:tab w:val="clear" w:pos="720"/>
        </w:tabs>
      </w:pPr>
      <w:r w:rsidRPr="003D7B51">
        <w:lastRenderedPageBreak/>
        <w:t>He discusses encryption methods including symmetric keys, asymmetric keys, and certificates for securing data.</w:t>
      </w:r>
    </w:p>
    <w:p w14:paraId="2883019F" w14:textId="77777777" w:rsidR="003D7B51" w:rsidRPr="003D7B51" w:rsidRDefault="003D7B51" w:rsidP="003D7B51">
      <w:pPr>
        <w:numPr>
          <w:ilvl w:val="0"/>
          <w:numId w:val="28"/>
        </w:numPr>
        <w:tabs>
          <w:tab w:val="clear" w:pos="720"/>
        </w:tabs>
      </w:pPr>
      <w:r w:rsidRPr="003D7B51">
        <w:t>Ninad emphasizes the importance of mapping user accounts to specific databases and roles to enforce access control.</w:t>
      </w:r>
    </w:p>
    <w:p w14:paraId="44E1F40C" w14:textId="77777777" w:rsidR="003D7B51" w:rsidRPr="003D7B51" w:rsidRDefault="003D7B51" w:rsidP="003D7B51">
      <w:pPr>
        <w:numPr>
          <w:ilvl w:val="0"/>
          <w:numId w:val="28"/>
        </w:numPr>
        <w:tabs>
          <w:tab w:val="clear" w:pos="720"/>
        </w:tabs>
      </w:pPr>
      <w:r w:rsidRPr="003D7B51">
        <w:t>He notes that disabling or denying access is preferable to deleting accounts when users leave an organization.</w:t>
      </w:r>
    </w:p>
    <w:p w14:paraId="2B5C4E8C" w14:textId="77777777" w:rsidR="003D7B51" w:rsidRPr="003D7B51" w:rsidRDefault="003D7B51" w:rsidP="003D7B51">
      <w:pPr>
        <w:numPr>
          <w:ilvl w:val="0"/>
          <w:numId w:val="28"/>
        </w:numPr>
        <w:tabs>
          <w:tab w:val="clear" w:pos="720"/>
        </w:tabs>
      </w:pPr>
      <w:r w:rsidRPr="003D7B51">
        <w:t>The trainer references documentation summarizing server and database roles for participant use.</w:t>
      </w:r>
    </w:p>
    <w:p w14:paraId="0F3E10B4" w14:textId="77777777" w:rsidR="003D7B51" w:rsidRPr="003D7B51" w:rsidRDefault="003D7B51" w:rsidP="003D7B51">
      <w:r w:rsidRPr="003D7B51">
        <w:rPr>
          <w:b/>
          <w:bCs/>
        </w:rPr>
        <w:t>Practicing SQL Queries on Movie Database</w:t>
      </w:r>
    </w:p>
    <w:p w14:paraId="5B137393" w14:textId="77777777" w:rsidR="003D7B51" w:rsidRPr="003D7B51" w:rsidRDefault="003D7B51" w:rsidP="003D7B51">
      <w:r w:rsidRPr="003D7B51">
        <w:t>Participants practice running various SQL queries on the movie database to retrieve, filter, and manipulate data. The trainer provides examples of SELECT statements with WHERE clauses, JOINs across tables, and data manipulation commands like INSERT and UPDATE, reinforcing understanding of query syntax and database operations.</w:t>
      </w:r>
    </w:p>
    <w:p w14:paraId="1445B25C" w14:textId="77777777" w:rsidR="003D7B51" w:rsidRPr="003D7B51" w:rsidRDefault="003D7B51" w:rsidP="003D7B51">
      <w:pPr>
        <w:numPr>
          <w:ilvl w:val="0"/>
          <w:numId w:val="29"/>
        </w:numPr>
        <w:tabs>
          <w:tab w:val="clear" w:pos="720"/>
        </w:tabs>
      </w:pPr>
      <w:r w:rsidRPr="003D7B51">
        <w:t>Ninad guides participants to select the movie database context before running queries.</w:t>
      </w:r>
    </w:p>
    <w:p w14:paraId="50D832BC" w14:textId="77777777" w:rsidR="003D7B51" w:rsidRPr="003D7B51" w:rsidRDefault="003D7B51" w:rsidP="003D7B51">
      <w:pPr>
        <w:numPr>
          <w:ilvl w:val="0"/>
          <w:numId w:val="29"/>
        </w:numPr>
        <w:tabs>
          <w:tab w:val="clear" w:pos="720"/>
        </w:tabs>
      </w:pPr>
      <w:r w:rsidRPr="003D7B51">
        <w:t>He demonstrates retrieving specific columns such as movie budget and release date.</w:t>
      </w:r>
    </w:p>
    <w:p w14:paraId="111F42CC" w14:textId="77777777" w:rsidR="003D7B51" w:rsidRPr="003D7B51" w:rsidRDefault="003D7B51" w:rsidP="003D7B51">
      <w:pPr>
        <w:numPr>
          <w:ilvl w:val="0"/>
          <w:numId w:val="29"/>
        </w:numPr>
        <w:tabs>
          <w:tab w:val="clear" w:pos="720"/>
        </w:tabs>
      </w:pPr>
      <w:r w:rsidRPr="003D7B51">
        <w:t>The trainer shows JOIN operations to combine data from actor, director, and movie tables.</w:t>
      </w:r>
    </w:p>
    <w:p w14:paraId="7752402E" w14:textId="77777777" w:rsidR="003D7B51" w:rsidRPr="003D7B51" w:rsidRDefault="003D7B51" w:rsidP="003D7B51">
      <w:pPr>
        <w:numPr>
          <w:ilvl w:val="0"/>
          <w:numId w:val="29"/>
        </w:numPr>
        <w:tabs>
          <w:tab w:val="clear" w:pos="720"/>
        </w:tabs>
      </w:pPr>
      <w:r w:rsidRPr="003D7B51">
        <w:t>He explains the use of IS NULL and IS NOT NULL clauses to handle missing data in queries.</w:t>
      </w:r>
    </w:p>
    <w:p w14:paraId="29752E22" w14:textId="77777777" w:rsidR="003D7B51" w:rsidRPr="003D7B51" w:rsidRDefault="003D7B51" w:rsidP="003D7B51">
      <w:pPr>
        <w:numPr>
          <w:ilvl w:val="0"/>
          <w:numId w:val="29"/>
        </w:numPr>
        <w:tabs>
          <w:tab w:val="clear" w:pos="720"/>
        </w:tabs>
      </w:pPr>
      <w:r w:rsidRPr="003D7B51">
        <w:t>Participants are encouraged to take screenshots of query results as evidence of learning.</w:t>
      </w:r>
    </w:p>
    <w:p w14:paraId="0F7786ED" w14:textId="77777777" w:rsidR="003D7B51" w:rsidRPr="003D7B51" w:rsidRDefault="003D7B51" w:rsidP="003D7B51">
      <w:pPr>
        <w:numPr>
          <w:ilvl w:val="0"/>
          <w:numId w:val="29"/>
        </w:numPr>
        <w:tabs>
          <w:tab w:val="clear" w:pos="720"/>
        </w:tabs>
      </w:pPr>
      <w:r w:rsidRPr="003D7B51">
        <w:t xml:space="preserve">Ninad clarifies the difference between 'LIKE' and 'IS' in </w:t>
      </w:r>
      <w:proofErr w:type="gramStart"/>
      <w:r w:rsidRPr="003D7B51">
        <w:t>WHERE</w:t>
      </w:r>
      <w:proofErr w:type="gramEnd"/>
      <w:r w:rsidRPr="003D7B51">
        <w:t xml:space="preserve"> clauses, addressing syntax errors.</w:t>
      </w:r>
    </w:p>
    <w:p w14:paraId="777FEAE4" w14:textId="77777777" w:rsidR="003D7B51" w:rsidRPr="003D7B51" w:rsidRDefault="003D7B51" w:rsidP="003D7B51">
      <w:pPr>
        <w:numPr>
          <w:ilvl w:val="0"/>
          <w:numId w:val="29"/>
        </w:numPr>
        <w:tabs>
          <w:tab w:val="clear" w:pos="720"/>
        </w:tabs>
      </w:pPr>
      <w:r w:rsidRPr="003D7B51">
        <w:t>He encourages exploration of provided SQL scripts to deepen understanding.</w:t>
      </w:r>
    </w:p>
    <w:p w14:paraId="016320E5" w14:textId="77777777" w:rsidR="003D7B51" w:rsidRPr="003D7B51" w:rsidRDefault="003D7B51" w:rsidP="003D7B51">
      <w:r w:rsidRPr="003D7B51">
        <w:rPr>
          <w:b/>
          <w:bCs/>
        </w:rPr>
        <w:t>Indexing Concepts and Performance Considerations</w:t>
      </w:r>
    </w:p>
    <w:p w14:paraId="52F1B29A" w14:textId="77777777" w:rsidR="003D7B51" w:rsidRPr="003D7B51" w:rsidRDefault="003D7B51" w:rsidP="003D7B51">
      <w:r w:rsidRPr="003D7B51">
        <w:t>The trainer introduces indexing as a technique to improve query performance by enabling faster data retrieval. He explains different types of indexes, their benefits for SELECT queries and sorting operations, and the trade-offs including slower write operations and additional storage requirements.</w:t>
      </w:r>
    </w:p>
    <w:p w14:paraId="1D5DADBE" w14:textId="77777777" w:rsidR="003D7B51" w:rsidRPr="003D7B51" w:rsidRDefault="003D7B51" w:rsidP="003D7B51">
      <w:pPr>
        <w:numPr>
          <w:ilvl w:val="0"/>
          <w:numId w:val="30"/>
        </w:numPr>
        <w:tabs>
          <w:tab w:val="clear" w:pos="720"/>
        </w:tabs>
      </w:pPr>
      <w:r w:rsidRPr="003D7B51">
        <w:t>Ninad compares database indexes to textbook indexes for quick data lookup.</w:t>
      </w:r>
    </w:p>
    <w:p w14:paraId="2DDF1144" w14:textId="77777777" w:rsidR="003D7B51" w:rsidRPr="003D7B51" w:rsidRDefault="003D7B51" w:rsidP="003D7B51">
      <w:pPr>
        <w:numPr>
          <w:ilvl w:val="0"/>
          <w:numId w:val="30"/>
        </w:numPr>
        <w:tabs>
          <w:tab w:val="clear" w:pos="720"/>
        </w:tabs>
      </w:pPr>
      <w:r w:rsidRPr="003D7B51">
        <w:t>He describes index types such as single column, composite, unique, clustered, and non-clustered indexes.</w:t>
      </w:r>
    </w:p>
    <w:p w14:paraId="61A61CDE" w14:textId="77777777" w:rsidR="003D7B51" w:rsidRPr="003D7B51" w:rsidRDefault="003D7B51" w:rsidP="003D7B51">
      <w:pPr>
        <w:numPr>
          <w:ilvl w:val="0"/>
          <w:numId w:val="30"/>
        </w:numPr>
        <w:tabs>
          <w:tab w:val="clear" w:pos="720"/>
        </w:tabs>
      </w:pPr>
      <w:r w:rsidRPr="003D7B51">
        <w:t>The trainer highlights that indexes speed up SELECT, JOIN, and ORDER BY operations.</w:t>
      </w:r>
    </w:p>
    <w:p w14:paraId="3CAE4F35" w14:textId="77777777" w:rsidR="003D7B51" w:rsidRPr="003D7B51" w:rsidRDefault="003D7B51" w:rsidP="003D7B51">
      <w:pPr>
        <w:numPr>
          <w:ilvl w:val="0"/>
          <w:numId w:val="30"/>
        </w:numPr>
        <w:tabs>
          <w:tab w:val="clear" w:pos="720"/>
        </w:tabs>
      </w:pPr>
      <w:r w:rsidRPr="003D7B51">
        <w:t>He notes that indexes can slow down INSERT, UPDATE, and DELETE operations due to maintenance overhead.</w:t>
      </w:r>
    </w:p>
    <w:p w14:paraId="062186F0" w14:textId="77777777" w:rsidR="003D7B51" w:rsidRPr="003D7B51" w:rsidRDefault="003D7B51" w:rsidP="003D7B51">
      <w:pPr>
        <w:numPr>
          <w:ilvl w:val="0"/>
          <w:numId w:val="30"/>
        </w:numPr>
        <w:tabs>
          <w:tab w:val="clear" w:pos="720"/>
        </w:tabs>
      </w:pPr>
      <w:r w:rsidRPr="003D7B51">
        <w:t>Ninad provides documentation on indexing for further participant reading.</w:t>
      </w:r>
    </w:p>
    <w:p w14:paraId="4F426121" w14:textId="77777777" w:rsidR="003D7B51" w:rsidRPr="003D7B51" w:rsidRDefault="003D7B51" w:rsidP="003D7B51">
      <w:pPr>
        <w:numPr>
          <w:ilvl w:val="0"/>
          <w:numId w:val="30"/>
        </w:numPr>
        <w:tabs>
          <w:tab w:val="clear" w:pos="720"/>
        </w:tabs>
      </w:pPr>
      <w:r w:rsidRPr="003D7B51">
        <w:t>He suggests indexing as a topic relevant for apply stage portfolio discussions.</w:t>
      </w:r>
    </w:p>
    <w:p w14:paraId="0627AF64" w14:textId="77777777" w:rsidR="00CA5FC4" w:rsidRPr="007D45D0" w:rsidRDefault="00CA5FC4" w:rsidP="003D7B51"/>
    <w:sectPr w:rsidR="00CA5FC4" w:rsidRPr="007D45D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57E62"/>
    <w:multiLevelType w:val="multilevel"/>
    <w:tmpl w:val="B7A2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626BA5"/>
    <w:multiLevelType w:val="multilevel"/>
    <w:tmpl w:val="CD64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43577"/>
    <w:multiLevelType w:val="multilevel"/>
    <w:tmpl w:val="BF22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347C2C"/>
    <w:multiLevelType w:val="multilevel"/>
    <w:tmpl w:val="E7485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E7F98"/>
    <w:multiLevelType w:val="multilevel"/>
    <w:tmpl w:val="6128C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4265B"/>
    <w:multiLevelType w:val="multilevel"/>
    <w:tmpl w:val="2F9C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966280"/>
    <w:multiLevelType w:val="multilevel"/>
    <w:tmpl w:val="3DD0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AC6867"/>
    <w:multiLevelType w:val="multilevel"/>
    <w:tmpl w:val="14263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9F574F"/>
    <w:multiLevelType w:val="multilevel"/>
    <w:tmpl w:val="68BEA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3B10D6"/>
    <w:multiLevelType w:val="multilevel"/>
    <w:tmpl w:val="3AA0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E3D75"/>
    <w:multiLevelType w:val="multilevel"/>
    <w:tmpl w:val="C8784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CB5DFA"/>
    <w:multiLevelType w:val="multilevel"/>
    <w:tmpl w:val="2E5CD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206DBE"/>
    <w:multiLevelType w:val="multilevel"/>
    <w:tmpl w:val="DAE8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911FA0"/>
    <w:multiLevelType w:val="multilevel"/>
    <w:tmpl w:val="EBAA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4115C"/>
    <w:multiLevelType w:val="multilevel"/>
    <w:tmpl w:val="3E48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BA136A"/>
    <w:multiLevelType w:val="multilevel"/>
    <w:tmpl w:val="D67CF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5554DB"/>
    <w:multiLevelType w:val="multilevel"/>
    <w:tmpl w:val="2FDE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9B0910"/>
    <w:multiLevelType w:val="multilevel"/>
    <w:tmpl w:val="98440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010290"/>
    <w:multiLevelType w:val="multilevel"/>
    <w:tmpl w:val="09E28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B62A0F"/>
    <w:multiLevelType w:val="multilevel"/>
    <w:tmpl w:val="8ADC8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DE11EA4"/>
    <w:multiLevelType w:val="multilevel"/>
    <w:tmpl w:val="7DF8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414518"/>
    <w:multiLevelType w:val="multilevel"/>
    <w:tmpl w:val="BFF8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A05B9B"/>
    <w:multiLevelType w:val="multilevel"/>
    <w:tmpl w:val="1E24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E93D2F"/>
    <w:multiLevelType w:val="multilevel"/>
    <w:tmpl w:val="03A6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DE2CE7"/>
    <w:multiLevelType w:val="multilevel"/>
    <w:tmpl w:val="BC86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FF2776"/>
    <w:multiLevelType w:val="multilevel"/>
    <w:tmpl w:val="1A78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6725D6"/>
    <w:multiLevelType w:val="multilevel"/>
    <w:tmpl w:val="55A2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765E1B"/>
    <w:multiLevelType w:val="multilevel"/>
    <w:tmpl w:val="D5EC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1956D3"/>
    <w:multiLevelType w:val="multilevel"/>
    <w:tmpl w:val="635A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2D25DC"/>
    <w:multiLevelType w:val="multilevel"/>
    <w:tmpl w:val="66FE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712775">
    <w:abstractNumId w:val="24"/>
  </w:num>
  <w:num w:numId="2" w16cid:durableId="1414626555">
    <w:abstractNumId w:val="7"/>
  </w:num>
  <w:num w:numId="3" w16cid:durableId="506291793">
    <w:abstractNumId w:val="18"/>
  </w:num>
  <w:num w:numId="4" w16cid:durableId="1914775522">
    <w:abstractNumId w:val="26"/>
  </w:num>
  <w:num w:numId="5" w16cid:durableId="860321577">
    <w:abstractNumId w:val="11"/>
  </w:num>
  <w:num w:numId="6" w16cid:durableId="1998531700">
    <w:abstractNumId w:val="6"/>
  </w:num>
  <w:num w:numId="7" w16cid:durableId="1800223811">
    <w:abstractNumId w:val="2"/>
  </w:num>
  <w:num w:numId="8" w16cid:durableId="1046610940">
    <w:abstractNumId w:val="1"/>
  </w:num>
  <w:num w:numId="9" w16cid:durableId="1834056217">
    <w:abstractNumId w:val="28"/>
  </w:num>
  <w:num w:numId="10" w16cid:durableId="2050570656">
    <w:abstractNumId w:val="22"/>
  </w:num>
  <w:num w:numId="11" w16cid:durableId="821626921">
    <w:abstractNumId w:val="17"/>
  </w:num>
  <w:num w:numId="12" w16cid:durableId="2023120450">
    <w:abstractNumId w:val="4"/>
  </w:num>
  <w:num w:numId="13" w16cid:durableId="735056402">
    <w:abstractNumId w:val="13"/>
  </w:num>
  <w:num w:numId="14" w16cid:durableId="400910067">
    <w:abstractNumId w:val="21"/>
  </w:num>
  <w:num w:numId="15" w16cid:durableId="1042636875">
    <w:abstractNumId w:val="14"/>
  </w:num>
  <w:num w:numId="16" w16cid:durableId="320230731">
    <w:abstractNumId w:val="15"/>
  </w:num>
  <w:num w:numId="17" w16cid:durableId="1927376425">
    <w:abstractNumId w:val="19"/>
  </w:num>
  <w:num w:numId="18" w16cid:durableId="1924996682">
    <w:abstractNumId w:val="16"/>
  </w:num>
  <w:num w:numId="19" w16cid:durableId="1016271172">
    <w:abstractNumId w:val="9"/>
  </w:num>
  <w:num w:numId="20" w16cid:durableId="812790539">
    <w:abstractNumId w:val="0"/>
  </w:num>
  <w:num w:numId="21" w16cid:durableId="212277692">
    <w:abstractNumId w:val="27"/>
  </w:num>
  <w:num w:numId="22" w16cid:durableId="446311396">
    <w:abstractNumId w:val="25"/>
  </w:num>
  <w:num w:numId="23" w16cid:durableId="622616732">
    <w:abstractNumId w:val="23"/>
  </w:num>
  <w:num w:numId="24" w16cid:durableId="711075906">
    <w:abstractNumId w:val="29"/>
  </w:num>
  <w:num w:numId="25" w16cid:durableId="2020890815">
    <w:abstractNumId w:val="5"/>
  </w:num>
  <w:num w:numId="26" w16cid:durableId="1501391940">
    <w:abstractNumId w:val="20"/>
  </w:num>
  <w:num w:numId="27" w16cid:durableId="1601642572">
    <w:abstractNumId w:val="8"/>
  </w:num>
  <w:num w:numId="28" w16cid:durableId="1338263244">
    <w:abstractNumId w:val="10"/>
  </w:num>
  <w:num w:numId="29" w16cid:durableId="873612112">
    <w:abstractNumId w:val="12"/>
  </w:num>
  <w:num w:numId="30" w16cid:durableId="2121023444">
    <w:abstractNumId w:val="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FC4"/>
    <w:rsid w:val="000222C2"/>
    <w:rsid w:val="000966BF"/>
    <w:rsid w:val="002546F3"/>
    <w:rsid w:val="0026376B"/>
    <w:rsid w:val="002814FF"/>
    <w:rsid w:val="0036332E"/>
    <w:rsid w:val="0038666D"/>
    <w:rsid w:val="003D7B51"/>
    <w:rsid w:val="00475B02"/>
    <w:rsid w:val="004E050B"/>
    <w:rsid w:val="005A4C83"/>
    <w:rsid w:val="0063539D"/>
    <w:rsid w:val="00640B1A"/>
    <w:rsid w:val="0069109B"/>
    <w:rsid w:val="007D45D0"/>
    <w:rsid w:val="007F4A93"/>
    <w:rsid w:val="009D0145"/>
    <w:rsid w:val="00A22AE1"/>
    <w:rsid w:val="00B22F82"/>
    <w:rsid w:val="00B25EF2"/>
    <w:rsid w:val="00C2038E"/>
    <w:rsid w:val="00C33F1A"/>
    <w:rsid w:val="00CA5FC4"/>
    <w:rsid w:val="00D970DC"/>
    <w:rsid w:val="00E63B73"/>
    <w:rsid w:val="00ED4453"/>
    <w:rsid w:val="00ED53A3"/>
    <w:rsid w:val="00FC652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FE3F8F"/>
  <w15:chartTrackingRefBased/>
  <w15:docId w15:val="{0A1FB15C-D3F4-441A-8A46-50CDEDB24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F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5F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F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F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F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F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F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F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F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F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5F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F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F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F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F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F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F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FC4"/>
    <w:rPr>
      <w:rFonts w:eastAsiaTheme="majorEastAsia" w:cstheme="majorBidi"/>
      <w:color w:val="272727" w:themeColor="text1" w:themeTint="D8"/>
    </w:rPr>
  </w:style>
  <w:style w:type="paragraph" w:styleId="Title">
    <w:name w:val="Title"/>
    <w:basedOn w:val="Normal"/>
    <w:next w:val="Normal"/>
    <w:link w:val="TitleChar"/>
    <w:uiPriority w:val="10"/>
    <w:qFormat/>
    <w:rsid w:val="00CA5F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F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F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F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FC4"/>
    <w:pPr>
      <w:spacing w:before="160"/>
      <w:jc w:val="center"/>
    </w:pPr>
    <w:rPr>
      <w:i/>
      <w:iCs/>
      <w:color w:val="404040" w:themeColor="text1" w:themeTint="BF"/>
    </w:rPr>
  </w:style>
  <w:style w:type="character" w:customStyle="1" w:styleId="QuoteChar">
    <w:name w:val="Quote Char"/>
    <w:basedOn w:val="DefaultParagraphFont"/>
    <w:link w:val="Quote"/>
    <w:uiPriority w:val="29"/>
    <w:rsid w:val="00CA5FC4"/>
    <w:rPr>
      <w:i/>
      <w:iCs/>
      <w:color w:val="404040" w:themeColor="text1" w:themeTint="BF"/>
    </w:rPr>
  </w:style>
  <w:style w:type="paragraph" w:styleId="ListParagraph">
    <w:name w:val="List Paragraph"/>
    <w:basedOn w:val="Normal"/>
    <w:uiPriority w:val="34"/>
    <w:qFormat/>
    <w:rsid w:val="00CA5FC4"/>
    <w:pPr>
      <w:ind w:left="720"/>
      <w:contextualSpacing/>
    </w:pPr>
  </w:style>
  <w:style w:type="character" w:styleId="IntenseEmphasis">
    <w:name w:val="Intense Emphasis"/>
    <w:basedOn w:val="DefaultParagraphFont"/>
    <w:uiPriority w:val="21"/>
    <w:qFormat/>
    <w:rsid w:val="00CA5FC4"/>
    <w:rPr>
      <w:i/>
      <w:iCs/>
      <w:color w:val="0F4761" w:themeColor="accent1" w:themeShade="BF"/>
    </w:rPr>
  </w:style>
  <w:style w:type="paragraph" w:styleId="IntenseQuote">
    <w:name w:val="Intense Quote"/>
    <w:basedOn w:val="Normal"/>
    <w:next w:val="Normal"/>
    <w:link w:val="IntenseQuoteChar"/>
    <w:uiPriority w:val="30"/>
    <w:qFormat/>
    <w:rsid w:val="00CA5F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FC4"/>
    <w:rPr>
      <w:i/>
      <w:iCs/>
      <w:color w:val="0F4761" w:themeColor="accent1" w:themeShade="BF"/>
    </w:rPr>
  </w:style>
  <w:style w:type="character" w:styleId="IntenseReference">
    <w:name w:val="Intense Reference"/>
    <w:basedOn w:val="DefaultParagraphFont"/>
    <w:uiPriority w:val="32"/>
    <w:qFormat/>
    <w:rsid w:val="00CA5F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c220797-c337-49f8-b086-a9a24979f728}" enabled="0" method="" siteId="{9c220797-c337-49f8-b086-a9a24979f728}" removed="1"/>
</clbl:labelList>
</file>

<file path=docProps/app.xml><?xml version="1.0" encoding="utf-8"?>
<Properties xmlns="http://schemas.openxmlformats.org/officeDocument/2006/extended-properties" xmlns:vt="http://schemas.openxmlformats.org/officeDocument/2006/docPropsVTypes">
  <Template>Normal</Template>
  <TotalTime>49</TotalTime>
  <Pages>7</Pages>
  <Words>2188</Words>
  <Characters>12478</Characters>
  <Application>Microsoft Office Word</Application>
  <DocSecurity>0</DocSecurity>
  <Lines>103</Lines>
  <Paragraphs>29</Paragraphs>
  <ScaleCrop>false</ScaleCrop>
  <Company/>
  <LinksUpToDate>false</LinksUpToDate>
  <CharactersWithSpaces>14637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Rampure, Ninad</dc:creator>
  <cp:keywords/>
  <dc:description/>
  <cp:lastModifiedBy>Rampure, Ninad</cp:lastModifiedBy>
  <cp:revision>16</cp:revision>
  <dcterms:created xsi:type="dcterms:W3CDTF">2026-03-04T09:10:00Z</dcterms:created>
  <dcterms:modified xsi:type="dcterms:W3CDTF">2026-05-29T22:58:00Z</dcterms:modified>
</cp:coreProperties>
</file>