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7606442B" w:rsidR="00593BF1" w:rsidRPr="00103BE5" w:rsidRDefault="005A7C03" w:rsidP="00593BF1">
      <w:pPr>
        <w:rPr>
          <w:rFonts w:ascii="Figtree" w:hAnsi="Figtree"/>
          <w:b/>
          <w:bCs/>
          <w:sz w:val="24"/>
          <w:szCs w:val="24"/>
          <w:u w:val="single"/>
        </w:rPr>
      </w:pPr>
      <w:r w:rsidRPr="00103BE5">
        <w:rPr>
          <w:rFonts w:ascii="Figtree" w:hAnsi="Figtree"/>
          <w:b/>
          <w:bCs/>
          <w:sz w:val="24"/>
          <w:szCs w:val="24"/>
          <w:u w:val="single"/>
        </w:rPr>
        <w:t xml:space="preserve">Day </w:t>
      </w:r>
      <w:r w:rsidR="00CD2619" w:rsidRPr="00103BE5">
        <w:rPr>
          <w:rFonts w:ascii="Figtree" w:hAnsi="Figtree"/>
          <w:b/>
          <w:bCs/>
          <w:sz w:val="24"/>
          <w:szCs w:val="24"/>
          <w:u w:val="single"/>
        </w:rPr>
        <w:t>2</w:t>
      </w:r>
      <w:r w:rsidRPr="00103BE5">
        <w:rPr>
          <w:rFonts w:ascii="Figtree" w:hAnsi="Figtree"/>
          <w:b/>
          <w:bCs/>
          <w:sz w:val="24"/>
          <w:szCs w:val="24"/>
          <w:u w:val="single"/>
        </w:rPr>
        <w:t xml:space="preserve"> Session summary- </w:t>
      </w:r>
      <w:r w:rsidR="00816C90" w:rsidRPr="00816C90">
        <w:rPr>
          <w:rFonts w:ascii="Figtree" w:hAnsi="Figtree"/>
          <w:b/>
          <w:bCs/>
          <w:sz w:val="24"/>
          <w:szCs w:val="24"/>
          <w:u w:val="single"/>
        </w:rPr>
        <w:t>AEDXD3NE4M5-Network System Administration</w:t>
      </w:r>
    </w:p>
    <w:p w14:paraId="76FD9F0E" w14:textId="1FB33F0E" w:rsidR="00593BF1" w:rsidRPr="00103BE5" w:rsidRDefault="005909F5" w:rsidP="00593BF1">
      <w:pPr>
        <w:rPr>
          <w:rFonts w:ascii="Figtree" w:hAnsi="Figtree"/>
          <w:b/>
          <w:bCs/>
          <w:sz w:val="24"/>
          <w:szCs w:val="24"/>
        </w:rPr>
      </w:pPr>
      <w:r w:rsidRPr="00103BE5">
        <w:rPr>
          <w:rFonts w:ascii="Figtree" w:hAnsi="Figtree"/>
          <w:b/>
          <w:bCs/>
          <w:sz w:val="24"/>
          <w:szCs w:val="24"/>
        </w:rPr>
        <w:t>Tuesda</w:t>
      </w:r>
      <w:r w:rsidR="005A7C03" w:rsidRPr="00103BE5">
        <w:rPr>
          <w:rFonts w:ascii="Figtree" w:hAnsi="Figtree"/>
          <w:b/>
          <w:bCs/>
          <w:sz w:val="24"/>
          <w:szCs w:val="24"/>
        </w:rPr>
        <w:t xml:space="preserve">y, </w:t>
      </w:r>
      <w:r w:rsidR="00EB064D" w:rsidRPr="00103BE5">
        <w:rPr>
          <w:rFonts w:ascii="Figtree" w:hAnsi="Figtree"/>
          <w:b/>
          <w:bCs/>
          <w:sz w:val="24"/>
          <w:szCs w:val="24"/>
        </w:rPr>
        <w:t>June</w:t>
      </w:r>
      <w:r w:rsidR="00C11D7F" w:rsidRPr="00103BE5">
        <w:rPr>
          <w:rFonts w:ascii="Figtree" w:hAnsi="Figtree"/>
          <w:b/>
          <w:bCs/>
          <w:sz w:val="24"/>
          <w:szCs w:val="24"/>
        </w:rPr>
        <w:t xml:space="preserve"> </w:t>
      </w:r>
      <w:proofErr w:type="gramStart"/>
      <w:r w:rsidR="00E628E9">
        <w:rPr>
          <w:rFonts w:ascii="Figtree" w:hAnsi="Figtree"/>
          <w:b/>
          <w:bCs/>
          <w:sz w:val="24"/>
          <w:szCs w:val="24"/>
        </w:rPr>
        <w:t>22</w:t>
      </w:r>
      <w:r w:rsidR="00EB064D" w:rsidRPr="00103BE5">
        <w:rPr>
          <w:rFonts w:ascii="Figtree" w:hAnsi="Figtree"/>
          <w:b/>
          <w:bCs/>
          <w:sz w:val="24"/>
          <w:szCs w:val="24"/>
          <w:vertAlign w:val="superscript"/>
        </w:rPr>
        <w:t>th</w:t>
      </w:r>
      <w:proofErr w:type="gramEnd"/>
      <w:r w:rsidR="005A7C03" w:rsidRPr="00103BE5">
        <w:rPr>
          <w:rFonts w:ascii="Figtree" w:hAnsi="Figtree"/>
          <w:b/>
          <w:bCs/>
          <w:sz w:val="24"/>
          <w:szCs w:val="24"/>
        </w:rPr>
        <w:t>, 2026</w:t>
      </w:r>
    </w:p>
    <w:p w14:paraId="256A8D6E"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Overview</w:t>
      </w:r>
    </w:p>
    <w:p w14:paraId="03C07088"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meeting, led by QA Trainer Ninad Rampure with active contributions from participants including Darren Cox, Jack, Joshua Land, Jason Price, and Stuart, covered extensive topics on server infrastructure, storage solutions, RAID technology, operating system evaluation, deployment planning, and post-installation server configuration.</w:t>
      </w:r>
    </w:p>
    <w:p w14:paraId="08A9D465"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Initial discussions focused on server types and cluster concepts, emphasizing fault tolerance and infrastructure resilience. The team reviewed storage solutions tailored to departmental needs, highlighting security, performance, and scalability considerations.</w:t>
      </w:r>
    </w:p>
    <w:p w14:paraId="7645E900"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A detailed exploration of RAID technology included fundamental levels, nested configurations, and software RAID management across Windows and Linux platforms. Participants engaged in exercises recommending RAID solutions for various departments, balancing performance, fault tolerance, capacity, and budget constraints. Hands-on lab activities guided participants through RAID array configuration using virtual machines.</w:t>
      </w:r>
    </w:p>
    <w:p w14:paraId="73089BAF"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session then transitioned to an in-depth overview of Windows Server features, editions, licensing, virtualization, and Active Directory's role in authentication and access control. Linux server characteristics were contrasted with Windows, focusing on open-source nature, command-line management, security advantages, and long-term support.</w:t>
      </w:r>
    </w:p>
    <w:p w14:paraId="2C497DFD"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A significant portion of the meeting was dedicated to evaluating Windows versus Linux server platforms for a growing company's infrastructure needs. Darren Cox emphasized that limited Linux experience in the IT team strongly favors Windows for critical business systems, a view supported by Ninad and others due to application compatibility and ease of management. Jack highlighted Windows' built-in security and user-friendly GUI, while noting Linux's cost efficiency and performance benefits. The group acknowledged the potential for a hybrid approach and the importance of upskilling IT staff to leverage Linux advantages.</w:t>
      </w:r>
    </w:p>
    <w:p w14:paraId="1A731EAA"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latest discussion focused on Windows Server post-installation configuration and monitoring. Ninad stressed enabling only necessary server roles to minimize security risks, while Jack emphasized continuous monitoring using third-party tools for security alerts. The importance of configuring network settings, firewall profiles, user account restrictions, power schemes, remote access, and update management via WSUS or SCCM was highlighted to ensure optimal server security, performance, and maintainability.</w:t>
      </w:r>
    </w:p>
    <w:p w14:paraId="4D6C2BBC" w14:textId="77777777" w:rsidR="00E87FA7" w:rsidRPr="00103BE5" w:rsidRDefault="00E87FA7" w:rsidP="00E87FA7">
      <w:pPr>
        <w:spacing w:after="0" w:line="240" w:lineRule="auto"/>
        <w:rPr>
          <w:rFonts w:ascii="Figtree" w:eastAsia="Times New Roman" w:hAnsi="Figtree" w:cs="Segoe UI"/>
          <w:kern w:val="0"/>
          <w:sz w:val="24"/>
          <w:szCs w:val="24"/>
          <w:lang w:eastAsia="en-GB"/>
          <w14:ligatures w14:val="none"/>
        </w:rPr>
      </w:pPr>
    </w:p>
    <w:p w14:paraId="49D6AC2E"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Detailed Summary</w:t>
      </w:r>
    </w:p>
    <w:p w14:paraId="4B98353B"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lastRenderedPageBreak/>
        <w:t>Server Types Overview</w:t>
      </w:r>
    </w:p>
    <w:p w14:paraId="293EEE14"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discussion began with an overview of three server types: hardware servers, tower servers, and rack servers. Rack servers are noted for their space efficiency, allowing multiple servers to be mounted within a confined space, unlike towers which require shelves and cannot be stacked. Blade servers, typically used in large enterprises and data centers, consolidate compute resources in a single enclosure, enabling centralized management and monitoring, which is advantageous for virtualization and clustered computing.</w:t>
      </w:r>
    </w:p>
    <w:p w14:paraId="6E404057" w14:textId="77777777" w:rsidR="00E87FA7" w:rsidRPr="00103BE5" w:rsidRDefault="00E87FA7" w:rsidP="00E87FA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QA Trainer Ninad Rampure explains rack servers are more space efficient than tower servers.</w:t>
      </w:r>
    </w:p>
    <w:p w14:paraId="31F149F5" w14:textId="49FEEEDC" w:rsidR="00E87FA7" w:rsidRPr="00103BE5" w:rsidRDefault="00E87FA7" w:rsidP="00E87FA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Ninad describes blade servers as suitable for large enterprises and data </w:t>
      </w:r>
      <w:r w:rsidR="009963C9" w:rsidRPr="00103BE5">
        <w:rPr>
          <w:rFonts w:ascii="Figtree" w:eastAsia="Times New Roman" w:hAnsi="Figtree" w:cs="Courier New"/>
          <w:kern w:val="0"/>
          <w:sz w:val="24"/>
          <w:szCs w:val="24"/>
          <w:lang w:eastAsia="en-GB"/>
          <w14:ligatures w14:val="none"/>
        </w:rPr>
        <w:t>centres</w:t>
      </w:r>
      <w:r w:rsidRPr="00103BE5">
        <w:rPr>
          <w:rFonts w:ascii="Figtree" w:eastAsia="Times New Roman" w:hAnsi="Figtree" w:cs="Courier New"/>
          <w:kern w:val="0"/>
          <w:sz w:val="24"/>
          <w:szCs w:val="24"/>
          <w:lang w:eastAsia="en-GB"/>
          <w14:ligatures w14:val="none"/>
        </w:rPr>
        <w:t xml:space="preserve"> due to centralized management.</w:t>
      </w:r>
    </w:p>
    <w:p w14:paraId="10AF1BB1" w14:textId="77777777" w:rsidR="00E87FA7" w:rsidRPr="00103BE5" w:rsidRDefault="00E87FA7" w:rsidP="00E87FA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Blade servers support clustered computing and are hot-swappable, enhancing fault tolerance.</w:t>
      </w:r>
    </w:p>
    <w:p w14:paraId="28C6070E" w14:textId="77777777" w:rsidR="00E87FA7" w:rsidRPr="00103BE5" w:rsidRDefault="00E87FA7" w:rsidP="00E87FA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notes a drawback of blade servers: if the enclosure fails, all blades go down, unlike racks where individual failures are isolated.</w:t>
      </w:r>
    </w:p>
    <w:p w14:paraId="50096EF0"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Cluster Concepts and Fault Tolerance</w:t>
      </w:r>
    </w:p>
    <w:p w14:paraId="14F1D8A3"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Clusters were discussed as mechanisms to provide high availability, load balancing, fault tolerance, redundancy, and scalability. Different cluster types such as active-active and active-passive were mentioned, with quorum and threshold settings determining cluster activity. Multipoint failure was introduced as a concept relevant to both blade servers and clusters, emphasizing the importance of avoiding single points of failure in infrastructure design.</w:t>
      </w:r>
    </w:p>
    <w:p w14:paraId="1D10AAD3" w14:textId="77777777" w:rsidR="00E87FA7" w:rsidRPr="00103BE5" w:rsidRDefault="00E87FA7" w:rsidP="00E87FA7">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highlights clusters promote redundancy and resilience for critical services.</w:t>
      </w:r>
    </w:p>
    <w:p w14:paraId="237630AE" w14:textId="77777777" w:rsidR="00E87FA7" w:rsidRPr="00103BE5" w:rsidRDefault="00E87FA7" w:rsidP="00E87FA7">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Jason Price confirms multipoint failure applies to both blade servers and clusters.</w:t>
      </w:r>
    </w:p>
    <w:p w14:paraId="08363664" w14:textId="77777777" w:rsidR="00E87FA7" w:rsidRPr="00103BE5" w:rsidRDefault="00E87FA7" w:rsidP="00E87FA7">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stresses avoiding single points of failure to ensure infrastructure reliability.</w:t>
      </w:r>
    </w:p>
    <w:p w14:paraId="22D15021" w14:textId="43C32B29" w:rsidR="00E87FA7" w:rsidRPr="00103BE5" w:rsidRDefault="00E87FA7" w:rsidP="00E87FA7">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Cluster quorum and thresholds control cluster activity and failover </w:t>
      </w:r>
      <w:r w:rsidR="009963C9" w:rsidRPr="00103BE5">
        <w:rPr>
          <w:rFonts w:ascii="Figtree" w:eastAsia="Times New Roman" w:hAnsi="Figtree" w:cs="Courier New"/>
          <w:kern w:val="0"/>
          <w:sz w:val="24"/>
          <w:szCs w:val="24"/>
          <w:lang w:eastAsia="en-GB"/>
          <w14:ligatures w14:val="none"/>
        </w:rPr>
        <w:t>behaviour</w:t>
      </w:r>
      <w:r w:rsidRPr="00103BE5">
        <w:rPr>
          <w:rFonts w:ascii="Figtree" w:eastAsia="Times New Roman" w:hAnsi="Figtree" w:cs="Courier New"/>
          <w:kern w:val="0"/>
          <w:sz w:val="24"/>
          <w:szCs w:val="24"/>
          <w:lang w:eastAsia="en-GB"/>
          <w14:ligatures w14:val="none"/>
        </w:rPr>
        <w:t>.</w:t>
      </w:r>
    </w:p>
    <w:p w14:paraId="52FBC57F"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Storage Solutions: DAS, NAS, SAN</w:t>
      </w:r>
    </w:p>
    <w:p w14:paraId="1FD48C3B"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team reviewed three storage solutions: Direct Attached Storage (DAS), Network Attached Storage (NAS), and Storage Area Network (SAN). Each solution fits different departmental needs based on performance, scalability, and data sharing requirements. DAS offers secure, direct access suitable for finance; NAS supports shared access for IT and HR; SAN provides high performance and scalability ideal for design and data analytics departments. Budget considerations and future scalability were also discussed, with cloud storage as a potential option for large-scale expansion.</w:t>
      </w:r>
    </w:p>
    <w:p w14:paraId="381466E9" w14:textId="77777777" w:rsidR="00E87FA7" w:rsidRPr="00103BE5" w:rsidRDefault="00E87FA7" w:rsidP="00E87FA7">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Group one recommends DAS for finance due to security and no data sharing needs.</w:t>
      </w:r>
    </w:p>
    <w:p w14:paraId="01BCCA52" w14:textId="77777777" w:rsidR="00E87FA7" w:rsidRPr="00103BE5" w:rsidRDefault="00E87FA7" w:rsidP="00E87FA7">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lastRenderedPageBreak/>
        <w:t>NAS is suggested for IT and HR for moderate performance and shared access.</w:t>
      </w:r>
    </w:p>
    <w:p w14:paraId="42AA5ED1" w14:textId="77777777" w:rsidR="00E87FA7" w:rsidRPr="00103BE5" w:rsidRDefault="00E87FA7" w:rsidP="00E87FA7">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SAN is preferred for design and data analytics for high performance and scalability.</w:t>
      </w:r>
    </w:p>
    <w:p w14:paraId="1D044628" w14:textId="77777777" w:rsidR="00E87FA7" w:rsidRPr="00103BE5" w:rsidRDefault="00E87FA7" w:rsidP="00E87FA7">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Cox notes SAN requires significant infrastructure investment compared to NAS.</w:t>
      </w:r>
    </w:p>
    <w:p w14:paraId="480428EC" w14:textId="77777777" w:rsidR="00E87FA7" w:rsidRPr="00103BE5" w:rsidRDefault="00E87FA7" w:rsidP="00E87FA7">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Cloud storage is considered for future growth beyond 1000 users.</w:t>
      </w:r>
    </w:p>
    <w:p w14:paraId="62A2CF02"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Data Security and Access Management</w:t>
      </w:r>
    </w:p>
    <w:p w14:paraId="1AEC6170"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Data security was emphasized through role-based access control and the principle of least privilege, ensuring departments access only necessary data. Backup strategies, including multi-site backups and the 3-2-1 backup rule, were highlighted as critical for data protection and disaster recovery. Multi-site connectivity options such as site-to-site VPNs and cloud replication were discussed to support data availability across multiple locations.</w:t>
      </w:r>
    </w:p>
    <w:p w14:paraId="7962B3C4" w14:textId="77777777" w:rsidR="00E87FA7" w:rsidRPr="00103BE5" w:rsidRDefault="00E87FA7" w:rsidP="00E87FA7">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emphasizes role-based access control as key to data security.</w:t>
      </w:r>
    </w:p>
    <w:p w14:paraId="5A975B3D" w14:textId="77777777" w:rsidR="00E87FA7" w:rsidRPr="00103BE5" w:rsidRDefault="00E87FA7" w:rsidP="00E87FA7">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Backup and multi-site replication are vital for disaster recovery.</w:t>
      </w:r>
    </w:p>
    <w:p w14:paraId="7B9428DF" w14:textId="77777777" w:rsidR="00E87FA7" w:rsidRPr="00103BE5" w:rsidRDefault="00E87FA7" w:rsidP="00E87FA7">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Cox suggests VPN and firewall configurations to enable multi-location data sharing.</w:t>
      </w:r>
    </w:p>
    <w:p w14:paraId="7DF0DA8F" w14:textId="77777777" w:rsidR="00E87FA7" w:rsidRPr="00103BE5" w:rsidRDefault="00E87FA7" w:rsidP="00E87FA7">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3-2-1 backup rule involves three copies of data on two different media with one offsite.</w:t>
      </w:r>
    </w:p>
    <w:p w14:paraId="1BFDA15A"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RAID Technology Fundamentals</w:t>
      </w:r>
    </w:p>
    <w:p w14:paraId="6C23C7D8"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The session covered RAID (Redundant Array of Independent Disks) levels and their trade-offs between performance, fault tolerance, and cost. RAID 0 offers striping for performance but </w:t>
      </w:r>
      <w:proofErr w:type="gramStart"/>
      <w:r w:rsidRPr="00103BE5">
        <w:rPr>
          <w:rFonts w:ascii="Figtree" w:eastAsia="Times New Roman" w:hAnsi="Figtree" w:cs="Courier New"/>
          <w:kern w:val="0"/>
          <w:sz w:val="24"/>
          <w:szCs w:val="24"/>
          <w:lang w:eastAsia="en-GB"/>
          <w14:ligatures w14:val="none"/>
        </w:rPr>
        <w:t>no fault</w:t>
      </w:r>
      <w:proofErr w:type="gramEnd"/>
      <w:r w:rsidRPr="00103BE5">
        <w:rPr>
          <w:rFonts w:ascii="Figtree" w:eastAsia="Times New Roman" w:hAnsi="Figtree" w:cs="Courier New"/>
          <w:kern w:val="0"/>
          <w:sz w:val="24"/>
          <w:szCs w:val="24"/>
          <w:lang w:eastAsia="en-GB"/>
          <w14:ligatures w14:val="none"/>
        </w:rPr>
        <w:t xml:space="preserve"> tolerance; RAID 1 provides mirroring for fault tolerance but halves storage capacity; RAID 5 uses striping with distributed parity allowing one disk failure; RAID 6 adds double parity for two disk failures but reduces write performance. Nested RAID levels like RAID 10 combine mirroring and striping for balanced performance and redundancy. Hardware RAID is implemented via BIOS or dedicated controllers, while software RAID is managed by the operating system.</w:t>
      </w:r>
    </w:p>
    <w:p w14:paraId="33B6949E" w14:textId="77777777" w:rsidR="00E87FA7" w:rsidRPr="00103BE5" w:rsidRDefault="00E87FA7" w:rsidP="00E87FA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Cox explains RAID levels 0, 1, 5, and 6 and their characteristics.</w:t>
      </w:r>
    </w:p>
    <w:p w14:paraId="7E7041A5" w14:textId="77777777" w:rsidR="00E87FA7" w:rsidRPr="00103BE5" w:rsidRDefault="00E87FA7" w:rsidP="00E87FA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Ninad clarifies striping boosts </w:t>
      </w:r>
      <w:proofErr w:type="gramStart"/>
      <w:r w:rsidRPr="00103BE5">
        <w:rPr>
          <w:rFonts w:ascii="Figtree" w:eastAsia="Times New Roman" w:hAnsi="Figtree" w:cs="Courier New"/>
          <w:kern w:val="0"/>
          <w:sz w:val="24"/>
          <w:szCs w:val="24"/>
          <w:lang w:eastAsia="en-GB"/>
          <w14:ligatures w14:val="none"/>
        </w:rPr>
        <w:t>performance,</w:t>
      </w:r>
      <w:proofErr w:type="gramEnd"/>
      <w:r w:rsidRPr="00103BE5">
        <w:rPr>
          <w:rFonts w:ascii="Figtree" w:eastAsia="Times New Roman" w:hAnsi="Figtree" w:cs="Courier New"/>
          <w:kern w:val="0"/>
          <w:sz w:val="24"/>
          <w:szCs w:val="24"/>
          <w:lang w:eastAsia="en-GB"/>
          <w14:ligatures w14:val="none"/>
        </w:rPr>
        <w:t xml:space="preserve"> mirroring provides fault tolerance.</w:t>
      </w:r>
    </w:p>
    <w:p w14:paraId="33934563" w14:textId="77777777" w:rsidR="00E87FA7" w:rsidRPr="00103BE5" w:rsidRDefault="00E87FA7" w:rsidP="00E87FA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RAID 5 uses distributed parity to recover from one disk failure.</w:t>
      </w:r>
    </w:p>
    <w:p w14:paraId="33D9B6EA" w14:textId="77777777" w:rsidR="00E87FA7" w:rsidRPr="00103BE5" w:rsidRDefault="00E87FA7" w:rsidP="00E87FA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RAID 6 uses double parity to tolerate two disk failures but impacts write speed.</w:t>
      </w:r>
    </w:p>
    <w:p w14:paraId="424B0194" w14:textId="77777777" w:rsidR="00E87FA7" w:rsidRPr="00103BE5" w:rsidRDefault="00E87FA7" w:rsidP="00E87FA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Hardware RAID is configured at BIOS level; software RAID is managed by OS tools.</w:t>
      </w:r>
    </w:p>
    <w:p w14:paraId="52886B0C" w14:textId="77777777" w:rsidR="00E87FA7" w:rsidRPr="00103BE5" w:rsidRDefault="00E87FA7" w:rsidP="00E87FA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RAID requires disks of equal size for optimal performance.</w:t>
      </w:r>
    </w:p>
    <w:p w14:paraId="567F94DB" w14:textId="77777777" w:rsidR="00E87FA7" w:rsidRPr="00103BE5" w:rsidRDefault="00E87FA7" w:rsidP="00E87FA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Trade-offs exist between capacity, performance, and fault tolerance in RAID configurations.</w:t>
      </w:r>
    </w:p>
    <w:p w14:paraId="777E8C2B"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RAID Implementation Considerations</w:t>
      </w:r>
    </w:p>
    <w:p w14:paraId="4CD43C11"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The group discussed practical aspects of RAID deployment including the minimum number of disks required, capacity utilization, and the impact of parity on usable </w:t>
      </w:r>
      <w:r w:rsidRPr="00103BE5">
        <w:rPr>
          <w:rFonts w:ascii="Figtree" w:eastAsia="Times New Roman" w:hAnsi="Figtree" w:cs="Courier New"/>
          <w:kern w:val="0"/>
          <w:sz w:val="24"/>
          <w:szCs w:val="24"/>
          <w:lang w:eastAsia="en-GB"/>
          <w14:ligatures w14:val="none"/>
        </w:rPr>
        <w:lastRenderedPageBreak/>
        <w:t>storage. The importance of backups alongside RAID was stressed since RAID alone does not protect against all failure types. Tools such as RAID calculators and monitoring software help manage RAID arrays effectively. The session also touched on nested RAID configurations and the balance between cost and performance in selecting RAID levels.</w:t>
      </w:r>
    </w:p>
    <w:p w14:paraId="05112821" w14:textId="77777777" w:rsidR="00E87FA7" w:rsidRPr="00103BE5" w:rsidRDefault="00E87FA7" w:rsidP="00E87FA7">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RAID requires at least two disks to function effectively.</w:t>
      </w:r>
    </w:p>
    <w:p w14:paraId="7E3D2631" w14:textId="77777777" w:rsidR="00E87FA7" w:rsidRPr="00103BE5" w:rsidRDefault="00E87FA7" w:rsidP="00E87FA7">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Parity disks reduce usable storage capacity but provide fault tolerance.</w:t>
      </w:r>
    </w:p>
    <w:p w14:paraId="0AEF2C73" w14:textId="77777777" w:rsidR="00E87FA7" w:rsidRPr="00103BE5" w:rsidRDefault="00E87FA7" w:rsidP="00E87FA7">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Backups are necessary even with RAID to ensure data recovery.</w:t>
      </w:r>
    </w:p>
    <w:p w14:paraId="1488FAFE" w14:textId="77777777" w:rsidR="00E87FA7" w:rsidRPr="00103BE5" w:rsidRDefault="00E87FA7" w:rsidP="00E87FA7">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RAID calculators assist in planning storage capacity and fault tolerance.</w:t>
      </w:r>
    </w:p>
    <w:p w14:paraId="66119320" w14:textId="77777777" w:rsidR="00E87FA7" w:rsidRPr="00103BE5" w:rsidRDefault="00E87FA7" w:rsidP="00E87FA7">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Nested RAID levels like RAID 10 combine benefits of striping and mirroring.</w:t>
      </w:r>
    </w:p>
    <w:p w14:paraId="4B461CF3" w14:textId="77777777" w:rsidR="00E87FA7" w:rsidRPr="00103BE5" w:rsidRDefault="00E87FA7" w:rsidP="00E87FA7">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Cost increases with higher fault tolerance and performance requirements.</w:t>
      </w:r>
    </w:p>
    <w:p w14:paraId="5BD16673"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Storage Planning and Deployment Strategy</w:t>
      </w:r>
    </w:p>
    <w:p w14:paraId="0B543142"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meeting concluded with planning for deployment focusing on operating system requirements, virtualization, and network services management. The trainer outlined the agenda for the day including activities on RAID, deployment planning, operating system deployment, virtualization, and Linux infrastructure management. Resources such as session summaries and GitHub materials were shared to support learning and revision.</w:t>
      </w:r>
    </w:p>
    <w:p w14:paraId="37F25E89" w14:textId="77777777" w:rsidR="00E87FA7" w:rsidRPr="00103BE5" w:rsidRDefault="00E87FA7" w:rsidP="00E87FA7">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outlines the day's plan covering RAID, deployment, OS, and virtualization.</w:t>
      </w:r>
    </w:p>
    <w:p w14:paraId="68217207" w14:textId="77777777" w:rsidR="00E87FA7" w:rsidRPr="00103BE5" w:rsidRDefault="00E87FA7" w:rsidP="00E87FA7">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Session summaries are available via Webex AI and GitHub for revision.</w:t>
      </w:r>
    </w:p>
    <w:p w14:paraId="66206296" w14:textId="77777777" w:rsidR="00E87FA7" w:rsidRPr="00103BE5" w:rsidRDefault="00E87FA7" w:rsidP="00E87FA7">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Focus on understanding operating system requirements for deployment.</w:t>
      </w:r>
    </w:p>
    <w:p w14:paraId="037311DA" w14:textId="77777777" w:rsidR="00E87FA7" w:rsidRPr="00103BE5" w:rsidRDefault="00E87FA7" w:rsidP="00E87FA7">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Linux infrastructure and network services management will be covered.</w:t>
      </w:r>
    </w:p>
    <w:p w14:paraId="7080873F" w14:textId="77777777" w:rsidR="00E87FA7" w:rsidRPr="00103BE5" w:rsidRDefault="00E87FA7" w:rsidP="00E87FA7">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Participants are encouraged to engage with breakout activities and group discussions.</w:t>
      </w:r>
    </w:p>
    <w:p w14:paraId="0DD17ECA"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Advanced RAID Configurations and Software RAID</w:t>
      </w:r>
    </w:p>
    <w:p w14:paraId="38F9CB72"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session deepened the understanding of RAID configurations, including nested RAID levels and their impact on storage capacity and fault tolerance. Software RAID management through operating system tools was explained, highlighting differences between Windows and Linux capabilities. The concept of spanning multiple drives to create large virtual volumes without fault tolerance was introduced, emphasizing capacity scaling over redundancy.</w:t>
      </w:r>
    </w:p>
    <w:p w14:paraId="61FEB9DD" w14:textId="77777777" w:rsidR="00E87FA7" w:rsidRPr="00103BE5" w:rsidRDefault="00E87FA7" w:rsidP="00E87FA7">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explains nested RAID configurations require more disks and reduce usable capacity but increase fault tolerance.</w:t>
      </w:r>
    </w:p>
    <w:p w14:paraId="042D513E" w14:textId="77777777" w:rsidR="00E87FA7" w:rsidRPr="00103BE5" w:rsidRDefault="00E87FA7" w:rsidP="00E87FA7">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Software RAID is managed via OS tools like Windows Disk Management and Linux ZFS or LVM.</w:t>
      </w:r>
    </w:p>
    <w:p w14:paraId="599277F6" w14:textId="77777777" w:rsidR="00E87FA7" w:rsidRPr="00103BE5" w:rsidRDefault="00E87FA7" w:rsidP="00E87FA7">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Windows supports software RAID levels 0, 1, and 5; Linux supports a broader range including RAID 10 and 15.</w:t>
      </w:r>
    </w:p>
    <w:p w14:paraId="6310FA4C" w14:textId="77777777" w:rsidR="00E87FA7" w:rsidRPr="00103BE5" w:rsidRDefault="00E87FA7" w:rsidP="00E87FA7">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Spanning combines multiple drives into one large volume without striping or fault tolerance, filling disks sequentially.</w:t>
      </w:r>
    </w:p>
    <w:p w14:paraId="1D5F1EF6" w14:textId="77777777" w:rsidR="00E87FA7" w:rsidRPr="00103BE5" w:rsidRDefault="00E87FA7" w:rsidP="00E87FA7">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Array of Idle Disks (MAID) refers to drives that are powered but not actively used in storage arrays.</w:t>
      </w:r>
    </w:p>
    <w:p w14:paraId="653385AD"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RAID Solution Recommendations and Trade-offs</w:t>
      </w:r>
    </w:p>
    <w:p w14:paraId="049C348A"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lastRenderedPageBreak/>
        <w:t>Participants engaged in a critical analysis exercise to recommend RAID solutions for different departments based on data criticality, performance needs, fault tolerance, and budget constraints. Various RAID levels were proposed for finance, HR, IT, data science, and graphic design, balancing capacity, redundancy, and cost. The discussion highlighted that no single RAID solution fits all needs, and trade-offs between performance, fault tolerance, and capacity must be carefully considered.</w:t>
      </w:r>
    </w:p>
    <w:p w14:paraId="77983AD1" w14:textId="77777777" w:rsidR="00E87FA7" w:rsidRPr="00103BE5" w:rsidRDefault="00E87FA7" w:rsidP="00E87FA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Cox recommends RAID 5 for finance due to high reliability and medium performance.</w:t>
      </w:r>
    </w:p>
    <w:p w14:paraId="261555F8" w14:textId="77777777" w:rsidR="00E87FA7" w:rsidRPr="00103BE5" w:rsidRDefault="00E87FA7" w:rsidP="00E87FA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HR's RAID choice was debated between RAID 1 and RAID 6 depending on capacity and redundancy needs.</w:t>
      </w:r>
    </w:p>
    <w:p w14:paraId="1B8FD041" w14:textId="77777777" w:rsidR="00E87FA7" w:rsidRPr="00103BE5" w:rsidRDefault="00E87FA7" w:rsidP="00E87FA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IT department favored RAID 6 for high redundancy; data science and graphic design preferred RAID 5 or RAID 10 for performance.</w:t>
      </w:r>
    </w:p>
    <w:p w14:paraId="77351A30" w14:textId="77777777" w:rsidR="00E87FA7" w:rsidRPr="00103BE5" w:rsidRDefault="00E87FA7" w:rsidP="00E87FA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Jason Price and Joshua Land's group aligned on RAID 6 for finance and IT, RAID 1 for HR, and RAID 5 for data science.</w:t>
      </w:r>
    </w:p>
    <w:p w14:paraId="4B3A95B4" w14:textId="77777777" w:rsidR="00E87FA7" w:rsidRPr="00103BE5" w:rsidRDefault="00E87FA7" w:rsidP="00E87FA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emphasizes that RAID selection depends on criticality, budget, and capacity, with multiple valid options.</w:t>
      </w:r>
    </w:p>
    <w:p w14:paraId="218DF462"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RAID Benefits, Risks, and Business Continuity</w:t>
      </w:r>
    </w:p>
    <w:p w14:paraId="5DE50CD8"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group reflected on how RAID improves business continuity by minimizing downtime and enabling quick recovery from disk failures. They acknowledged risks such as multiple disk failures exceeding RAID tolerance and RAID controller failures, underscoring the necessity of backups. The discussion also covered the ease of expanding RAID arrays with hot spares and the importance of balancing performance and reliability in deployment decisions.</w:t>
      </w:r>
    </w:p>
    <w:p w14:paraId="372AB1FB" w14:textId="77777777" w:rsidR="00E87FA7" w:rsidRPr="00103BE5" w:rsidRDefault="00E87FA7" w:rsidP="00E87FA7">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Cox notes RAID allows disk failure without service interruption and facilitates maintenance.</w:t>
      </w:r>
    </w:p>
    <w:p w14:paraId="7BFAB928" w14:textId="77777777" w:rsidR="00E87FA7" w:rsidRPr="00103BE5" w:rsidRDefault="00E87FA7" w:rsidP="00E87FA7">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highlights RAID reduces downtime and supports disaster recovery through fault tolerance.</w:t>
      </w:r>
    </w:p>
    <w:p w14:paraId="5C9E1E9A" w14:textId="77777777" w:rsidR="00E87FA7" w:rsidRPr="00103BE5" w:rsidRDefault="00E87FA7" w:rsidP="00E87FA7">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Risks include data loss if failures exceed RAID tolerance or controller failure occurs.</w:t>
      </w:r>
    </w:p>
    <w:p w14:paraId="3908E984" w14:textId="77777777" w:rsidR="00E87FA7" w:rsidRPr="00103BE5" w:rsidRDefault="00E87FA7" w:rsidP="00E87FA7">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Backups remain essential to mitigate risks beyond RAID's fault tolerance.</w:t>
      </w:r>
    </w:p>
    <w:p w14:paraId="25F33230" w14:textId="77777777" w:rsidR="00E87FA7" w:rsidRPr="00103BE5" w:rsidRDefault="00E87FA7" w:rsidP="00E87FA7">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RAID arrays can be expanded with hot spares and hot add features to accommodate growth.</w:t>
      </w:r>
    </w:p>
    <w:p w14:paraId="7DD92EFB"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RAID Lab Setup and Practical Deployment</w:t>
      </w:r>
    </w:p>
    <w:p w14:paraId="0FEC4155"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session transitioned to hands-on lab activities where participants configured RAID arrays using virtual machines. Instructions covered creating virtual hard disks, linking them to a server VM, initializing and formatting disks, and configuring RAID levels via disk management tools. The trainer provided guidance on using Hyper-V, managing virtual disks, and accessing lab resources through a cloud-based desktop environment, emphasizing best practices for saving progress and managing session time.</w:t>
      </w:r>
    </w:p>
    <w:p w14:paraId="75930DF3" w14:textId="77777777" w:rsidR="00E87FA7" w:rsidRPr="00103BE5" w:rsidRDefault="00E87FA7" w:rsidP="00E87FA7">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guides participants to create virtual hard disks and link them to a server VM for RAID configuration.</w:t>
      </w:r>
    </w:p>
    <w:p w14:paraId="258B2CB3" w14:textId="77777777" w:rsidR="00E87FA7" w:rsidRPr="00103BE5" w:rsidRDefault="00E87FA7" w:rsidP="00E87FA7">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lastRenderedPageBreak/>
        <w:t>Lab steps include initializing disks, converting to dynamic disks, and setting up RAID arrays.</w:t>
      </w:r>
    </w:p>
    <w:p w14:paraId="673E8799" w14:textId="77777777" w:rsidR="00E87FA7" w:rsidRPr="00103BE5" w:rsidRDefault="00E87FA7" w:rsidP="00E87FA7">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Hyper-V Manager is used to create and manage virtual hard disks with recommended sizes and formats.</w:t>
      </w:r>
    </w:p>
    <w:p w14:paraId="64E4D7BD" w14:textId="77777777" w:rsidR="00E87FA7" w:rsidRPr="00103BE5" w:rsidRDefault="00E87FA7" w:rsidP="00E87FA7">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Participants are instructed on using a cloud PC portal for lab access, with tips on session management and saving progress.</w:t>
      </w:r>
    </w:p>
    <w:p w14:paraId="3A3561BA" w14:textId="77777777" w:rsidR="00E87FA7" w:rsidRPr="00103BE5" w:rsidRDefault="00E87FA7" w:rsidP="00E87FA7">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Trainer addresses technical issues such as password updates and virtual machine controls during the lab.</w:t>
      </w:r>
    </w:p>
    <w:p w14:paraId="2CF2DDE9"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Windows Server Operating System Overview</w:t>
      </w:r>
    </w:p>
    <w:p w14:paraId="7C37F61A"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session introduced Windows Server operating system features, differentiating it from desktop OS. Key server roles such as DHCP, DNS, file and printer sharing, identity management, and routing were highlighted. The discussion covered server editions, licensing costs, and virtualization options including Hyper-V. The importance of Active Directory for authentication, authorization, and access control was emphasized, along with security concepts like the AAA model. The distinction between Server Core (non-GUI) and Desktop Experience (GUI) editions was explained, focusing on security and resource efficiency.</w:t>
      </w:r>
    </w:p>
    <w:p w14:paraId="09E94812"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Cox notes Windows Server supports multi-user functions but limits one login at a time.</w:t>
      </w:r>
    </w:p>
    <w:p w14:paraId="557EA17F"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lists server roles including DHCP, DNS, file sharing, and VPN routing.</w:t>
      </w:r>
    </w:p>
    <w:p w14:paraId="76065F7F"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Jack explains server OS acts as a service provider, desktops as clients.</w:t>
      </w:r>
    </w:p>
    <w:p w14:paraId="6D8A8D96"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Active Directory manages authentication, authorization, and access control as per AAA security principles.</w:t>
      </w:r>
    </w:p>
    <w:p w14:paraId="77669678"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Server Core edition reduces attack surface by removing GUI, suitable for secure or resource-limited environments.</w:t>
      </w:r>
    </w:p>
    <w:p w14:paraId="35A777D9"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Windows Server editions vary in licensing cost and features, with Essential for small businesses and Datacenter for unlimited virtualization.</w:t>
      </w:r>
    </w:p>
    <w:p w14:paraId="74AD9C37"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Hyper-V provides virtualization capabilities integrated into Windows Server.</w:t>
      </w:r>
    </w:p>
    <w:p w14:paraId="434EE8C2"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Server Manager allows centralized management of multiple servers without RDP.</w:t>
      </w:r>
    </w:p>
    <w:p w14:paraId="45444134" w14:textId="77777777" w:rsidR="00E87FA7" w:rsidRPr="00103BE5" w:rsidRDefault="00E87FA7" w:rsidP="00E87FA7">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Windows Defender offers built-in antivirus and malware protection, supplemented by third-party solutions.</w:t>
      </w:r>
    </w:p>
    <w:p w14:paraId="668642DA"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Linux Server Operating System Overview</w:t>
      </w:r>
    </w:p>
    <w:p w14:paraId="47BF92AA"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group explored Linux server characteristics, contrasting it with Windows Server. Linux is primarily CLI-based, highly customizable, open source, and resource-efficient. Challenges include a steeper learning curve and command-line management. Linux distributions (distros) like Ubuntu and CentOS offer long-term support and enterprise features. Security benefits stem from minimal attack surface and hashed password storage. Linux excels in service provisioning, web hosting, and cloud environments, though Windows dominates in application and desktop integration.</w:t>
      </w:r>
    </w:p>
    <w:p w14:paraId="1B6A6C10"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Linux servers are mostly command-line interface based and highly customizable.</w:t>
      </w:r>
    </w:p>
    <w:p w14:paraId="5CC04F4B"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lastRenderedPageBreak/>
        <w:t>Linux is open source with lower hardware requirements and long-term support policies.</w:t>
      </w:r>
    </w:p>
    <w:p w14:paraId="58AED3E6"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Jack and Jason share experiences with Linux server management and application deployment.</w:t>
      </w:r>
    </w:p>
    <w:p w14:paraId="46040EB9"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Linux stores user credentials securely using hashed passwords in shadow files.</w:t>
      </w:r>
    </w:p>
    <w:p w14:paraId="24B5A5D3"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Linux distributions like Ubuntu and CentOS provide enterprise-grade support and features.</w:t>
      </w:r>
    </w:p>
    <w:p w14:paraId="67A76897"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Linux offers security advantages due to minimal attack surface and permission-based controls.</w:t>
      </w:r>
    </w:p>
    <w:p w14:paraId="1C645A00"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Linux is preferred for service provisioning, web hosting, and cloud hosting.</w:t>
      </w:r>
    </w:p>
    <w:p w14:paraId="50DD701D"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Windows remains dominant for application and desktop integration, especially with Active Directory dependency.</w:t>
      </w:r>
    </w:p>
    <w:p w14:paraId="5A22F8A0"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Ubuntu Pro offers extended support and enterprise features at lower cost than Windows Server.</w:t>
      </w:r>
    </w:p>
    <w:p w14:paraId="0AA90824" w14:textId="77777777" w:rsidR="00E87FA7" w:rsidRPr="00103BE5" w:rsidRDefault="00E87FA7" w:rsidP="00E87FA7">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Linux's </w:t>
      </w:r>
      <w:proofErr w:type="gramStart"/>
      <w:r w:rsidRPr="00103BE5">
        <w:rPr>
          <w:rFonts w:ascii="Figtree" w:eastAsia="Times New Roman" w:hAnsi="Figtree" w:cs="Courier New"/>
          <w:kern w:val="0"/>
          <w:sz w:val="24"/>
          <w:szCs w:val="24"/>
          <w:lang w:eastAsia="en-GB"/>
          <w14:ligatures w14:val="none"/>
        </w:rPr>
        <w:t>open source</w:t>
      </w:r>
      <w:proofErr w:type="gramEnd"/>
      <w:r w:rsidRPr="00103BE5">
        <w:rPr>
          <w:rFonts w:ascii="Figtree" w:eastAsia="Times New Roman" w:hAnsi="Figtree" w:cs="Courier New"/>
          <w:kern w:val="0"/>
          <w:sz w:val="24"/>
          <w:szCs w:val="24"/>
          <w:lang w:eastAsia="en-GB"/>
          <w14:ligatures w14:val="none"/>
        </w:rPr>
        <w:t xml:space="preserve"> nature can introduce risks if unverified tools are used, requiring careful management.</w:t>
      </w:r>
    </w:p>
    <w:p w14:paraId="11AA03C7"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Windows vs Linux Server Evaluation for Business Needs</w:t>
      </w:r>
    </w:p>
    <w:p w14:paraId="425FB3B2"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Participants evaluated Windows and Linux server platforms for a fast-growing company's infrastructure expansion. Considerations included ease of management, security, budget, downtime criticality, IT team expertise, and future scalability. Windows offers better integration with existing Microsoft environments and user familiarity, while Linux provides cost efficiency, flexibility, and long-term support. The decision impacts server upgrades, security risks, and operational management, requiring justification aligned with business goals and IT capabilities.</w:t>
      </w:r>
    </w:p>
    <w:p w14:paraId="6C7D9BAA"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Cox highlights that limited Linux experience in the IT team strongly favors Windows for critical business systems.</w:t>
      </w:r>
    </w:p>
    <w:p w14:paraId="29C9A718"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agrees Windows is the preferred choice due to application compatibility and IT skill constraints.</w:t>
      </w:r>
    </w:p>
    <w:p w14:paraId="381C1192"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notes that application requirements often dictate OS choice more than the server OS itself.</w:t>
      </w:r>
    </w:p>
    <w:p w14:paraId="27DADD51"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explains Windows group policies facilitate easy application deployment, making Windows favorable for ease of management.</w:t>
      </w:r>
    </w:p>
    <w:p w14:paraId="126926A6"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Jack summarizes Windows offers strong built-in security with Microsoft Defender, while Linux is highly secure due to </w:t>
      </w:r>
      <w:proofErr w:type="gramStart"/>
      <w:r w:rsidRPr="00103BE5">
        <w:rPr>
          <w:rFonts w:ascii="Figtree" w:eastAsia="Times New Roman" w:hAnsi="Figtree" w:cs="Courier New"/>
          <w:kern w:val="0"/>
          <w:sz w:val="24"/>
          <w:szCs w:val="24"/>
          <w:lang w:eastAsia="en-GB"/>
          <w14:ligatures w14:val="none"/>
        </w:rPr>
        <w:t>open source</w:t>
      </w:r>
      <w:proofErr w:type="gramEnd"/>
      <w:r w:rsidRPr="00103BE5">
        <w:rPr>
          <w:rFonts w:ascii="Figtree" w:eastAsia="Times New Roman" w:hAnsi="Figtree" w:cs="Courier New"/>
          <w:kern w:val="0"/>
          <w:sz w:val="24"/>
          <w:szCs w:val="24"/>
          <w:lang w:eastAsia="en-GB"/>
          <w14:ligatures w14:val="none"/>
        </w:rPr>
        <w:t xml:space="preserve"> transparency.</w:t>
      </w:r>
    </w:p>
    <w:p w14:paraId="66FC66F3"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Jack contrasts Windows' higher resource needs and licensing costs with Linux's cost efficiency and high performance on less hardware.</w:t>
      </w:r>
    </w:p>
    <w:p w14:paraId="7C065E67"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Jack notes Windows is easier to use with GUI, whereas Linux is CLI-based and less familiar to many users.</w:t>
      </w:r>
    </w:p>
    <w:p w14:paraId="1B60855D"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Jack reports most departments chose Windows due to IT skill limitations, with a caveat for potential Linux use after upskilling.</w:t>
      </w:r>
    </w:p>
    <w:p w14:paraId="60E902A5"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Joshua Land supports a hybrid approach, allowing flexibility and fallback between Windows and Linux.</w:t>
      </w:r>
    </w:p>
    <w:p w14:paraId="6617672E"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emphasizes the importance of upskilling IT staff to leverage Linux benefits and reduce costs.</w:t>
      </w:r>
    </w:p>
    <w:p w14:paraId="2ADE377D"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lastRenderedPageBreak/>
        <w:t>The group discusses that Windows is preferred for integration with Active Directory and existing Microsoft environments.</w:t>
      </w:r>
    </w:p>
    <w:p w14:paraId="2A037FD7"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shares experience using Linux in lab environments to save licensing costs and hardware resources.</w:t>
      </w:r>
    </w:p>
    <w:p w14:paraId="634C353E"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team agrees that knowledge and application compatibility are critical factors in OS selection.</w:t>
      </w:r>
    </w:p>
    <w:p w14:paraId="7DA37911"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and Jack plan to further discuss and refine their OS recommendations.</w:t>
      </w:r>
    </w:p>
    <w:p w14:paraId="03687073"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outlines key planning factors before server installation including purpose, hardware specs, cost, platform experience, storage needs, and security.</w:t>
      </w:r>
    </w:p>
    <w:p w14:paraId="58AE9536"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Jason Price highlights that Active Directory requirements necessitate Windows Server.</w:t>
      </w:r>
    </w:p>
    <w:p w14:paraId="3C9F239E"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details deployment options such as USB, network-based, and virtualization, emphasizing virtualization for testing and sandboxing.</w:t>
      </w:r>
    </w:p>
    <w:p w14:paraId="4026268F"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group discusses best practices for backup and recovery before installation, including full system backups and restore points.</w:t>
      </w:r>
    </w:p>
    <w:p w14:paraId="12A224B4"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Stuart and others explain imaging and sysprep for creating generalized system images for deployment.</w:t>
      </w:r>
    </w:p>
    <w:p w14:paraId="7166BE51"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explains network and security settings during installation, including static IPs, firewalls, VPNs, domain joins, and log monitoring.</w:t>
      </w:r>
    </w:p>
    <w:p w14:paraId="0DA01AB9"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Jack stresses the importance of enabling remote desktop and remote assistance for server management post-installation.</w:t>
      </w:r>
    </w:p>
    <w:p w14:paraId="522DD0E5"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team discusses naming conventions for servers based on role and location to maintain network consistency.</w:t>
      </w:r>
    </w:p>
    <w:p w14:paraId="42B3C90B"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describes deployment tools like WDS, Windows Deployment Toolkit, and third-party imaging tools such as Acronis and Ghost.</w:t>
      </w:r>
    </w:p>
    <w:p w14:paraId="06347B66"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group covers post-installation tasks including applying patches, updates, firmware, drivers, and configuring security settings.</w:t>
      </w:r>
    </w:p>
    <w:p w14:paraId="266EA7B6"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Darren and others emphasize the need for antivirus installation and keeping it updated.</w:t>
      </w:r>
    </w:p>
    <w:p w14:paraId="7E24B8AC"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highlights authentication, authorization, and accounting (AAA) as critical for security and log management.</w:t>
      </w:r>
    </w:p>
    <w:p w14:paraId="61CD8A3B"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team discusses strategies to ensure server reliability and fault tolerance through clustering, load balancing, and redundancy.</w:t>
      </w:r>
    </w:p>
    <w:p w14:paraId="253CDB11"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stresses the importance of long-term software support, patch management, and vendor support in OS selection and deployment planning.</w:t>
      </w:r>
    </w:p>
    <w:p w14:paraId="2AACE8A7"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Performance benchmarking is discussed to ensure hardware meets average and peak resource utilization requirements.</w:t>
      </w:r>
    </w:p>
    <w:p w14:paraId="46662177" w14:textId="77777777" w:rsidR="00E87FA7" w:rsidRPr="00103BE5" w:rsidRDefault="00E87FA7" w:rsidP="00E87FA7">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group agrees on the necessity of scheduling upgrades and communicating planned downtime to minimize business impact.</w:t>
      </w:r>
    </w:p>
    <w:p w14:paraId="571EA10E"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b/>
          <w:bCs/>
          <w:kern w:val="0"/>
          <w:sz w:val="24"/>
          <w:szCs w:val="24"/>
          <w:lang w:eastAsia="en-GB"/>
          <w14:ligatures w14:val="none"/>
        </w:rPr>
        <w:t>Windows Server Post-Installation Configuration and Monitoring</w:t>
      </w:r>
    </w:p>
    <w:p w14:paraId="4D157339" w14:textId="77777777" w:rsidR="00E87FA7" w:rsidRPr="00103BE5" w:rsidRDefault="00E87FA7"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 xml:space="preserve">The session covered critical post-installation tasks for Windows Server, emphasizing the importance of enabling only necessary server roles such as DNS, file and printer sharing, and domain controller functions to minimize security risks. Monitoring was highlighted as essential for maintaining server security and performance, with tools ranging from built-in Event Viewer and Performance </w:t>
      </w:r>
      <w:r w:rsidRPr="00103BE5">
        <w:rPr>
          <w:rFonts w:ascii="Figtree" w:eastAsia="Times New Roman" w:hAnsi="Figtree" w:cs="Courier New"/>
          <w:kern w:val="0"/>
          <w:sz w:val="24"/>
          <w:szCs w:val="24"/>
          <w:lang w:eastAsia="en-GB"/>
          <w14:ligatures w14:val="none"/>
        </w:rPr>
        <w:lastRenderedPageBreak/>
        <w:t>Monitor to third-party solutions like SolarWinds and PRTG. Proper configuration of network settings, firewall profiles, user accounts, power schemes, and remote access features was discussed to ensure optimal server operation and security.</w:t>
      </w:r>
    </w:p>
    <w:p w14:paraId="4AF22314"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QA Trainer Ninad Rampure stresses enabling only required server roles to reduce attack surface.</w:t>
      </w:r>
    </w:p>
    <w:p w14:paraId="46389A25"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Jack advises continuous monitoring using third-party tools like NXLog and E2E for security alerts.</w:t>
      </w:r>
    </w:p>
    <w:p w14:paraId="047E5C28"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notes built-in tools like Event Viewer and Performance Monitor can be complex, so third-party tools are often preferred.</w:t>
      </w:r>
    </w:p>
    <w:p w14:paraId="7EA20E6B"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highlights the importance of monitoring resource usage and detecting irregularities to identify malware or performance issues.</w:t>
      </w:r>
    </w:p>
    <w:p w14:paraId="2A101F4D"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recommends configuring static IPs for servers and enabling appropriate firewall profiles, especially domain profiles.</w:t>
      </w:r>
    </w:p>
    <w:p w14:paraId="478D8D56"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emphasizes restricting server logins to domain administrators to enhance security.</w:t>
      </w:r>
    </w:p>
    <w:p w14:paraId="1C73F735"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discusses configuring power schemes to high performance to ensure server resource availability.</w:t>
      </w:r>
    </w:p>
    <w:p w14:paraId="27DF735D"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advises enabling remote desktop and remote assistance for server management.</w:t>
      </w:r>
    </w:p>
    <w:p w14:paraId="425978B9"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Ninad explains update management via WSUS or SCCM to efficiently deploy patches within the network and avoid WAN bottlenecks.</w:t>
      </w:r>
    </w:p>
    <w:p w14:paraId="7D79250C" w14:textId="77777777" w:rsidR="00E87FA7" w:rsidRPr="00103BE5" w:rsidRDefault="00E87FA7" w:rsidP="00E87FA7">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103BE5">
        <w:rPr>
          <w:rFonts w:ascii="Figtree" w:eastAsia="Times New Roman" w:hAnsi="Figtree" w:cs="Courier New"/>
          <w:kern w:val="0"/>
          <w:sz w:val="24"/>
          <w:szCs w:val="24"/>
          <w:lang w:eastAsia="en-GB"/>
          <w14:ligatures w14:val="none"/>
        </w:rPr>
        <w:t>The team agrees that post-installation configuration is critical for security, performance, and maintainability.</w:t>
      </w:r>
    </w:p>
    <w:p w14:paraId="1900C405" w14:textId="77777777" w:rsidR="00475B02" w:rsidRPr="00103BE5" w:rsidRDefault="00475B02" w:rsidP="00E8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hAnsi="Figtree"/>
          <w:sz w:val="24"/>
          <w:szCs w:val="24"/>
        </w:rPr>
      </w:pPr>
    </w:p>
    <w:sectPr w:rsidR="00475B02" w:rsidRPr="00103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gtree">
    <w:altName w:val="Figtree"/>
    <w:panose1 w:val="00000000000000000000"/>
    <w:charset w:val="00"/>
    <w:family w:val="auto"/>
    <w:pitch w:val="variable"/>
    <w:sig w:usb0="A000006F" w:usb1="0000007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50C"/>
    <w:multiLevelType w:val="multilevel"/>
    <w:tmpl w:val="19B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2426"/>
    <w:multiLevelType w:val="multilevel"/>
    <w:tmpl w:val="0FC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1CA5"/>
    <w:multiLevelType w:val="multilevel"/>
    <w:tmpl w:val="597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362C"/>
    <w:multiLevelType w:val="multilevel"/>
    <w:tmpl w:val="0A2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26F58"/>
    <w:multiLevelType w:val="multilevel"/>
    <w:tmpl w:val="925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7F01"/>
    <w:multiLevelType w:val="multilevel"/>
    <w:tmpl w:val="184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B59A2"/>
    <w:multiLevelType w:val="multilevel"/>
    <w:tmpl w:val="E3D2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224FA"/>
    <w:multiLevelType w:val="multilevel"/>
    <w:tmpl w:val="7FA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15E5"/>
    <w:multiLevelType w:val="multilevel"/>
    <w:tmpl w:val="3B4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C64E3"/>
    <w:multiLevelType w:val="multilevel"/>
    <w:tmpl w:val="32E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3783E"/>
    <w:multiLevelType w:val="multilevel"/>
    <w:tmpl w:val="448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00184"/>
    <w:multiLevelType w:val="multilevel"/>
    <w:tmpl w:val="B5F4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55130"/>
    <w:multiLevelType w:val="multilevel"/>
    <w:tmpl w:val="EC8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45318"/>
    <w:multiLevelType w:val="multilevel"/>
    <w:tmpl w:val="15A6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35049"/>
    <w:multiLevelType w:val="multilevel"/>
    <w:tmpl w:val="831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915BD"/>
    <w:multiLevelType w:val="multilevel"/>
    <w:tmpl w:val="3038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96844"/>
    <w:multiLevelType w:val="multilevel"/>
    <w:tmpl w:val="681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A395A"/>
    <w:multiLevelType w:val="multilevel"/>
    <w:tmpl w:val="D43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10984"/>
    <w:multiLevelType w:val="multilevel"/>
    <w:tmpl w:val="667C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D7D92"/>
    <w:multiLevelType w:val="multilevel"/>
    <w:tmpl w:val="379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24F76"/>
    <w:multiLevelType w:val="multilevel"/>
    <w:tmpl w:val="4F0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E02F7"/>
    <w:multiLevelType w:val="multilevel"/>
    <w:tmpl w:val="F3D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B0879"/>
    <w:multiLevelType w:val="multilevel"/>
    <w:tmpl w:val="6BB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15B78"/>
    <w:multiLevelType w:val="multilevel"/>
    <w:tmpl w:val="A00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67D79"/>
    <w:multiLevelType w:val="multilevel"/>
    <w:tmpl w:val="9DF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C2636"/>
    <w:multiLevelType w:val="multilevel"/>
    <w:tmpl w:val="50DC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159FC"/>
    <w:multiLevelType w:val="multilevel"/>
    <w:tmpl w:val="9EF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47739"/>
    <w:multiLevelType w:val="multilevel"/>
    <w:tmpl w:val="16A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67995"/>
    <w:multiLevelType w:val="multilevel"/>
    <w:tmpl w:val="4860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73AE3"/>
    <w:multiLevelType w:val="multilevel"/>
    <w:tmpl w:val="AFE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E2F62"/>
    <w:multiLevelType w:val="multilevel"/>
    <w:tmpl w:val="188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F4A32"/>
    <w:multiLevelType w:val="multilevel"/>
    <w:tmpl w:val="3DF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F496B"/>
    <w:multiLevelType w:val="multilevel"/>
    <w:tmpl w:val="977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67FFD"/>
    <w:multiLevelType w:val="multilevel"/>
    <w:tmpl w:val="BA3A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B2709"/>
    <w:multiLevelType w:val="multilevel"/>
    <w:tmpl w:val="6AA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A130D"/>
    <w:multiLevelType w:val="multilevel"/>
    <w:tmpl w:val="34D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52310"/>
    <w:multiLevelType w:val="multilevel"/>
    <w:tmpl w:val="A22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B348E"/>
    <w:multiLevelType w:val="multilevel"/>
    <w:tmpl w:val="C45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64462"/>
    <w:multiLevelType w:val="multilevel"/>
    <w:tmpl w:val="5948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34AB8"/>
    <w:multiLevelType w:val="multilevel"/>
    <w:tmpl w:val="734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C1425"/>
    <w:multiLevelType w:val="multilevel"/>
    <w:tmpl w:val="1BD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4C0232"/>
    <w:multiLevelType w:val="multilevel"/>
    <w:tmpl w:val="DE4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E58F7"/>
    <w:multiLevelType w:val="multilevel"/>
    <w:tmpl w:val="735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6301C"/>
    <w:multiLevelType w:val="multilevel"/>
    <w:tmpl w:val="CCC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991226">
    <w:abstractNumId w:val="24"/>
  </w:num>
  <w:num w:numId="2" w16cid:durableId="330258902">
    <w:abstractNumId w:val="10"/>
  </w:num>
  <w:num w:numId="3" w16cid:durableId="1404642820">
    <w:abstractNumId w:val="21"/>
  </w:num>
  <w:num w:numId="4" w16cid:durableId="373382959">
    <w:abstractNumId w:val="6"/>
  </w:num>
  <w:num w:numId="5" w16cid:durableId="784815399">
    <w:abstractNumId w:val="30"/>
  </w:num>
  <w:num w:numId="6" w16cid:durableId="1203636293">
    <w:abstractNumId w:val="42"/>
  </w:num>
  <w:num w:numId="7" w16cid:durableId="468401588">
    <w:abstractNumId w:val="39"/>
  </w:num>
  <w:num w:numId="8" w16cid:durableId="1856798602">
    <w:abstractNumId w:val="29"/>
  </w:num>
  <w:num w:numId="9" w16cid:durableId="1371610841">
    <w:abstractNumId w:val="15"/>
  </w:num>
  <w:num w:numId="10" w16cid:durableId="2085637596">
    <w:abstractNumId w:val="11"/>
  </w:num>
  <w:num w:numId="11" w16cid:durableId="1670595383">
    <w:abstractNumId w:val="14"/>
  </w:num>
  <w:num w:numId="12" w16cid:durableId="1192959611">
    <w:abstractNumId w:val="37"/>
  </w:num>
  <w:num w:numId="13" w16cid:durableId="465128291">
    <w:abstractNumId w:val="1"/>
  </w:num>
  <w:num w:numId="14" w16cid:durableId="2062943462">
    <w:abstractNumId w:val="27"/>
  </w:num>
  <w:num w:numId="15" w16cid:durableId="1603563432">
    <w:abstractNumId w:val="4"/>
  </w:num>
  <w:num w:numId="16" w16cid:durableId="1565027825">
    <w:abstractNumId w:val="32"/>
  </w:num>
  <w:num w:numId="17" w16cid:durableId="2037390950">
    <w:abstractNumId w:val="2"/>
  </w:num>
  <w:num w:numId="18" w16cid:durableId="1824734918">
    <w:abstractNumId w:val="41"/>
  </w:num>
  <w:num w:numId="19" w16cid:durableId="433399300">
    <w:abstractNumId w:val="0"/>
  </w:num>
  <w:num w:numId="20" w16cid:durableId="67307934">
    <w:abstractNumId w:val="7"/>
  </w:num>
  <w:num w:numId="21" w16cid:durableId="416488378">
    <w:abstractNumId w:val="9"/>
  </w:num>
  <w:num w:numId="22" w16cid:durableId="1781224090">
    <w:abstractNumId w:val="31"/>
  </w:num>
  <w:num w:numId="23" w16cid:durableId="634023250">
    <w:abstractNumId w:val="16"/>
  </w:num>
  <w:num w:numId="24" w16cid:durableId="159083731">
    <w:abstractNumId w:val="19"/>
  </w:num>
  <w:num w:numId="25" w16cid:durableId="748040317">
    <w:abstractNumId w:val="12"/>
  </w:num>
  <w:num w:numId="26" w16cid:durableId="1819614447">
    <w:abstractNumId w:val="35"/>
  </w:num>
  <w:num w:numId="27" w16cid:durableId="29426652">
    <w:abstractNumId w:val="18"/>
  </w:num>
  <w:num w:numId="28" w16cid:durableId="396899260">
    <w:abstractNumId w:val="23"/>
  </w:num>
  <w:num w:numId="29" w16cid:durableId="1510169480">
    <w:abstractNumId w:val="40"/>
  </w:num>
  <w:num w:numId="30" w16cid:durableId="223101357">
    <w:abstractNumId w:val="34"/>
  </w:num>
  <w:num w:numId="31" w16cid:durableId="841243806">
    <w:abstractNumId w:val="26"/>
  </w:num>
  <w:num w:numId="32" w16cid:durableId="692650088">
    <w:abstractNumId w:val="38"/>
  </w:num>
  <w:num w:numId="33" w16cid:durableId="1186483482">
    <w:abstractNumId w:val="20"/>
  </w:num>
  <w:num w:numId="34" w16cid:durableId="355692625">
    <w:abstractNumId w:val="17"/>
  </w:num>
  <w:num w:numId="35" w16cid:durableId="229925919">
    <w:abstractNumId w:val="8"/>
  </w:num>
  <w:num w:numId="36" w16cid:durableId="205265110">
    <w:abstractNumId w:val="22"/>
  </w:num>
  <w:num w:numId="37" w16cid:durableId="270237179">
    <w:abstractNumId w:val="3"/>
  </w:num>
  <w:num w:numId="38" w16cid:durableId="750925810">
    <w:abstractNumId w:val="36"/>
  </w:num>
  <w:num w:numId="39" w16cid:durableId="793715382">
    <w:abstractNumId w:val="5"/>
  </w:num>
  <w:num w:numId="40" w16cid:durableId="2039237251">
    <w:abstractNumId w:val="33"/>
  </w:num>
  <w:num w:numId="41" w16cid:durableId="333922360">
    <w:abstractNumId w:val="25"/>
  </w:num>
  <w:num w:numId="42" w16cid:durableId="145249093">
    <w:abstractNumId w:val="43"/>
  </w:num>
  <w:num w:numId="43" w16cid:durableId="898438012">
    <w:abstractNumId w:val="28"/>
  </w:num>
  <w:num w:numId="44" w16cid:durableId="604849024">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103BE5"/>
    <w:rsid w:val="00247DF5"/>
    <w:rsid w:val="002814FF"/>
    <w:rsid w:val="00475B02"/>
    <w:rsid w:val="00495EB8"/>
    <w:rsid w:val="0050738F"/>
    <w:rsid w:val="005909F5"/>
    <w:rsid w:val="00593BF1"/>
    <w:rsid w:val="005A7C03"/>
    <w:rsid w:val="0069109B"/>
    <w:rsid w:val="006C5B90"/>
    <w:rsid w:val="00816C90"/>
    <w:rsid w:val="009744B8"/>
    <w:rsid w:val="00985D23"/>
    <w:rsid w:val="009963C9"/>
    <w:rsid w:val="00C11D7F"/>
    <w:rsid w:val="00CD2619"/>
    <w:rsid w:val="00DD02E6"/>
    <w:rsid w:val="00E628E9"/>
    <w:rsid w:val="00E84777"/>
    <w:rsid w:val="00E87FA7"/>
    <w:rsid w:val="00EB064D"/>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22</TotalTime>
  <Pages>9</Pages>
  <Words>3330</Words>
  <Characters>18982</Characters>
  <Application>Microsoft Office Word</Application>
  <DocSecurity>0</DocSecurity>
  <Lines>158</Lines>
  <Paragraphs>44</Paragraphs>
  <ScaleCrop>false</ScaleCrop>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16</cp:revision>
  <dcterms:created xsi:type="dcterms:W3CDTF">2026-02-16T17:40:00Z</dcterms:created>
  <dcterms:modified xsi:type="dcterms:W3CDTF">2026-06-23T16:42:00Z</dcterms:modified>
</cp:coreProperties>
</file>