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70C34" w14:textId="77777777" w:rsidR="00902BB3" w:rsidRDefault="00000000" w:rsidP="00EF7669">
      <w:pPr>
        <w:pBdr>
          <w:top w:val="nil"/>
          <w:left w:val="nil"/>
          <w:bottom w:val="nil"/>
          <w:right w:val="nil"/>
          <w:between w:val="nil"/>
        </w:pBdr>
        <w:spacing w:before="120" w:after="120"/>
        <w:jc w:val="center"/>
        <w:rPr>
          <w:sz w:val="56"/>
          <w:szCs w:val="56"/>
        </w:rPr>
      </w:pPr>
      <w:r>
        <w:rPr>
          <w:sz w:val="56"/>
          <w:szCs w:val="56"/>
        </w:rPr>
        <w:t>STOCK MARKET PREDICTION USING DARVAS BOX TECHNIQUE</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0"/>
        <w:gridCol w:w="5059"/>
      </w:tblGrid>
      <w:tr w:rsidR="007D2904" w14:paraId="1B539887" w14:textId="77777777" w:rsidTr="00236001">
        <w:trPr>
          <w:trHeight w:val="2151"/>
        </w:trPr>
        <w:tc>
          <w:tcPr>
            <w:tcW w:w="5060" w:type="dxa"/>
          </w:tcPr>
          <w:p w14:paraId="41DD0149" w14:textId="77777777" w:rsidR="007D2904" w:rsidRPr="00993236" w:rsidRDefault="007D2904" w:rsidP="007D2904">
            <w:pPr>
              <w:tabs>
                <w:tab w:val="left" w:pos="5387"/>
              </w:tabs>
              <w:jc w:val="center"/>
              <w:rPr>
                <w:sz w:val="20"/>
                <w:szCs w:val="20"/>
                <w:vertAlign w:val="superscript"/>
              </w:rPr>
            </w:pPr>
          </w:p>
          <w:p w14:paraId="1679AF6A" w14:textId="6F0770C7" w:rsidR="007D2904" w:rsidRPr="00993236" w:rsidRDefault="007D2904" w:rsidP="007D2904">
            <w:pPr>
              <w:spacing w:before="240" w:after="60"/>
              <w:jc w:val="center"/>
              <w:rPr>
                <w:b/>
                <w:sz w:val="20"/>
                <w:szCs w:val="20"/>
              </w:rPr>
            </w:pPr>
            <w:r w:rsidRPr="00993236">
              <w:rPr>
                <w:b/>
                <w:sz w:val="20"/>
                <w:szCs w:val="20"/>
              </w:rPr>
              <w:t>Karan Nadkarni</w:t>
            </w:r>
          </w:p>
          <w:p w14:paraId="6C66337C" w14:textId="27D21462" w:rsidR="00116AC6" w:rsidRPr="00993236" w:rsidRDefault="007D2904" w:rsidP="00116AC6">
            <w:pPr>
              <w:tabs>
                <w:tab w:val="left" w:pos="5387"/>
              </w:tabs>
              <w:spacing w:line="360" w:lineRule="auto"/>
              <w:jc w:val="center"/>
              <w:rPr>
                <w:sz w:val="20"/>
                <w:szCs w:val="20"/>
              </w:rPr>
            </w:pPr>
            <w:r w:rsidRPr="00993236">
              <w:rPr>
                <w:sz w:val="20"/>
                <w:szCs w:val="20"/>
                <w:vertAlign w:val="superscript"/>
              </w:rPr>
              <w:t xml:space="preserve"> </w:t>
            </w:r>
            <w:r w:rsidRPr="00993236">
              <w:rPr>
                <w:sz w:val="20"/>
                <w:szCs w:val="20"/>
              </w:rPr>
              <w:t xml:space="preserve">MCA - Science, School of Computer Science </w:t>
            </w:r>
          </w:p>
          <w:p w14:paraId="0DCE6DAA" w14:textId="77777777" w:rsidR="007D2904" w:rsidRPr="00993236" w:rsidRDefault="007D2904" w:rsidP="00116AC6">
            <w:pPr>
              <w:tabs>
                <w:tab w:val="left" w:pos="5387"/>
              </w:tabs>
              <w:spacing w:line="360" w:lineRule="auto"/>
              <w:jc w:val="center"/>
              <w:rPr>
                <w:sz w:val="20"/>
                <w:szCs w:val="20"/>
              </w:rPr>
            </w:pPr>
            <w:r w:rsidRPr="00993236">
              <w:rPr>
                <w:sz w:val="20"/>
                <w:szCs w:val="20"/>
              </w:rPr>
              <w:t>Dr. Vishwanath Karad MIT World Peace University</w:t>
            </w:r>
          </w:p>
          <w:p w14:paraId="1C5C820B" w14:textId="47C0E2ED" w:rsidR="007D2904" w:rsidRPr="00993236" w:rsidRDefault="007D2904" w:rsidP="00116AC6">
            <w:pPr>
              <w:tabs>
                <w:tab w:val="left" w:pos="5387"/>
              </w:tabs>
              <w:spacing w:line="360" w:lineRule="auto"/>
              <w:jc w:val="center"/>
              <w:rPr>
                <w:sz w:val="20"/>
                <w:szCs w:val="20"/>
              </w:rPr>
            </w:pPr>
            <w:r w:rsidRPr="00993236">
              <w:rPr>
                <w:sz w:val="20"/>
                <w:szCs w:val="20"/>
              </w:rPr>
              <w:t>Pune, Maharashtra, India</w:t>
            </w:r>
          </w:p>
          <w:p w14:paraId="363C9A4B" w14:textId="77777777" w:rsidR="007D2904" w:rsidRPr="00993236" w:rsidRDefault="00000000" w:rsidP="00116AC6">
            <w:pPr>
              <w:tabs>
                <w:tab w:val="left" w:pos="5387"/>
              </w:tabs>
              <w:spacing w:line="360" w:lineRule="auto"/>
              <w:jc w:val="center"/>
              <w:rPr>
                <w:sz w:val="20"/>
                <w:szCs w:val="20"/>
              </w:rPr>
            </w:pPr>
            <w:hyperlink r:id="rId7">
              <w:r w:rsidR="007D2904" w:rsidRPr="00993236">
                <w:rPr>
                  <w:color w:val="1155CC"/>
                  <w:sz w:val="20"/>
                  <w:szCs w:val="20"/>
                  <w:u w:val="single"/>
                </w:rPr>
                <w:t>karanvnadkarni@gmail.com</w:t>
              </w:r>
            </w:hyperlink>
          </w:p>
          <w:p w14:paraId="1495F238" w14:textId="77777777" w:rsidR="007D2904" w:rsidRPr="00993236" w:rsidRDefault="007D2904">
            <w:pPr>
              <w:spacing w:before="240" w:after="60"/>
              <w:jc w:val="center"/>
              <w:rPr>
                <w:b/>
                <w:sz w:val="20"/>
                <w:szCs w:val="20"/>
              </w:rPr>
            </w:pPr>
          </w:p>
        </w:tc>
        <w:tc>
          <w:tcPr>
            <w:tcW w:w="5059" w:type="dxa"/>
          </w:tcPr>
          <w:p w14:paraId="4A31065B" w14:textId="372004E5" w:rsidR="002C5714" w:rsidRPr="00993236" w:rsidRDefault="007D2904" w:rsidP="002C5714">
            <w:pPr>
              <w:tabs>
                <w:tab w:val="left" w:pos="5387"/>
              </w:tabs>
              <w:jc w:val="center"/>
              <w:rPr>
                <w:sz w:val="20"/>
                <w:szCs w:val="20"/>
              </w:rPr>
            </w:pPr>
            <w:r w:rsidRPr="00993236">
              <w:rPr>
                <w:sz w:val="20"/>
                <w:szCs w:val="20"/>
                <w:vertAlign w:val="superscript"/>
              </w:rPr>
              <w:t xml:space="preserve">  </w:t>
            </w:r>
          </w:p>
          <w:p w14:paraId="2481E4F8" w14:textId="3F6A045F" w:rsidR="002C5714" w:rsidRPr="00993236" w:rsidRDefault="002C5714" w:rsidP="002C5714">
            <w:pPr>
              <w:spacing w:before="240" w:after="60"/>
              <w:jc w:val="center"/>
              <w:rPr>
                <w:b/>
                <w:sz w:val="20"/>
                <w:szCs w:val="20"/>
              </w:rPr>
            </w:pPr>
            <w:r w:rsidRPr="00993236">
              <w:rPr>
                <w:b/>
                <w:sz w:val="20"/>
                <w:szCs w:val="20"/>
              </w:rPr>
              <w:t>Ninad S. Zanje</w:t>
            </w:r>
          </w:p>
          <w:p w14:paraId="2639B192" w14:textId="77777777" w:rsidR="002C5714" w:rsidRPr="00993236" w:rsidRDefault="002C5714" w:rsidP="00116AC6">
            <w:pPr>
              <w:tabs>
                <w:tab w:val="left" w:pos="5387"/>
              </w:tabs>
              <w:spacing w:line="360" w:lineRule="auto"/>
              <w:jc w:val="center"/>
              <w:rPr>
                <w:sz w:val="20"/>
                <w:szCs w:val="20"/>
              </w:rPr>
            </w:pPr>
            <w:r w:rsidRPr="00993236">
              <w:rPr>
                <w:sz w:val="20"/>
                <w:szCs w:val="20"/>
                <w:vertAlign w:val="superscript"/>
              </w:rPr>
              <w:t xml:space="preserve"> </w:t>
            </w:r>
            <w:r w:rsidRPr="00993236">
              <w:rPr>
                <w:sz w:val="20"/>
                <w:szCs w:val="20"/>
              </w:rPr>
              <w:t xml:space="preserve">MCA - Science, School of Computer Science </w:t>
            </w:r>
          </w:p>
          <w:p w14:paraId="0E5DFFB7" w14:textId="77777777" w:rsidR="002C5714" w:rsidRPr="00993236" w:rsidRDefault="002C5714" w:rsidP="00116AC6">
            <w:pPr>
              <w:tabs>
                <w:tab w:val="left" w:pos="5387"/>
              </w:tabs>
              <w:spacing w:line="360" w:lineRule="auto"/>
              <w:jc w:val="center"/>
              <w:rPr>
                <w:sz w:val="20"/>
                <w:szCs w:val="20"/>
              </w:rPr>
            </w:pPr>
            <w:r w:rsidRPr="00993236">
              <w:rPr>
                <w:sz w:val="20"/>
                <w:szCs w:val="20"/>
              </w:rPr>
              <w:t>Dr. Vishwanath Karad MIT World Peace University</w:t>
            </w:r>
          </w:p>
          <w:p w14:paraId="4727C282" w14:textId="77777777" w:rsidR="002C5714" w:rsidRPr="00993236" w:rsidRDefault="002C5714" w:rsidP="00116AC6">
            <w:pPr>
              <w:tabs>
                <w:tab w:val="left" w:pos="5387"/>
              </w:tabs>
              <w:spacing w:line="360" w:lineRule="auto"/>
              <w:jc w:val="center"/>
              <w:rPr>
                <w:sz w:val="20"/>
                <w:szCs w:val="20"/>
              </w:rPr>
            </w:pPr>
            <w:r w:rsidRPr="00993236">
              <w:rPr>
                <w:sz w:val="20"/>
                <w:szCs w:val="20"/>
              </w:rPr>
              <w:t>Pune, Maharashtra, India</w:t>
            </w:r>
          </w:p>
          <w:p w14:paraId="577A0617" w14:textId="5AE812FF" w:rsidR="002C5714" w:rsidRPr="00993236" w:rsidRDefault="00000000" w:rsidP="00116AC6">
            <w:pPr>
              <w:tabs>
                <w:tab w:val="left" w:pos="5387"/>
              </w:tabs>
              <w:spacing w:line="360" w:lineRule="auto"/>
              <w:jc w:val="center"/>
              <w:rPr>
                <w:sz w:val="20"/>
                <w:szCs w:val="20"/>
              </w:rPr>
            </w:pPr>
            <w:hyperlink r:id="rId8" w:history="1">
              <w:r w:rsidR="00027B24" w:rsidRPr="00993236">
                <w:rPr>
                  <w:rStyle w:val="Hyperlink"/>
                  <w:sz w:val="20"/>
                  <w:szCs w:val="20"/>
                </w:rPr>
                <w:t>ninadzanje@rediffmail.com</w:t>
              </w:r>
            </w:hyperlink>
          </w:p>
        </w:tc>
      </w:tr>
      <w:tr w:rsidR="007D2904" w14:paraId="108EFEC8" w14:textId="77777777" w:rsidTr="00236001">
        <w:trPr>
          <w:trHeight w:val="2020"/>
        </w:trPr>
        <w:tc>
          <w:tcPr>
            <w:tcW w:w="5060" w:type="dxa"/>
          </w:tcPr>
          <w:p w14:paraId="37E2F53B" w14:textId="522F2C9B" w:rsidR="00DD727F" w:rsidRPr="00993236" w:rsidRDefault="00DD727F" w:rsidP="00DD727F">
            <w:pPr>
              <w:pBdr>
                <w:top w:val="nil"/>
                <w:left w:val="nil"/>
                <w:bottom w:val="nil"/>
                <w:right w:val="nil"/>
                <w:between w:val="nil"/>
              </w:pBdr>
              <w:spacing w:before="120" w:after="120"/>
              <w:jc w:val="center"/>
              <w:rPr>
                <w:b/>
                <w:sz w:val="20"/>
                <w:szCs w:val="20"/>
              </w:rPr>
            </w:pPr>
            <w:r w:rsidRPr="00993236">
              <w:rPr>
                <w:b/>
                <w:sz w:val="20"/>
                <w:szCs w:val="20"/>
              </w:rPr>
              <w:t>S</w:t>
            </w:r>
            <w:r w:rsidR="00760952">
              <w:rPr>
                <w:b/>
                <w:sz w:val="20"/>
                <w:szCs w:val="20"/>
              </w:rPr>
              <w:t>.</w:t>
            </w:r>
            <w:r w:rsidRPr="00993236">
              <w:rPr>
                <w:b/>
                <w:sz w:val="20"/>
                <w:szCs w:val="20"/>
              </w:rPr>
              <w:t xml:space="preserve"> M. Mali</w:t>
            </w:r>
          </w:p>
          <w:p w14:paraId="18E6B1FA" w14:textId="77777777" w:rsidR="00DD727F" w:rsidRPr="00993236" w:rsidRDefault="00DD727F" w:rsidP="00DD727F">
            <w:pPr>
              <w:pBdr>
                <w:top w:val="nil"/>
                <w:left w:val="nil"/>
                <w:bottom w:val="nil"/>
                <w:right w:val="nil"/>
                <w:between w:val="nil"/>
              </w:pBdr>
              <w:spacing w:before="120" w:after="120"/>
              <w:jc w:val="center"/>
              <w:rPr>
                <w:bCs/>
                <w:sz w:val="20"/>
                <w:szCs w:val="20"/>
              </w:rPr>
            </w:pPr>
            <w:r w:rsidRPr="00993236">
              <w:rPr>
                <w:bCs/>
                <w:sz w:val="20"/>
                <w:szCs w:val="20"/>
              </w:rPr>
              <w:t>Department of Computer Science and Application</w:t>
            </w:r>
          </w:p>
          <w:p w14:paraId="6546799E" w14:textId="77777777" w:rsidR="00DD727F" w:rsidRPr="00993236" w:rsidRDefault="00DD727F" w:rsidP="00DD727F">
            <w:pPr>
              <w:pBdr>
                <w:top w:val="nil"/>
                <w:left w:val="nil"/>
                <w:bottom w:val="nil"/>
                <w:right w:val="nil"/>
                <w:between w:val="nil"/>
              </w:pBdr>
              <w:spacing w:before="120" w:after="120"/>
              <w:jc w:val="center"/>
              <w:rPr>
                <w:bCs/>
                <w:sz w:val="20"/>
                <w:szCs w:val="20"/>
              </w:rPr>
            </w:pPr>
            <w:r w:rsidRPr="00993236">
              <w:rPr>
                <w:bCs/>
                <w:sz w:val="20"/>
                <w:szCs w:val="20"/>
              </w:rPr>
              <w:t>Dr. Vishwanath Karad MIT World Peace University</w:t>
            </w:r>
          </w:p>
          <w:p w14:paraId="5BB48C45" w14:textId="77777777" w:rsidR="00DD727F" w:rsidRPr="00993236" w:rsidRDefault="00DD727F" w:rsidP="00DD727F">
            <w:pPr>
              <w:pBdr>
                <w:top w:val="nil"/>
                <w:left w:val="nil"/>
                <w:bottom w:val="nil"/>
                <w:right w:val="nil"/>
                <w:between w:val="nil"/>
              </w:pBdr>
              <w:spacing w:before="120" w:after="120"/>
              <w:jc w:val="center"/>
              <w:rPr>
                <w:bCs/>
                <w:sz w:val="20"/>
                <w:szCs w:val="20"/>
              </w:rPr>
            </w:pPr>
            <w:r w:rsidRPr="00993236">
              <w:rPr>
                <w:bCs/>
                <w:sz w:val="20"/>
                <w:szCs w:val="20"/>
              </w:rPr>
              <w:t>Pune, Maharashtra, India</w:t>
            </w:r>
          </w:p>
          <w:p w14:paraId="3E58D80F" w14:textId="463BA3DA" w:rsidR="00065769" w:rsidRPr="00993236" w:rsidRDefault="00DF5B10" w:rsidP="00DD727F">
            <w:pPr>
              <w:pBdr>
                <w:top w:val="nil"/>
                <w:left w:val="nil"/>
                <w:bottom w:val="nil"/>
                <w:right w:val="nil"/>
                <w:between w:val="nil"/>
              </w:pBdr>
              <w:spacing w:before="120" w:after="120"/>
              <w:jc w:val="center"/>
              <w:rPr>
                <w:bCs/>
                <w:sz w:val="20"/>
                <w:szCs w:val="20"/>
              </w:rPr>
            </w:pPr>
            <w:hyperlink r:id="rId9" w:history="1">
              <w:r w:rsidRPr="00285F0A">
                <w:rPr>
                  <w:rStyle w:val="Hyperlink"/>
                  <w:sz w:val="20"/>
                  <w:szCs w:val="20"/>
                </w:rPr>
                <w:t>shankar.mali@mitwpu.edu.in</w:t>
              </w:r>
            </w:hyperlink>
          </w:p>
          <w:p w14:paraId="710F3068" w14:textId="5719C6A8" w:rsidR="007D2904" w:rsidRPr="00993236" w:rsidRDefault="007D2904" w:rsidP="00065769">
            <w:pPr>
              <w:pBdr>
                <w:top w:val="nil"/>
                <w:left w:val="nil"/>
                <w:bottom w:val="nil"/>
                <w:right w:val="nil"/>
                <w:between w:val="nil"/>
              </w:pBdr>
              <w:spacing w:before="120" w:after="120"/>
              <w:jc w:val="center"/>
              <w:rPr>
                <w:b/>
                <w:sz w:val="20"/>
                <w:szCs w:val="20"/>
              </w:rPr>
            </w:pPr>
          </w:p>
        </w:tc>
        <w:tc>
          <w:tcPr>
            <w:tcW w:w="5059" w:type="dxa"/>
          </w:tcPr>
          <w:p w14:paraId="19E6A66E" w14:textId="77777777" w:rsidR="00E63BAE" w:rsidRPr="00993236" w:rsidRDefault="00E63BAE" w:rsidP="00E63BAE">
            <w:pPr>
              <w:pBdr>
                <w:top w:val="nil"/>
                <w:left w:val="nil"/>
                <w:bottom w:val="nil"/>
                <w:right w:val="nil"/>
                <w:between w:val="nil"/>
              </w:pBdr>
              <w:spacing w:before="120" w:after="120"/>
              <w:jc w:val="center"/>
              <w:rPr>
                <w:b/>
                <w:sz w:val="20"/>
                <w:szCs w:val="20"/>
              </w:rPr>
            </w:pPr>
            <w:r w:rsidRPr="00993236">
              <w:rPr>
                <w:b/>
                <w:sz w:val="20"/>
                <w:szCs w:val="20"/>
              </w:rPr>
              <w:t>Chandrashekhar H. Patil</w:t>
            </w:r>
          </w:p>
          <w:p w14:paraId="408B7D96" w14:textId="77777777" w:rsidR="00E63BAE" w:rsidRPr="00993236" w:rsidRDefault="00E63BAE" w:rsidP="00E63BAE">
            <w:pPr>
              <w:pBdr>
                <w:top w:val="nil"/>
                <w:left w:val="nil"/>
                <w:bottom w:val="nil"/>
                <w:right w:val="nil"/>
                <w:between w:val="nil"/>
              </w:pBdr>
              <w:spacing w:before="120" w:after="120"/>
              <w:jc w:val="center"/>
              <w:rPr>
                <w:bCs/>
                <w:sz w:val="20"/>
                <w:szCs w:val="20"/>
              </w:rPr>
            </w:pPr>
            <w:r w:rsidRPr="00993236">
              <w:rPr>
                <w:bCs/>
                <w:sz w:val="20"/>
                <w:szCs w:val="20"/>
              </w:rPr>
              <w:t>Department of Computer Science and Application</w:t>
            </w:r>
          </w:p>
          <w:p w14:paraId="425DC31A" w14:textId="77777777" w:rsidR="00E63BAE" w:rsidRPr="00993236" w:rsidRDefault="00E63BAE" w:rsidP="00E63BAE">
            <w:pPr>
              <w:pBdr>
                <w:top w:val="nil"/>
                <w:left w:val="nil"/>
                <w:bottom w:val="nil"/>
                <w:right w:val="nil"/>
                <w:between w:val="nil"/>
              </w:pBdr>
              <w:spacing w:before="120" w:after="120"/>
              <w:jc w:val="center"/>
              <w:rPr>
                <w:bCs/>
                <w:sz w:val="20"/>
                <w:szCs w:val="20"/>
              </w:rPr>
            </w:pPr>
            <w:r w:rsidRPr="00993236">
              <w:rPr>
                <w:bCs/>
                <w:sz w:val="20"/>
                <w:szCs w:val="20"/>
              </w:rPr>
              <w:t>Dr. Vishwanath Karad MIT World Peace University</w:t>
            </w:r>
          </w:p>
          <w:p w14:paraId="30B6C87E" w14:textId="77777777" w:rsidR="00E63BAE" w:rsidRPr="00993236" w:rsidRDefault="00E63BAE" w:rsidP="00E63BAE">
            <w:pPr>
              <w:pBdr>
                <w:top w:val="nil"/>
                <w:left w:val="nil"/>
                <w:bottom w:val="nil"/>
                <w:right w:val="nil"/>
                <w:between w:val="nil"/>
              </w:pBdr>
              <w:spacing w:before="120" w:after="120"/>
              <w:jc w:val="center"/>
              <w:rPr>
                <w:bCs/>
                <w:sz w:val="20"/>
                <w:szCs w:val="20"/>
              </w:rPr>
            </w:pPr>
            <w:r w:rsidRPr="00993236">
              <w:rPr>
                <w:bCs/>
                <w:sz w:val="20"/>
                <w:szCs w:val="20"/>
              </w:rPr>
              <w:t>Pune, Maharashtra, India</w:t>
            </w:r>
          </w:p>
          <w:p w14:paraId="6EC0FCEA" w14:textId="3E572570" w:rsidR="007D2904" w:rsidRPr="00993236" w:rsidRDefault="00000000" w:rsidP="00E63BAE">
            <w:pPr>
              <w:pBdr>
                <w:top w:val="nil"/>
                <w:left w:val="nil"/>
                <w:bottom w:val="nil"/>
                <w:right w:val="nil"/>
                <w:between w:val="nil"/>
              </w:pBdr>
              <w:spacing w:before="120" w:after="120"/>
              <w:jc w:val="center"/>
              <w:rPr>
                <w:bCs/>
                <w:sz w:val="20"/>
                <w:szCs w:val="20"/>
              </w:rPr>
            </w:pPr>
            <w:hyperlink r:id="rId10" w:history="1">
              <w:r w:rsidR="00027B24" w:rsidRPr="00993236">
                <w:rPr>
                  <w:rStyle w:val="Hyperlink"/>
                  <w:sz w:val="20"/>
                  <w:szCs w:val="20"/>
                </w:rPr>
                <w:t>chpatil.mca@gmail.com</w:t>
              </w:r>
            </w:hyperlink>
          </w:p>
        </w:tc>
      </w:tr>
    </w:tbl>
    <w:p w14:paraId="299C9907" w14:textId="77777777" w:rsidR="006E773B" w:rsidRDefault="006E773B" w:rsidP="00F7348D">
      <w:pPr>
        <w:pBdr>
          <w:top w:val="nil"/>
          <w:left w:val="nil"/>
          <w:bottom w:val="nil"/>
          <w:right w:val="nil"/>
          <w:between w:val="nil"/>
        </w:pBdr>
        <w:spacing w:before="120" w:after="120"/>
        <w:rPr>
          <w:sz w:val="22"/>
          <w:szCs w:val="22"/>
        </w:rPr>
        <w:sectPr w:rsidR="006E773B" w:rsidSect="00973084">
          <w:pgSz w:w="11906" w:h="16838"/>
          <w:pgMar w:top="1077" w:right="811" w:bottom="2438" w:left="0" w:header="709" w:footer="709" w:gutter="0"/>
          <w:pgNumType w:start="1"/>
          <w:cols w:space="720"/>
        </w:sectPr>
      </w:pPr>
    </w:p>
    <w:p w14:paraId="77A77084" w14:textId="24CF32B1" w:rsidR="00902BB3" w:rsidRDefault="00000000">
      <w:pPr>
        <w:pBdr>
          <w:top w:val="nil"/>
          <w:left w:val="nil"/>
          <w:bottom w:val="nil"/>
          <w:right w:val="nil"/>
          <w:between w:val="nil"/>
        </w:pBdr>
        <w:jc w:val="both"/>
        <w:rPr>
          <w:rFonts w:ascii="Cambria Math" w:eastAsia="Cambria Math" w:hAnsi="Cambria Math" w:cs="Cambria Math"/>
          <w:b/>
          <w:smallCaps/>
          <w:sz w:val="30"/>
          <w:szCs w:val="30"/>
        </w:rPr>
      </w:pPr>
      <w:r>
        <w:rPr>
          <w:b/>
          <w:sz w:val="30"/>
          <w:szCs w:val="30"/>
        </w:rPr>
        <w:t xml:space="preserve">I. </w:t>
      </w:r>
      <w:r>
        <w:rPr>
          <w:rFonts w:ascii="Cambria Math" w:eastAsia="Cambria Math" w:hAnsi="Cambria Math" w:cs="Cambria Math"/>
          <w:b/>
          <w:smallCaps/>
          <w:sz w:val="30"/>
          <w:szCs w:val="30"/>
        </w:rPr>
        <w:t>Abstract</w:t>
      </w:r>
    </w:p>
    <w:p w14:paraId="0721951F" w14:textId="77777777" w:rsidR="00993236" w:rsidRPr="004A29B6" w:rsidRDefault="00993236">
      <w:pPr>
        <w:pBdr>
          <w:top w:val="nil"/>
          <w:left w:val="nil"/>
          <w:bottom w:val="nil"/>
          <w:right w:val="nil"/>
          <w:between w:val="nil"/>
        </w:pBdr>
        <w:jc w:val="both"/>
        <w:rPr>
          <w:rFonts w:ascii="Cambria Math" w:eastAsia="Cambria Math" w:hAnsi="Cambria Math" w:cs="Cambria Math"/>
          <w:b/>
          <w:color w:val="000000"/>
          <w:sz w:val="4"/>
          <w:szCs w:val="4"/>
        </w:rPr>
      </w:pPr>
    </w:p>
    <w:p w14:paraId="6D946306" w14:textId="60F17644" w:rsidR="00902BB3" w:rsidRDefault="00000000">
      <w:pPr>
        <w:jc w:val="both"/>
        <w:rPr>
          <w:sz w:val="22"/>
          <w:szCs w:val="22"/>
        </w:rPr>
      </w:pPr>
      <w:r>
        <w:rPr>
          <w:sz w:val="22"/>
          <w:szCs w:val="22"/>
        </w:rPr>
        <w:t xml:space="preserve">The </w:t>
      </w:r>
      <w:r w:rsidR="00AD14E9">
        <w:rPr>
          <w:sz w:val="22"/>
          <w:szCs w:val="22"/>
        </w:rPr>
        <w:t>reason</w:t>
      </w:r>
      <w:r>
        <w:rPr>
          <w:sz w:val="22"/>
          <w:szCs w:val="22"/>
        </w:rPr>
        <w:t xml:space="preserve"> </w:t>
      </w:r>
      <w:r w:rsidR="00AD14E9">
        <w:rPr>
          <w:sz w:val="22"/>
          <w:szCs w:val="22"/>
        </w:rPr>
        <w:t>behind</w:t>
      </w:r>
      <w:r>
        <w:rPr>
          <w:sz w:val="22"/>
          <w:szCs w:val="22"/>
        </w:rPr>
        <w:t xml:space="preserve"> this </w:t>
      </w:r>
      <w:r w:rsidR="00AD14E9">
        <w:rPr>
          <w:sz w:val="22"/>
          <w:szCs w:val="22"/>
        </w:rPr>
        <w:t>paper</w:t>
      </w:r>
      <w:r>
        <w:rPr>
          <w:sz w:val="22"/>
          <w:szCs w:val="22"/>
        </w:rPr>
        <w:t xml:space="preserve"> is to showcase an attempt to create an algorithm that will implement the Darvas Box strategy and automatically identify profitable stocks. In addition, it will also recommend a stop loss order to the user so that he procures minimum loss. Our datasets consist of 3 month daily company-wise historical data for companies featured on the NSE 52 week high list. Our datasets have been gathered with a particular focus on the following features: Last Traded Price(LTP) and the Volume of the stocks traded. The algorithm is particularly targeted towards short to medium term delivery trading. The algorithm works best when the analysis is done once the market closes. This is purely based on technical analysis of the stocks. To counter the unforeseen changes due to uncontrollable circumstances there is a stop loss applied to each stock that follows the pattern so as to minimize the losses occurred during the trades.</w:t>
      </w:r>
    </w:p>
    <w:p w14:paraId="1423AAB8" w14:textId="77777777" w:rsidR="00993236" w:rsidRDefault="00993236" w:rsidP="00993236">
      <w:pPr>
        <w:jc w:val="both"/>
        <w:rPr>
          <w:b/>
          <w:i/>
        </w:rPr>
      </w:pPr>
    </w:p>
    <w:p w14:paraId="0BC4EE55" w14:textId="77777777" w:rsidR="00993236" w:rsidRDefault="00000000" w:rsidP="00993236">
      <w:pPr>
        <w:jc w:val="both"/>
      </w:pPr>
      <w:r>
        <w:rPr>
          <w:b/>
          <w:i/>
        </w:rPr>
        <w:t xml:space="preserve">Index Terms </w:t>
      </w:r>
      <w:r>
        <w:t>– Algorithm, Darvas Box strategy, Stock prediction, Stop loss</w:t>
      </w:r>
    </w:p>
    <w:p w14:paraId="6CDFC7A4" w14:textId="77777777" w:rsidR="00993236" w:rsidRDefault="00993236" w:rsidP="00993236">
      <w:pPr>
        <w:jc w:val="both"/>
      </w:pPr>
    </w:p>
    <w:p w14:paraId="7415CAE1" w14:textId="77777777" w:rsidR="00993236" w:rsidRDefault="00993236" w:rsidP="00993236">
      <w:pPr>
        <w:jc w:val="both"/>
        <w:rPr>
          <w:b/>
          <w:smallCaps/>
          <w:sz w:val="30"/>
          <w:szCs w:val="30"/>
        </w:rPr>
      </w:pPr>
    </w:p>
    <w:p w14:paraId="504ADB56" w14:textId="7CC0309C" w:rsidR="00902BB3" w:rsidRDefault="00000000" w:rsidP="00993236">
      <w:pPr>
        <w:jc w:val="both"/>
        <w:rPr>
          <w:rFonts w:ascii="Cambria Math" w:eastAsia="Cambria Math" w:hAnsi="Cambria Math" w:cs="Cambria Math"/>
          <w:b/>
          <w:smallCaps/>
          <w:color w:val="000000"/>
          <w:sz w:val="30"/>
          <w:szCs w:val="30"/>
        </w:rPr>
      </w:pPr>
      <w:r>
        <w:rPr>
          <w:b/>
          <w:smallCaps/>
          <w:sz w:val="30"/>
          <w:szCs w:val="30"/>
        </w:rPr>
        <w:t xml:space="preserve">II. </w:t>
      </w:r>
      <w:r>
        <w:rPr>
          <w:rFonts w:ascii="Cambria Math" w:eastAsia="Cambria Math" w:hAnsi="Cambria Math" w:cs="Cambria Math"/>
          <w:b/>
          <w:smallCaps/>
          <w:color w:val="000000"/>
          <w:sz w:val="30"/>
          <w:szCs w:val="30"/>
        </w:rPr>
        <w:t>Introduction</w:t>
      </w:r>
    </w:p>
    <w:p w14:paraId="517D5EEA" w14:textId="77777777" w:rsidR="00993236" w:rsidRPr="00E94D72" w:rsidRDefault="00993236" w:rsidP="00993236">
      <w:pPr>
        <w:jc w:val="both"/>
        <w:rPr>
          <w:sz w:val="4"/>
          <w:szCs w:val="4"/>
        </w:rPr>
      </w:pPr>
    </w:p>
    <w:p w14:paraId="62CD4FC0" w14:textId="77777777" w:rsidR="00902BB3" w:rsidRDefault="00000000">
      <w:pPr>
        <w:pBdr>
          <w:top w:val="nil"/>
          <w:left w:val="nil"/>
          <w:bottom w:val="nil"/>
          <w:right w:val="nil"/>
          <w:between w:val="nil"/>
        </w:pBdr>
        <w:jc w:val="both"/>
        <w:rPr>
          <w:sz w:val="22"/>
          <w:szCs w:val="22"/>
        </w:rPr>
      </w:pPr>
      <w:r>
        <w:rPr>
          <w:sz w:val="22"/>
          <w:szCs w:val="22"/>
        </w:rPr>
        <w:t>Contemporary stock market prediction techniques rely on analyzing data in huge volumes and also are generally made for intra-day trading. These techniques involve fundamental analysis of particular stocks. Fundamental analysis includes the analysis done on data obtained from a company’s balance sheets, budgets, news, tax returns and other technical data. One has to have thorough knowledge of accounting and finance to draw a comprehensive conclusion of a particular company. Also the internal news regarding that company affects its performance which in turn reflects the direction of its stock. This data is highly confidential and mostly available only to people within the inner circles of the trading community. This debars the common retail investor having less capital and knowledge to effectively siphon his money for his profit.</w:t>
      </w:r>
    </w:p>
    <w:p w14:paraId="79796CF6" w14:textId="77777777" w:rsidR="00902BB3" w:rsidRDefault="00000000">
      <w:pPr>
        <w:pBdr>
          <w:top w:val="nil"/>
          <w:left w:val="nil"/>
          <w:bottom w:val="nil"/>
          <w:right w:val="nil"/>
          <w:between w:val="nil"/>
        </w:pBdr>
        <w:jc w:val="both"/>
        <w:rPr>
          <w:sz w:val="22"/>
          <w:szCs w:val="22"/>
        </w:rPr>
      </w:pPr>
      <w:r>
        <w:rPr>
          <w:sz w:val="22"/>
          <w:szCs w:val="22"/>
        </w:rPr>
        <w:t xml:space="preserve">The common retail investor relies on tips that originate through word of mouth which are in turn a result of public sentiment towards a particular company. Human emotions which result in this public sentiment are very complex in nature to predict. Also the second thing that affects the stock price are the current events that take place in the society such as wars, natural disasters, </w:t>
      </w:r>
      <w:r>
        <w:rPr>
          <w:sz w:val="22"/>
          <w:szCs w:val="22"/>
        </w:rPr>
        <w:lastRenderedPageBreak/>
        <w:t>political events leading to the change in the leadership of a nation etc. Such events are usually not in the hands of the common person who bids his hard earned money in the stock market. This instills fear amongst the mind of the common investor and therefore he shies away from investing in the stock market.</w:t>
      </w:r>
    </w:p>
    <w:p w14:paraId="42560F01" w14:textId="77777777" w:rsidR="00902BB3" w:rsidRDefault="00000000">
      <w:pPr>
        <w:pBdr>
          <w:top w:val="nil"/>
          <w:left w:val="nil"/>
          <w:bottom w:val="nil"/>
          <w:right w:val="nil"/>
          <w:between w:val="nil"/>
        </w:pBdr>
        <w:jc w:val="both"/>
        <w:rPr>
          <w:sz w:val="22"/>
          <w:szCs w:val="22"/>
        </w:rPr>
      </w:pPr>
      <w:r>
        <w:rPr>
          <w:sz w:val="22"/>
          <w:szCs w:val="22"/>
        </w:rPr>
        <w:t>A key to successful investing is also knowing the fundamentals of a company. However, for knowing those fundamentals one must be accustomed with the vast field of accounting and finance. A person may not possess such specialized knowledge of the same. This also prevents the common investor from investing his hard earned money.</w:t>
      </w:r>
    </w:p>
    <w:p w14:paraId="7A8A7A18" w14:textId="77777777" w:rsidR="00902BB3" w:rsidRDefault="00902BB3">
      <w:pPr>
        <w:pBdr>
          <w:top w:val="nil"/>
          <w:left w:val="nil"/>
          <w:bottom w:val="nil"/>
          <w:right w:val="nil"/>
          <w:between w:val="nil"/>
        </w:pBdr>
        <w:jc w:val="both"/>
        <w:rPr>
          <w:sz w:val="22"/>
          <w:szCs w:val="22"/>
        </w:rPr>
      </w:pPr>
    </w:p>
    <w:p w14:paraId="44514490" w14:textId="1953B5EE" w:rsidR="00993236" w:rsidRPr="000B3BAA" w:rsidRDefault="00000000">
      <w:pPr>
        <w:spacing w:before="180" w:after="60"/>
        <w:rPr>
          <w:rFonts w:ascii="Cambria Math" w:eastAsia="Cambria Math" w:hAnsi="Cambria Math" w:cs="Cambria Math"/>
          <w:b/>
          <w:smallCaps/>
          <w:sz w:val="30"/>
          <w:szCs w:val="30"/>
        </w:rPr>
      </w:pPr>
      <w:r>
        <w:rPr>
          <w:b/>
          <w:smallCaps/>
          <w:sz w:val="30"/>
          <w:szCs w:val="30"/>
        </w:rPr>
        <w:t xml:space="preserve">III. </w:t>
      </w:r>
      <w:r>
        <w:rPr>
          <w:rFonts w:ascii="Cambria Math" w:eastAsia="Cambria Math" w:hAnsi="Cambria Math" w:cs="Cambria Math"/>
          <w:b/>
          <w:smallCaps/>
          <w:sz w:val="30"/>
          <w:szCs w:val="30"/>
        </w:rPr>
        <w:t>Literature Survey</w:t>
      </w:r>
    </w:p>
    <w:p w14:paraId="7830AE02" w14:textId="5E9DB1EA" w:rsidR="00902BB3" w:rsidRDefault="00510D8E">
      <w:pPr>
        <w:jc w:val="both"/>
        <w:rPr>
          <w:sz w:val="22"/>
          <w:szCs w:val="22"/>
          <w:highlight w:val="white"/>
        </w:rPr>
      </w:pPr>
      <w:r>
        <w:rPr>
          <w:sz w:val="22"/>
          <w:szCs w:val="22"/>
          <w:highlight w:val="white"/>
        </w:rPr>
        <w:t xml:space="preserve">A machine learning algorithm was proposed to predict prices for precious metals. The algorithm mainly makes use of three methods for predicting prices: Linear Regression, Darvas Box strategy and Bollinger Bands. The linear regression determines the general trend where every candlestick represents the high/low of the metal’s price. The Darvas box strategy is used to monitor the metal’s price within a specific box model and its breakout from the box in a specific time period. The Bollinger bands strategy is used to place buy and sell orders based on price movement. </w:t>
      </w:r>
      <w:hyperlink r:id="rId11">
        <w:r>
          <w:rPr>
            <w:color w:val="1155CC"/>
            <w:sz w:val="22"/>
            <w:szCs w:val="22"/>
            <w:highlight w:val="white"/>
            <w:u w:val="single"/>
          </w:rPr>
          <w:t>[1]</w:t>
        </w:r>
      </w:hyperlink>
    </w:p>
    <w:p w14:paraId="7E9081E0" w14:textId="77777777" w:rsidR="00902BB3" w:rsidRDefault="00902BB3">
      <w:pPr>
        <w:jc w:val="both"/>
        <w:rPr>
          <w:sz w:val="22"/>
          <w:szCs w:val="22"/>
          <w:highlight w:val="white"/>
        </w:rPr>
      </w:pPr>
    </w:p>
    <w:p w14:paraId="08D37806" w14:textId="79AC8BD0" w:rsidR="00902BB3" w:rsidRDefault="004F3AEC">
      <w:pPr>
        <w:jc w:val="both"/>
        <w:rPr>
          <w:sz w:val="22"/>
          <w:szCs w:val="22"/>
          <w:highlight w:val="white"/>
        </w:rPr>
      </w:pPr>
      <w:r>
        <w:rPr>
          <w:sz w:val="22"/>
          <w:szCs w:val="22"/>
          <w:highlight w:val="white"/>
        </w:rPr>
        <w:t xml:space="preserve">An algorithm </w:t>
      </w:r>
      <w:r w:rsidR="00DC7244">
        <w:rPr>
          <w:sz w:val="22"/>
          <w:szCs w:val="22"/>
          <w:highlight w:val="white"/>
        </w:rPr>
        <w:t xml:space="preserve">was created </w:t>
      </w:r>
      <w:r>
        <w:rPr>
          <w:sz w:val="22"/>
          <w:szCs w:val="22"/>
          <w:highlight w:val="white"/>
        </w:rPr>
        <w:t>that utilizes Darvas box strategy and Linear Regression techniques to facilitate traders in forecasting Bitcoin price trends. The algorithm further makes use of particle swarm optimization to find the optimal combination of forecast setups. The results obtained via his algorithm proved that his approach was very effective for analyzing and predicting bitcoin price trends along with procuring hefty profits.</w:t>
      </w:r>
      <w:r w:rsidR="00DC7244" w:rsidRPr="00DC7244">
        <w:t xml:space="preserve"> </w:t>
      </w:r>
      <w:hyperlink r:id="rId12">
        <w:r w:rsidR="00DC7244">
          <w:rPr>
            <w:color w:val="1155CC"/>
            <w:sz w:val="22"/>
            <w:szCs w:val="22"/>
            <w:highlight w:val="white"/>
            <w:u w:val="single"/>
          </w:rPr>
          <w:t>[2]</w:t>
        </w:r>
      </w:hyperlink>
    </w:p>
    <w:p w14:paraId="33B02538" w14:textId="77777777" w:rsidR="00902BB3" w:rsidRDefault="00902BB3">
      <w:pPr>
        <w:jc w:val="both"/>
        <w:rPr>
          <w:sz w:val="22"/>
          <w:szCs w:val="22"/>
          <w:highlight w:val="white"/>
        </w:rPr>
      </w:pPr>
    </w:p>
    <w:p w14:paraId="5283E7EE" w14:textId="71E9F59F" w:rsidR="00902BB3" w:rsidRDefault="00DC7244">
      <w:pPr>
        <w:jc w:val="both"/>
        <w:rPr>
          <w:sz w:val="22"/>
          <w:szCs w:val="22"/>
          <w:highlight w:val="white"/>
        </w:rPr>
      </w:pPr>
      <w:r>
        <w:rPr>
          <w:sz w:val="22"/>
          <w:szCs w:val="22"/>
          <w:highlight w:val="white"/>
        </w:rPr>
        <w:t xml:space="preserve">A portfolio selection strategy based on the Darvas box strategy. Further, this strategy employs machine learning to better the results. </w:t>
      </w:r>
      <w:hyperlink r:id="rId13">
        <w:r>
          <w:rPr>
            <w:color w:val="1155CC"/>
            <w:sz w:val="22"/>
            <w:szCs w:val="22"/>
            <w:highlight w:val="white"/>
            <w:u w:val="single"/>
          </w:rPr>
          <w:t>[3]</w:t>
        </w:r>
      </w:hyperlink>
    </w:p>
    <w:p w14:paraId="5D02D80B" w14:textId="77777777" w:rsidR="00AC2F77" w:rsidRDefault="00AC2F77">
      <w:pPr>
        <w:jc w:val="both"/>
        <w:rPr>
          <w:sz w:val="22"/>
          <w:szCs w:val="22"/>
        </w:rPr>
      </w:pPr>
    </w:p>
    <w:p w14:paraId="11D1EB12" w14:textId="4F02FF72" w:rsidR="00902BB3" w:rsidRDefault="00DC7244">
      <w:pPr>
        <w:jc w:val="both"/>
        <w:rPr>
          <w:sz w:val="22"/>
          <w:szCs w:val="22"/>
          <w:highlight w:val="white"/>
        </w:rPr>
      </w:pPr>
      <w:r>
        <w:rPr>
          <w:sz w:val="22"/>
          <w:szCs w:val="22"/>
          <w:highlight w:val="white"/>
        </w:rPr>
        <w:t xml:space="preserve">A strategy to suggest stop losses was proposed. This strategy can be implemented in various stock price prediction models. </w:t>
      </w:r>
      <w:hyperlink r:id="rId14">
        <w:r>
          <w:rPr>
            <w:color w:val="1155CC"/>
            <w:sz w:val="22"/>
            <w:szCs w:val="22"/>
            <w:highlight w:val="white"/>
            <w:u w:val="single"/>
          </w:rPr>
          <w:t>[4]</w:t>
        </w:r>
      </w:hyperlink>
    </w:p>
    <w:p w14:paraId="3D33C803" w14:textId="77777777" w:rsidR="00902BB3" w:rsidRDefault="00902BB3">
      <w:pPr>
        <w:jc w:val="both"/>
        <w:rPr>
          <w:sz w:val="22"/>
          <w:szCs w:val="22"/>
          <w:highlight w:val="white"/>
        </w:rPr>
      </w:pPr>
    </w:p>
    <w:p w14:paraId="68EABCA4" w14:textId="3AA1688B" w:rsidR="00902BB3" w:rsidRPr="000F21AA" w:rsidRDefault="00327F51">
      <w:pPr>
        <w:jc w:val="both"/>
        <w:rPr>
          <w:sz w:val="22"/>
          <w:szCs w:val="22"/>
          <w:highlight w:val="white"/>
        </w:rPr>
      </w:pPr>
      <w:r>
        <w:rPr>
          <w:sz w:val="22"/>
          <w:szCs w:val="22"/>
          <w:highlight w:val="white"/>
        </w:rPr>
        <w:t>A machine learning model that predicts stop losses or takes profit pips. The machine learning model targets the gold trading market. The model has been developed using SVM, Random Forest and Neural Networks.</w:t>
      </w:r>
      <w:r>
        <w:rPr>
          <w:highlight w:val="white"/>
        </w:rPr>
        <w:t xml:space="preserve"> </w:t>
      </w:r>
      <w:hyperlink r:id="rId15">
        <w:r>
          <w:rPr>
            <w:color w:val="1155CC"/>
            <w:sz w:val="22"/>
            <w:szCs w:val="22"/>
            <w:highlight w:val="white"/>
            <w:u w:val="single"/>
          </w:rPr>
          <w:t>[5]</w:t>
        </w:r>
      </w:hyperlink>
    </w:p>
    <w:p w14:paraId="1053BCCB" w14:textId="77777777" w:rsidR="00902BB3" w:rsidRDefault="00902BB3">
      <w:pPr>
        <w:jc w:val="both"/>
        <w:rPr>
          <w:highlight w:val="white"/>
        </w:rPr>
      </w:pPr>
    </w:p>
    <w:p w14:paraId="16230B22" w14:textId="2437CD8D" w:rsidR="00023451" w:rsidRPr="003760F7" w:rsidRDefault="00000000">
      <w:pPr>
        <w:jc w:val="both"/>
        <w:rPr>
          <w:sz w:val="22"/>
          <w:szCs w:val="22"/>
          <w:highlight w:val="white"/>
        </w:rPr>
      </w:pPr>
      <w:r>
        <w:rPr>
          <w:sz w:val="22"/>
          <w:szCs w:val="22"/>
        </w:rPr>
        <w:t xml:space="preserve">The most sophisticated systems created to foresee and trade financial assets are examined in this article. The primary value of the paper is in its coverage of the key </w:t>
      </w:r>
      <w:r>
        <w:rPr>
          <w:sz w:val="22"/>
          <w:szCs w:val="22"/>
        </w:rPr>
        <w:t xml:space="preserve">approaches </w:t>
      </w:r>
      <w:r w:rsidR="00023451" w:rsidRPr="00023451">
        <w:rPr>
          <w:sz w:val="22"/>
          <w:szCs w:val="22"/>
        </w:rPr>
        <w:t xml:space="preserve">incorporated into trading systems using algorithms. </w:t>
      </w:r>
      <w:r w:rsidR="008A5FCD">
        <w:rPr>
          <w:sz w:val="22"/>
          <w:szCs w:val="22"/>
        </w:rPr>
        <w:t>Alongside this it</w:t>
      </w:r>
      <w:r w:rsidR="00023451" w:rsidRPr="00023451">
        <w:rPr>
          <w:sz w:val="22"/>
          <w:szCs w:val="22"/>
        </w:rPr>
        <w:t xml:space="preserve"> outlines each methodology's advantages and disadvantages.</w:t>
      </w:r>
      <w:r w:rsidR="00327F51">
        <w:rPr>
          <w:sz w:val="22"/>
          <w:szCs w:val="22"/>
        </w:rPr>
        <w:t xml:space="preserve"> </w:t>
      </w:r>
      <w:hyperlink r:id="rId16">
        <w:r w:rsidR="00327F51">
          <w:rPr>
            <w:color w:val="1155CC"/>
            <w:sz w:val="22"/>
            <w:szCs w:val="22"/>
            <w:highlight w:val="white"/>
            <w:u w:val="single"/>
          </w:rPr>
          <w:t>[6]</w:t>
        </w:r>
      </w:hyperlink>
    </w:p>
    <w:p w14:paraId="095F8497" w14:textId="77777777" w:rsidR="00023451" w:rsidRDefault="00023451">
      <w:pPr>
        <w:jc w:val="both"/>
        <w:rPr>
          <w:sz w:val="22"/>
          <w:szCs w:val="22"/>
        </w:rPr>
      </w:pPr>
    </w:p>
    <w:p w14:paraId="3F49C7C9" w14:textId="5EED12E5" w:rsidR="00902BB3" w:rsidRPr="006F66D0" w:rsidRDefault="00327F51">
      <w:pPr>
        <w:jc w:val="both"/>
        <w:rPr>
          <w:sz w:val="22"/>
          <w:szCs w:val="22"/>
          <w:highlight w:val="white"/>
        </w:rPr>
      </w:pPr>
      <w:r>
        <w:rPr>
          <w:sz w:val="22"/>
          <w:szCs w:val="22"/>
        </w:rPr>
        <w:t xml:space="preserve">A labeling strategy that adjusts for stop-loss in order to minimize the disparity between decision-making and prediction was suggested. </w:t>
      </w:r>
      <w:hyperlink r:id="rId17">
        <w:r>
          <w:rPr>
            <w:color w:val="1155CC"/>
            <w:sz w:val="22"/>
            <w:szCs w:val="22"/>
            <w:highlight w:val="white"/>
            <w:u w:val="single"/>
          </w:rPr>
          <w:t>[7]</w:t>
        </w:r>
      </w:hyperlink>
    </w:p>
    <w:p w14:paraId="0C823ACC" w14:textId="77777777" w:rsidR="00902BB3" w:rsidRDefault="00902BB3">
      <w:pPr>
        <w:jc w:val="both"/>
        <w:rPr>
          <w:sz w:val="22"/>
          <w:szCs w:val="22"/>
        </w:rPr>
      </w:pPr>
    </w:p>
    <w:p w14:paraId="221133D7" w14:textId="0A3B98AD" w:rsidR="00902BB3" w:rsidRPr="0071110C" w:rsidRDefault="00000000">
      <w:pPr>
        <w:jc w:val="both"/>
        <w:rPr>
          <w:sz w:val="22"/>
          <w:szCs w:val="22"/>
          <w:highlight w:val="white"/>
        </w:rPr>
      </w:pPr>
      <w:r>
        <w:rPr>
          <w:sz w:val="22"/>
          <w:szCs w:val="22"/>
        </w:rPr>
        <w:t>In this paper, to analyze changes in stock prices, long short-term memory neural networks (LSTM) are employed. In order to lower investor risks, a stop</w:t>
      </w:r>
      <w:r w:rsidR="0068773C">
        <w:rPr>
          <w:sz w:val="22"/>
          <w:szCs w:val="22"/>
        </w:rPr>
        <w:t>-</w:t>
      </w:r>
      <w:r>
        <w:rPr>
          <w:sz w:val="22"/>
          <w:szCs w:val="22"/>
        </w:rPr>
        <w:t xml:space="preserve">loss method based on double thresholds is introduced, allowing investors to sell </w:t>
      </w:r>
      <w:r w:rsidR="00785DC1">
        <w:rPr>
          <w:sz w:val="22"/>
          <w:szCs w:val="22"/>
        </w:rPr>
        <w:t>inside</w:t>
      </w:r>
      <w:r>
        <w:rPr>
          <w:sz w:val="22"/>
          <w:szCs w:val="22"/>
        </w:rPr>
        <w:t xml:space="preserve"> a predetermined window of time when the stock price drops to a specific range.</w:t>
      </w:r>
      <w:r w:rsidR="00A138FC">
        <w:rPr>
          <w:sz w:val="22"/>
          <w:szCs w:val="22"/>
        </w:rPr>
        <w:t xml:space="preserve"> </w:t>
      </w:r>
      <w:hyperlink r:id="rId18">
        <w:r w:rsidR="00A138FC">
          <w:rPr>
            <w:color w:val="1155CC"/>
            <w:sz w:val="22"/>
            <w:szCs w:val="22"/>
            <w:highlight w:val="white"/>
            <w:u w:val="single"/>
          </w:rPr>
          <w:t>[8]</w:t>
        </w:r>
      </w:hyperlink>
    </w:p>
    <w:p w14:paraId="08FE865E" w14:textId="77777777" w:rsidR="00902BB3" w:rsidRDefault="00902BB3">
      <w:pPr>
        <w:jc w:val="both"/>
        <w:rPr>
          <w:sz w:val="22"/>
          <w:szCs w:val="22"/>
        </w:rPr>
      </w:pPr>
    </w:p>
    <w:p w14:paraId="5EFCB7FF" w14:textId="5B744E67" w:rsidR="00902BB3" w:rsidRDefault="00000000">
      <w:pPr>
        <w:jc w:val="both"/>
        <w:rPr>
          <w:sz w:val="22"/>
          <w:szCs w:val="22"/>
        </w:rPr>
      </w:pPr>
      <w:r>
        <w:rPr>
          <w:sz w:val="22"/>
          <w:szCs w:val="22"/>
        </w:rPr>
        <w:t xml:space="preserve">The </w:t>
      </w:r>
      <w:r w:rsidR="00577AB6">
        <w:rPr>
          <w:sz w:val="22"/>
          <w:szCs w:val="22"/>
        </w:rPr>
        <w:t>main objective</w:t>
      </w:r>
      <w:r>
        <w:rPr>
          <w:sz w:val="22"/>
          <w:szCs w:val="22"/>
        </w:rPr>
        <w:t xml:space="preserve"> of th</w:t>
      </w:r>
      <w:r w:rsidR="00577AB6">
        <w:rPr>
          <w:sz w:val="22"/>
          <w:szCs w:val="22"/>
        </w:rPr>
        <w:t>e</w:t>
      </w:r>
      <w:r>
        <w:rPr>
          <w:sz w:val="22"/>
          <w:szCs w:val="22"/>
        </w:rPr>
        <w:t xml:space="preserve"> </w:t>
      </w:r>
      <w:r w:rsidR="00577AB6">
        <w:rPr>
          <w:sz w:val="22"/>
          <w:szCs w:val="22"/>
        </w:rPr>
        <w:t>paper</w:t>
      </w:r>
      <w:r>
        <w:rPr>
          <w:sz w:val="22"/>
          <w:szCs w:val="22"/>
        </w:rPr>
        <w:t xml:space="preserve"> is to use standard deviation and sharp ratios to analyze historical data in order to </w:t>
      </w:r>
      <w:r w:rsidR="002E0803">
        <w:rPr>
          <w:sz w:val="22"/>
          <w:szCs w:val="22"/>
        </w:rPr>
        <w:t>properly</w:t>
      </w:r>
      <w:r>
        <w:rPr>
          <w:sz w:val="22"/>
          <w:szCs w:val="22"/>
        </w:rPr>
        <w:t xml:space="preserve"> estimate stop-loss and take-profit levels. </w:t>
      </w:r>
      <w:hyperlink r:id="rId19">
        <w:r w:rsidR="00404BB9">
          <w:rPr>
            <w:color w:val="1155CC"/>
            <w:sz w:val="22"/>
            <w:szCs w:val="22"/>
            <w:highlight w:val="white"/>
            <w:u w:val="single"/>
          </w:rPr>
          <w:t>[9]</w:t>
        </w:r>
      </w:hyperlink>
    </w:p>
    <w:p w14:paraId="202B960B" w14:textId="77777777" w:rsidR="00902BB3" w:rsidRDefault="00902BB3">
      <w:pPr>
        <w:jc w:val="both"/>
        <w:rPr>
          <w:sz w:val="22"/>
          <w:szCs w:val="22"/>
        </w:rPr>
      </w:pPr>
    </w:p>
    <w:p w14:paraId="6CCC743E" w14:textId="00DD1DC7" w:rsidR="00902BB3" w:rsidRDefault="00000000">
      <w:pPr>
        <w:jc w:val="both"/>
        <w:rPr>
          <w:sz w:val="22"/>
          <w:szCs w:val="22"/>
        </w:rPr>
      </w:pPr>
      <w:r>
        <w:rPr>
          <w:sz w:val="22"/>
          <w:szCs w:val="22"/>
        </w:rPr>
        <w:t>Based on a statistical technique and random forest algorithm, this paper presents a</w:t>
      </w:r>
      <w:r w:rsidR="005F2EF9">
        <w:rPr>
          <w:sz w:val="22"/>
          <w:szCs w:val="22"/>
        </w:rPr>
        <w:t xml:space="preserve"> framework</w:t>
      </w:r>
      <w:r>
        <w:rPr>
          <w:sz w:val="22"/>
          <w:szCs w:val="22"/>
        </w:rPr>
        <w:t xml:space="preserve"> for an option sell-side </w:t>
      </w:r>
      <w:r w:rsidR="006E612B">
        <w:rPr>
          <w:sz w:val="22"/>
          <w:szCs w:val="22"/>
        </w:rPr>
        <w:t>technique</w:t>
      </w:r>
      <w:r>
        <w:rPr>
          <w:sz w:val="22"/>
          <w:szCs w:val="22"/>
        </w:rPr>
        <w:t xml:space="preserve"> that estimates the win-rate of an option by its premium, time to maturity, and volatility.</w:t>
      </w:r>
      <w:r w:rsidR="00581246">
        <w:rPr>
          <w:sz w:val="22"/>
          <w:szCs w:val="22"/>
        </w:rPr>
        <w:t xml:space="preserve"> </w:t>
      </w:r>
      <w:hyperlink r:id="rId20">
        <w:r w:rsidR="00581246">
          <w:rPr>
            <w:color w:val="1155CC"/>
            <w:sz w:val="22"/>
            <w:szCs w:val="22"/>
            <w:highlight w:val="white"/>
            <w:u w:val="single"/>
          </w:rPr>
          <w:t>[10]</w:t>
        </w:r>
      </w:hyperlink>
    </w:p>
    <w:p w14:paraId="7A947192" w14:textId="77777777" w:rsidR="00902BB3" w:rsidRDefault="00902BB3">
      <w:pPr>
        <w:jc w:val="both"/>
        <w:rPr>
          <w:sz w:val="22"/>
          <w:szCs w:val="22"/>
        </w:rPr>
      </w:pPr>
    </w:p>
    <w:p w14:paraId="475B66B4" w14:textId="3339CC5F" w:rsidR="00902BB3" w:rsidRDefault="00000000">
      <w:pPr>
        <w:jc w:val="both"/>
        <w:rPr>
          <w:sz w:val="22"/>
          <w:szCs w:val="22"/>
        </w:rPr>
      </w:pPr>
      <w:r>
        <w:rPr>
          <w:sz w:val="22"/>
          <w:szCs w:val="22"/>
        </w:rPr>
        <w:t xml:space="preserve">This study is the first to use a fractional Brownian motion-based market model to examine stop-loss strategies that take into account asset values' long-range dependence. Theory analysis and simulation studies are used to </w:t>
      </w:r>
      <w:r w:rsidR="00820657">
        <w:rPr>
          <w:sz w:val="22"/>
          <w:szCs w:val="22"/>
        </w:rPr>
        <w:t>analyze the efficacy</w:t>
      </w:r>
      <w:r>
        <w:rPr>
          <w:sz w:val="22"/>
          <w:szCs w:val="22"/>
        </w:rPr>
        <w:t xml:space="preserve"> of stop-loss techniques and the determining criteria.</w:t>
      </w:r>
      <w:r w:rsidR="00581246">
        <w:rPr>
          <w:sz w:val="22"/>
          <w:szCs w:val="22"/>
        </w:rPr>
        <w:t xml:space="preserve"> </w:t>
      </w:r>
      <w:hyperlink r:id="rId21">
        <w:r w:rsidR="00581246">
          <w:rPr>
            <w:color w:val="1155CC"/>
            <w:sz w:val="22"/>
            <w:szCs w:val="22"/>
            <w:highlight w:val="white"/>
            <w:u w:val="single"/>
          </w:rPr>
          <w:t>[11]</w:t>
        </w:r>
      </w:hyperlink>
    </w:p>
    <w:p w14:paraId="187FE6B4" w14:textId="77777777" w:rsidR="00902BB3" w:rsidRDefault="00902BB3">
      <w:pPr>
        <w:jc w:val="both"/>
        <w:rPr>
          <w:sz w:val="22"/>
          <w:szCs w:val="22"/>
        </w:rPr>
      </w:pPr>
    </w:p>
    <w:p w14:paraId="1F9E2538" w14:textId="7668FCCA" w:rsidR="00902BB3" w:rsidRDefault="00000000">
      <w:pPr>
        <w:jc w:val="both"/>
        <w:rPr>
          <w:sz w:val="22"/>
          <w:szCs w:val="22"/>
        </w:rPr>
      </w:pPr>
      <w:r>
        <w:rPr>
          <w:sz w:val="22"/>
          <w:szCs w:val="22"/>
        </w:rPr>
        <w:t>This</w:t>
      </w:r>
      <w:r w:rsidR="007A6AED">
        <w:rPr>
          <w:sz w:val="22"/>
          <w:szCs w:val="22"/>
        </w:rPr>
        <w:t xml:space="preserve"> article</w:t>
      </w:r>
      <w:r>
        <w:rPr>
          <w:sz w:val="22"/>
          <w:szCs w:val="22"/>
        </w:rPr>
        <w:t xml:space="preserve"> compared the trading performance of buy-and-hold and classic stop-loss </w:t>
      </w:r>
      <w:r w:rsidR="00FE5697">
        <w:rPr>
          <w:sz w:val="22"/>
          <w:szCs w:val="22"/>
        </w:rPr>
        <w:t>techniques</w:t>
      </w:r>
      <w:r>
        <w:rPr>
          <w:sz w:val="22"/>
          <w:szCs w:val="22"/>
        </w:rPr>
        <w:t xml:space="preserve"> using the trailing stop-loss (SL2) and stop-loss (SL1) approaches. The study's findings can assist investors in selecting from a variety of tactics that will increase their profits on the Tehran Stock Exchange.</w:t>
      </w:r>
      <w:r w:rsidR="00581246">
        <w:rPr>
          <w:sz w:val="22"/>
          <w:szCs w:val="22"/>
        </w:rPr>
        <w:t xml:space="preserve"> </w:t>
      </w:r>
      <w:hyperlink r:id="rId22">
        <w:r w:rsidR="00581246">
          <w:rPr>
            <w:color w:val="1155CC"/>
            <w:sz w:val="22"/>
            <w:szCs w:val="22"/>
            <w:highlight w:val="white"/>
            <w:u w:val="single"/>
          </w:rPr>
          <w:t>[12]</w:t>
        </w:r>
      </w:hyperlink>
    </w:p>
    <w:p w14:paraId="110698B5" w14:textId="77777777" w:rsidR="00902BB3" w:rsidRDefault="00902BB3">
      <w:pPr>
        <w:jc w:val="both"/>
        <w:rPr>
          <w:sz w:val="22"/>
          <w:szCs w:val="22"/>
        </w:rPr>
      </w:pPr>
    </w:p>
    <w:p w14:paraId="07F6B495" w14:textId="38081C58" w:rsidR="00902BB3" w:rsidRDefault="00000000">
      <w:pPr>
        <w:jc w:val="both"/>
        <w:rPr>
          <w:sz w:val="22"/>
          <w:szCs w:val="22"/>
        </w:rPr>
      </w:pPr>
      <w:r>
        <w:rPr>
          <w:sz w:val="22"/>
          <w:szCs w:val="22"/>
        </w:rPr>
        <w:t xml:space="preserve">Investigating if stop-loss methods perform better than buy-and-hold strategies is the aim of this study, which compares the two stock market tactics. Cumulative and mean returns are the evaluation parameters </w:t>
      </w:r>
      <w:r w:rsidR="00775D8E">
        <w:rPr>
          <w:sz w:val="22"/>
          <w:szCs w:val="22"/>
        </w:rPr>
        <w:t>employed</w:t>
      </w:r>
      <w:r>
        <w:rPr>
          <w:sz w:val="22"/>
          <w:szCs w:val="22"/>
        </w:rPr>
        <w:t xml:space="preserve"> to </w:t>
      </w:r>
      <w:r w:rsidR="00775D8E">
        <w:rPr>
          <w:sz w:val="22"/>
          <w:szCs w:val="22"/>
        </w:rPr>
        <w:t>find out</w:t>
      </w:r>
      <w:r>
        <w:rPr>
          <w:sz w:val="22"/>
          <w:szCs w:val="22"/>
        </w:rPr>
        <w:t xml:space="preserve"> </w:t>
      </w:r>
      <w:r w:rsidR="00775D8E">
        <w:rPr>
          <w:sz w:val="22"/>
          <w:szCs w:val="22"/>
        </w:rPr>
        <w:t>if</w:t>
      </w:r>
      <w:r>
        <w:rPr>
          <w:sz w:val="22"/>
          <w:szCs w:val="22"/>
        </w:rPr>
        <w:t xml:space="preserve"> stop-loss tactics can </w:t>
      </w:r>
      <w:r w:rsidR="00775D8E">
        <w:rPr>
          <w:sz w:val="22"/>
          <w:szCs w:val="22"/>
        </w:rPr>
        <w:t>create</w:t>
      </w:r>
      <w:r>
        <w:rPr>
          <w:sz w:val="22"/>
          <w:szCs w:val="22"/>
        </w:rPr>
        <w:t xml:space="preserve"> superior outcomes. The study suggests applying stop-loss tactics to a stock portfolio to reduce loss, particularly in times of market turbulence.</w:t>
      </w:r>
      <w:r w:rsidR="00581246">
        <w:rPr>
          <w:sz w:val="22"/>
          <w:szCs w:val="22"/>
        </w:rPr>
        <w:t xml:space="preserve"> </w:t>
      </w:r>
      <w:hyperlink r:id="rId23">
        <w:r w:rsidR="00581246">
          <w:rPr>
            <w:color w:val="1155CC"/>
            <w:sz w:val="22"/>
            <w:szCs w:val="22"/>
            <w:highlight w:val="white"/>
            <w:u w:val="single"/>
          </w:rPr>
          <w:t>[13]</w:t>
        </w:r>
      </w:hyperlink>
    </w:p>
    <w:p w14:paraId="1E7A62B1" w14:textId="77777777" w:rsidR="00902BB3" w:rsidRDefault="00902BB3">
      <w:pPr>
        <w:jc w:val="both"/>
        <w:rPr>
          <w:sz w:val="22"/>
          <w:szCs w:val="22"/>
        </w:rPr>
      </w:pPr>
    </w:p>
    <w:p w14:paraId="324E3F96" w14:textId="6883503C" w:rsidR="00902BB3" w:rsidRDefault="00BB7A04">
      <w:pPr>
        <w:jc w:val="both"/>
        <w:rPr>
          <w:sz w:val="22"/>
          <w:szCs w:val="22"/>
        </w:rPr>
      </w:pPr>
      <w:r w:rsidRPr="00BB7A04">
        <w:rPr>
          <w:sz w:val="22"/>
          <w:szCs w:val="22"/>
        </w:rPr>
        <w:t xml:space="preserve">The research concentrates on short-term trading at </w:t>
      </w:r>
      <w:r>
        <w:rPr>
          <w:sz w:val="22"/>
          <w:szCs w:val="22"/>
        </w:rPr>
        <w:t>m</w:t>
      </w:r>
      <w:r w:rsidRPr="00BB7A04">
        <w:rPr>
          <w:sz w:val="22"/>
          <w:szCs w:val="22"/>
        </w:rPr>
        <w:t>inuscule frequencies</w:t>
      </w:r>
      <w:r>
        <w:rPr>
          <w:sz w:val="22"/>
          <w:szCs w:val="22"/>
        </w:rPr>
        <w:t xml:space="preserve">, which entails analyzing </w:t>
      </w:r>
      <w:r w:rsidR="00125D50" w:rsidRPr="00125D50">
        <w:rPr>
          <w:sz w:val="22"/>
          <w:szCs w:val="22"/>
        </w:rPr>
        <w:t>massive volumes of data</w:t>
      </w:r>
      <w:r>
        <w:rPr>
          <w:sz w:val="22"/>
          <w:szCs w:val="22"/>
        </w:rPr>
        <w:t xml:space="preserve"> that fluctuate quickly over </w:t>
      </w:r>
      <w:r w:rsidR="00381208">
        <w:rPr>
          <w:sz w:val="22"/>
          <w:szCs w:val="22"/>
        </w:rPr>
        <w:t>extremely</w:t>
      </w:r>
      <w:r>
        <w:rPr>
          <w:sz w:val="22"/>
          <w:szCs w:val="22"/>
        </w:rPr>
        <w:t xml:space="preserve"> </w:t>
      </w:r>
      <w:r w:rsidR="00381208">
        <w:rPr>
          <w:sz w:val="22"/>
          <w:szCs w:val="22"/>
        </w:rPr>
        <w:t>brief</w:t>
      </w:r>
      <w:r>
        <w:rPr>
          <w:sz w:val="22"/>
          <w:szCs w:val="22"/>
        </w:rPr>
        <w:t xml:space="preserve"> time intervals. Th</w:t>
      </w:r>
      <w:r w:rsidR="00202ABD">
        <w:rPr>
          <w:sz w:val="22"/>
          <w:szCs w:val="22"/>
        </w:rPr>
        <w:t>is</w:t>
      </w:r>
      <w:r>
        <w:rPr>
          <w:sz w:val="22"/>
          <w:szCs w:val="22"/>
        </w:rPr>
        <w:t xml:space="preserve"> </w:t>
      </w:r>
      <w:r w:rsidR="00202ABD">
        <w:rPr>
          <w:sz w:val="22"/>
          <w:szCs w:val="22"/>
        </w:rPr>
        <w:t>approach</w:t>
      </w:r>
      <w:r>
        <w:rPr>
          <w:sz w:val="22"/>
          <w:szCs w:val="22"/>
        </w:rPr>
        <w:t xml:space="preserve"> makes use of long </w:t>
      </w:r>
      <w:r>
        <w:rPr>
          <w:sz w:val="22"/>
          <w:szCs w:val="22"/>
        </w:rPr>
        <w:lastRenderedPageBreak/>
        <w:t>short-term memory networks to ca</w:t>
      </w:r>
      <w:r w:rsidR="00972B2D">
        <w:rPr>
          <w:sz w:val="22"/>
          <w:szCs w:val="22"/>
        </w:rPr>
        <w:t>tch</w:t>
      </w:r>
      <w:r>
        <w:rPr>
          <w:sz w:val="22"/>
          <w:szCs w:val="22"/>
        </w:rPr>
        <w:t xml:space="preserve"> </w:t>
      </w:r>
      <w:r w:rsidR="00B57841">
        <w:rPr>
          <w:sz w:val="22"/>
          <w:szCs w:val="22"/>
        </w:rPr>
        <w:t>time related</w:t>
      </w:r>
      <w:r>
        <w:rPr>
          <w:sz w:val="22"/>
          <w:szCs w:val="22"/>
        </w:rPr>
        <w:t xml:space="preserve"> dependencies in pricing sequences and convolutional layers to </w:t>
      </w:r>
      <w:r w:rsidR="00C453AA">
        <w:rPr>
          <w:sz w:val="22"/>
          <w:szCs w:val="22"/>
        </w:rPr>
        <w:t>catch</w:t>
      </w:r>
      <w:r>
        <w:rPr>
          <w:sz w:val="22"/>
          <w:szCs w:val="22"/>
        </w:rPr>
        <w:t xml:space="preserve"> spatial information. The </w:t>
      </w:r>
      <w:r w:rsidR="00B064DA">
        <w:rPr>
          <w:sz w:val="22"/>
          <w:szCs w:val="22"/>
        </w:rPr>
        <w:t>advised</w:t>
      </w:r>
      <w:r>
        <w:rPr>
          <w:sz w:val="22"/>
          <w:szCs w:val="22"/>
        </w:rPr>
        <w:t xml:space="preserve"> method </w:t>
      </w:r>
      <w:r w:rsidR="00F75B92">
        <w:rPr>
          <w:sz w:val="22"/>
          <w:szCs w:val="22"/>
        </w:rPr>
        <w:t>does</w:t>
      </w:r>
      <w:r>
        <w:rPr>
          <w:sz w:val="22"/>
          <w:szCs w:val="22"/>
        </w:rPr>
        <w:t xml:space="preserve"> exceptionally well in a </w:t>
      </w:r>
      <w:r w:rsidR="00C46FCE">
        <w:rPr>
          <w:sz w:val="22"/>
          <w:szCs w:val="22"/>
        </w:rPr>
        <w:t>range</w:t>
      </w:r>
      <w:r>
        <w:rPr>
          <w:sz w:val="22"/>
          <w:szCs w:val="22"/>
        </w:rPr>
        <w:t xml:space="preserve"> of market </w:t>
      </w:r>
      <w:r w:rsidR="00C46FCE">
        <w:rPr>
          <w:sz w:val="22"/>
          <w:szCs w:val="22"/>
        </w:rPr>
        <w:t>situations</w:t>
      </w:r>
      <w:r>
        <w:rPr>
          <w:sz w:val="22"/>
          <w:szCs w:val="22"/>
        </w:rPr>
        <w:t xml:space="preserve"> and is particularly </w:t>
      </w:r>
      <w:r w:rsidR="002E1E56">
        <w:rPr>
          <w:sz w:val="22"/>
          <w:szCs w:val="22"/>
        </w:rPr>
        <w:t>fruitful</w:t>
      </w:r>
      <w:r>
        <w:rPr>
          <w:sz w:val="22"/>
          <w:szCs w:val="22"/>
        </w:rPr>
        <w:t xml:space="preserve"> for downtrending trades.</w:t>
      </w:r>
      <w:r w:rsidR="002860EA">
        <w:rPr>
          <w:sz w:val="22"/>
          <w:szCs w:val="22"/>
        </w:rPr>
        <w:t xml:space="preserve"> </w:t>
      </w:r>
      <w:hyperlink r:id="rId24">
        <w:r w:rsidR="002860EA">
          <w:rPr>
            <w:color w:val="1155CC"/>
            <w:sz w:val="22"/>
            <w:szCs w:val="22"/>
            <w:highlight w:val="white"/>
            <w:u w:val="single"/>
          </w:rPr>
          <w:t>[14]</w:t>
        </w:r>
      </w:hyperlink>
    </w:p>
    <w:p w14:paraId="7EEA257F" w14:textId="77777777" w:rsidR="00902BB3" w:rsidRDefault="00902BB3">
      <w:pPr>
        <w:jc w:val="both"/>
        <w:rPr>
          <w:sz w:val="22"/>
          <w:szCs w:val="22"/>
        </w:rPr>
      </w:pPr>
    </w:p>
    <w:p w14:paraId="52884DA2" w14:textId="31008D99" w:rsidR="00902BB3" w:rsidRDefault="00000000">
      <w:pPr>
        <w:jc w:val="both"/>
        <w:rPr>
          <w:sz w:val="22"/>
          <w:szCs w:val="22"/>
        </w:rPr>
      </w:pPr>
      <w:r>
        <w:rPr>
          <w:sz w:val="22"/>
          <w:szCs w:val="22"/>
        </w:rPr>
        <w:t xml:space="preserve">In this research, a combination of stock box theory with support vector machine algorithm is done to offer an intelligent trading system on the basis of oscillation box prediction. </w:t>
      </w:r>
      <w:r w:rsidR="00466F4A" w:rsidRPr="00466F4A">
        <w:rPr>
          <w:sz w:val="22"/>
          <w:szCs w:val="22"/>
        </w:rPr>
        <w:t>The box theory states that a successful stock buy or sell</w:t>
      </w:r>
      <w:r>
        <w:rPr>
          <w:sz w:val="22"/>
          <w:szCs w:val="22"/>
        </w:rPr>
        <w:t xml:space="preserve"> usually takes place when the price successfully exits the first oscillation box and enters a new one.  The experiment evaluates the system on three distinct stock movement </w:t>
      </w:r>
      <w:r w:rsidR="00DF4675">
        <w:rPr>
          <w:sz w:val="22"/>
          <w:szCs w:val="22"/>
        </w:rPr>
        <w:t>trends</w:t>
      </w:r>
      <w:r>
        <w:rPr>
          <w:sz w:val="22"/>
          <w:szCs w:val="22"/>
        </w:rPr>
        <w:t>: bull, bear, and fluctuating markets.</w:t>
      </w:r>
      <w:r w:rsidR="00A03933">
        <w:rPr>
          <w:sz w:val="22"/>
          <w:szCs w:val="22"/>
        </w:rPr>
        <w:t xml:space="preserve"> </w:t>
      </w:r>
      <w:hyperlink r:id="rId25">
        <w:r w:rsidR="00A03933">
          <w:rPr>
            <w:color w:val="1155CC"/>
            <w:sz w:val="22"/>
            <w:szCs w:val="22"/>
            <w:highlight w:val="white"/>
            <w:u w:val="single"/>
          </w:rPr>
          <w:t>[15]</w:t>
        </w:r>
      </w:hyperlink>
      <w:r w:rsidR="00A03933">
        <w:rPr>
          <w:sz w:val="22"/>
          <w:szCs w:val="22"/>
        </w:rPr>
        <w:t xml:space="preserve"> </w:t>
      </w:r>
      <w:r>
        <w:rPr>
          <w:sz w:val="22"/>
          <w:szCs w:val="22"/>
        </w:rPr>
        <w:t xml:space="preserve"> </w:t>
      </w:r>
    </w:p>
    <w:p w14:paraId="52172813" w14:textId="77777777" w:rsidR="00902BB3" w:rsidRDefault="00902BB3">
      <w:pPr>
        <w:jc w:val="both"/>
        <w:rPr>
          <w:sz w:val="22"/>
          <w:szCs w:val="22"/>
        </w:rPr>
      </w:pPr>
    </w:p>
    <w:p w14:paraId="2CCDD0DB" w14:textId="35BBBECF" w:rsidR="00902BB3" w:rsidRDefault="00000000">
      <w:pPr>
        <w:jc w:val="both"/>
        <w:rPr>
          <w:sz w:val="22"/>
          <w:szCs w:val="22"/>
        </w:rPr>
      </w:pPr>
      <w:r>
        <w:rPr>
          <w:sz w:val="22"/>
          <w:szCs w:val="22"/>
        </w:rPr>
        <w:t xml:space="preserve">The usefulness of trailing stop-loss (TSL) methods </w:t>
      </w:r>
      <w:r w:rsidR="00E66949">
        <w:rPr>
          <w:sz w:val="22"/>
          <w:szCs w:val="22"/>
        </w:rPr>
        <w:t>to</w:t>
      </w:r>
      <w:r>
        <w:rPr>
          <w:sz w:val="22"/>
          <w:szCs w:val="22"/>
        </w:rPr>
        <w:t xml:space="preserve"> produc</w:t>
      </w:r>
      <w:r w:rsidR="00E66949">
        <w:rPr>
          <w:sz w:val="22"/>
          <w:szCs w:val="22"/>
        </w:rPr>
        <w:t>e</w:t>
      </w:r>
      <w:r>
        <w:rPr>
          <w:sz w:val="22"/>
          <w:szCs w:val="22"/>
        </w:rPr>
        <w:t xml:space="preserve"> </w:t>
      </w:r>
      <w:bookmarkStart w:id="0" w:name="_Hlk162803929"/>
      <w:r w:rsidR="001F03F1">
        <w:rPr>
          <w:sz w:val="22"/>
          <w:szCs w:val="22"/>
        </w:rPr>
        <w:t>additional</w:t>
      </w:r>
      <w:bookmarkEnd w:id="0"/>
      <w:r>
        <w:rPr>
          <w:sz w:val="22"/>
          <w:szCs w:val="22"/>
        </w:rPr>
        <w:t xml:space="preserve"> profits for </w:t>
      </w:r>
      <w:r w:rsidR="001F03F1">
        <w:rPr>
          <w:sz w:val="22"/>
          <w:szCs w:val="22"/>
        </w:rPr>
        <w:t>different</w:t>
      </w:r>
      <w:r>
        <w:rPr>
          <w:sz w:val="22"/>
          <w:szCs w:val="22"/>
        </w:rPr>
        <w:t xml:space="preserve"> investors is experimentally investigated by the writers. Furthermore, regardless of threshold level, the great</w:t>
      </w:r>
      <w:r w:rsidR="001F03F1">
        <w:rPr>
          <w:sz w:val="22"/>
          <w:szCs w:val="22"/>
        </w:rPr>
        <w:t xml:space="preserve">er bulk </w:t>
      </w:r>
      <w:r>
        <w:rPr>
          <w:sz w:val="22"/>
          <w:szCs w:val="22"/>
        </w:rPr>
        <w:t xml:space="preserve">of TSL trading </w:t>
      </w:r>
      <w:r w:rsidR="00AE4021">
        <w:rPr>
          <w:sz w:val="22"/>
          <w:szCs w:val="22"/>
        </w:rPr>
        <w:t>techniques</w:t>
      </w:r>
      <w:r>
        <w:rPr>
          <w:sz w:val="22"/>
          <w:szCs w:val="22"/>
        </w:rPr>
        <w:t xml:space="preserve"> continue to show positive </w:t>
      </w:r>
      <w:r w:rsidR="00A92633" w:rsidRPr="00A92633">
        <w:rPr>
          <w:sz w:val="22"/>
          <w:szCs w:val="22"/>
        </w:rPr>
        <w:t>additional</w:t>
      </w:r>
      <w:r>
        <w:rPr>
          <w:sz w:val="22"/>
          <w:szCs w:val="22"/>
        </w:rPr>
        <w:t xml:space="preserve"> returns even after accounting for transaction </w:t>
      </w:r>
      <w:r w:rsidR="00A92633">
        <w:rPr>
          <w:sz w:val="22"/>
          <w:szCs w:val="22"/>
        </w:rPr>
        <w:t>charges</w:t>
      </w:r>
      <w:r>
        <w:rPr>
          <w:sz w:val="22"/>
          <w:szCs w:val="22"/>
        </w:rPr>
        <w:t xml:space="preserve"> and </w:t>
      </w:r>
      <w:r w:rsidR="00A92633">
        <w:rPr>
          <w:sz w:val="22"/>
          <w:szCs w:val="22"/>
        </w:rPr>
        <w:t>organized</w:t>
      </w:r>
      <w:r>
        <w:rPr>
          <w:sz w:val="22"/>
          <w:szCs w:val="22"/>
        </w:rPr>
        <w:t xml:space="preserve"> hazards.</w:t>
      </w:r>
      <w:r w:rsidR="00D078A6">
        <w:rPr>
          <w:sz w:val="22"/>
          <w:szCs w:val="22"/>
        </w:rPr>
        <w:t xml:space="preserve"> </w:t>
      </w:r>
      <w:hyperlink r:id="rId26">
        <w:r w:rsidR="00D078A6">
          <w:rPr>
            <w:color w:val="1155CC"/>
            <w:sz w:val="22"/>
            <w:szCs w:val="22"/>
            <w:highlight w:val="white"/>
            <w:u w:val="single"/>
          </w:rPr>
          <w:t>[16]</w:t>
        </w:r>
      </w:hyperlink>
    </w:p>
    <w:p w14:paraId="6ED22AFC" w14:textId="77777777" w:rsidR="00902BB3" w:rsidRDefault="00902BB3">
      <w:pPr>
        <w:jc w:val="both"/>
        <w:rPr>
          <w:sz w:val="22"/>
          <w:szCs w:val="22"/>
        </w:rPr>
      </w:pPr>
    </w:p>
    <w:p w14:paraId="079CE7FC" w14:textId="650BC21D" w:rsidR="00902BB3" w:rsidRPr="00841508" w:rsidRDefault="00000000" w:rsidP="00195C00">
      <w:pPr>
        <w:jc w:val="both"/>
        <w:rPr>
          <w:color w:val="1155CC"/>
          <w:sz w:val="22"/>
          <w:szCs w:val="22"/>
          <w:u w:val="single"/>
        </w:rPr>
      </w:pPr>
      <w:r>
        <w:rPr>
          <w:sz w:val="22"/>
          <w:szCs w:val="22"/>
        </w:rPr>
        <w:t>The paper looks at how stop loss tactics affect the risk and return of specific common equities.The findings suggest that, when security returns are expanded beyond historical realizations to potential future trajectories, these techniques neither decrease nor raise investor</w:t>
      </w:r>
      <w:r w:rsidR="00A923CF">
        <w:rPr>
          <w:sz w:val="22"/>
          <w:szCs w:val="22"/>
        </w:rPr>
        <w:t xml:space="preserve">’s </w:t>
      </w:r>
      <w:r>
        <w:rPr>
          <w:sz w:val="22"/>
          <w:szCs w:val="22"/>
        </w:rPr>
        <w:t xml:space="preserve">loss </w:t>
      </w:r>
      <w:r w:rsidR="00284610">
        <w:rPr>
          <w:sz w:val="22"/>
          <w:szCs w:val="22"/>
        </w:rPr>
        <w:t>in relation to</w:t>
      </w:r>
      <w:r>
        <w:rPr>
          <w:sz w:val="22"/>
          <w:szCs w:val="22"/>
        </w:rPr>
        <w:t xml:space="preserve"> a buy-and-hold strategy. Nonetheless, a special stop loss mechanism aids in lowering investment risk for investors.</w:t>
      </w:r>
      <w:r w:rsidR="00F558A3">
        <w:rPr>
          <w:sz w:val="22"/>
          <w:szCs w:val="22"/>
        </w:rPr>
        <w:t xml:space="preserve"> </w:t>
      </w:r>
      <w:hyperlink r:id="rId27">
        <w:r w:rsidR="00F558A3">
          <w:rPr>
            <w:color w:val="1155CC"/>
            <w:sz w:val="22"/>
            <w:szCs w:val="22"/>
            <w:highlight w:val="white"/>
            <w:u w:val="single"/>
          </w:rPr>
          <w:t>[17]</w:t>
        </w:r>
      </w:hyperlink>
      <w:r w:rsidR="00F558A3">
        <w:rPr>
          <w:color w:val="1155CC"/>
          <w:sz w:val="22"/>
          <w:szCs w:val="22"/>
        </w:rPr>
        <w:t xml:space="preserve"> </w:t>
      </w:r>
      <w:r w:rsidR="00F558A3" w:rsidRPr="00FA64D7">
        <w:rPr>
          <w:color w:val="1155CC"/>
          <w:sz w:val="22"/>
          <w:szCs w:val="22"/>
        </w:rPr>
        <w:t xml:space="preserve"> </w:t>
      </w:r>
    </w:p>
    <w:p w14:paraId="297C580F" w14:textId="77777777" w:rsidR="00902BB3" w:rsidRDefault="00902BB3">
      <w:pPr>
        <w:rPr>
          <w:sz w:val="22"/>
          <w:szCs w:val="22"/>
        </w:rPr>
      </w:pPr>
    </w:p>
    <w:p w14:paraId="32C0EE21" w14:textId="6F53AD38" w:rsidR="00902BB3" w:rsidRDefault="00000000" w:rsidP="00837C7D">
      <w:pPr>
        <w:jc w:val="both"/>
        <w:rPr>
          <w:sz w:val="22"/>
          <w:szCs w:val="22"/>
        </w:rPr>
      </w:pPr>
      <w:r>
        <w:rPr>
          <w:sz w:val="22"/>
          <w:szCs w:val="22"/>
        </w:rPr>
        <w:t>This book is the foremost authority on the Darvas Box strategy, its conception, the underlying theory and the market analysis and trading techniques carried out in conjunction with this strategy.</w:t>
      </w:r>
      <w:r w:rsidR="00F558A3">
        <w:rPr>
          <w:sz w:val="22"/>
          <w:szCs w:val="22"/>
        </w:rPr>
        <w:t xml:space="preserve"> </w:t>
      </w:r>
      <w:hyperlink r:id="rId28" w:anchor="v=onepage&amp;q&amp;f=false">
        <w:r w:rsidR="00F558A3">
          <w:rPr>
            <w:color w:val="1155CC"/>
            <w:sz w:val="22"/>
            <w:szCs w:val="22"/>
            <w:highlight w:val="white"/>
            <w:u w:val="single"/>
          </w:rPr>
          <w:t>[18]</w:t>
        </w:r>
      </w:hyperlink>
    </w:p>
    <w:p w14:paraId="2E7C2AC0" w14:textId="77777777" w:rsidR="00902BB3" w:rsidRDefault="00902BB3" w:rsidP="00CF393B">
      <w:pPr>
        <w:jc w:val="both"/>
        <w:rPr>
          <w:sz w:val="22"/>
          <w:szCs w:val="22"/>
        </w:rPr>
      </w:pPr>
    </w:p>
    <w:p w14:paraId="26725A01" w14:textId="1A31BE46" w:rsidR="00902BB3" w:rsidRDefault="00000000" w:rsidP="00195C00">
      <w:pPr>
        <w:jc w:val="both"/>
        <w:rPr>
          <w:sz w:val="22"/>
          <w:szCs w:val="22"/>
        </w:rPr>
      </w:pPr>
      <w:r>
        <w:rPr>
          <w:sz w:val="22"/>
          <w:szCs w:val="22"/>
        </w:rPr>
        <w:t xml:space="preserve">In this work, the authors present and evaluate a unique approach to automated stock trading that combines the closest neighbor classification with technical analysis. The primary goal of this research is to determine if an intelligent prediction system based solely on the historical closing prices and volumes of daily stock transactions can be used in practice. In order to do this, we provide a method that combines a closest neighbor classifier with many widely used technical analysis tools, </w:t>
      </w:r>
      <w:r w:rsidR="001371A4">
        <w:rPr>
          <w:sz w:val="22"/>
          <w:szCs w:val="22"/>
        </w:rPr>
        <w:t>like</w:t>
      </w:r>
      <w:r>
        <w:rPr>
          <w:sz w:val="22"/>
          <w:szCs w:val="22"/>
        </w:rPr>
        <w:t xml:space="preserve"> the RSI filter, stop loss, and stop gain. For the majority of the firms, the suggested approach was demonstrated to provide significantly larger profits than buy-and-hold, with little purchase operations created and, as a result, lowering the risk of market exposure.</w:t>
      </w:r>
      <w:r w:rsidR="00F558A3">
        <w:rPr>
          <w:sz w:val="22"/>
          <w:szCs w:val="22"/>
        </w:rPr>
        <w:t xml:space="preserve"> </w:t>
      </w:r>
      <w:hyperlink r:id="rId29">
        <w:r w:rsidR="00F558A3">
          <w:rPr>
            <w:color w:val="1155CC"/>
            <w:sz w:val="22"/>
            <w:szCs w:val="22"/>
            <w:highlight w:val="white"/>
            <w:u w:val="single"/>
          </w:rPr>
          <w:t>[19]</w:t>
        </w:r>
      </w:hyperlink>
    </w:p>
    <w:p w14:paraId="0BF3A65E" w14:textId="77777777" w:rsidR="00902BB3" w:rsidRPr="00BA455D" w:rsidRDefault="00902BB3">
      <w:pPr>
        <w:jc w:val="both"/>
        <w:rPr>
          <w:iCs/>
          <w:sz w:val="8"/>
          <w:szCs w:val="8"/>
        </w:rPr>
      </w:pPr>
    </w:p>
    <w:p w14:paraId="0C1280FB" w14:textId="24E704CA" w:rsidR="00902BB3" w:rsidRPr="003A2BCA" w:rsidRDefault="00000000">
      <w:pPr>
        <w:jc w:val="both"/>
        <w:rPr>
          <w:color w:val="1155CC"/>
          <w:sz w:val="22"/>
          <w:szCs w:val="22"/>
          <w:u w:val="single"/>
        </w:rPr>
      </w:pPr>
      <w:r>
        <w:rPr>
          <w:sz w:val="22"/>
          <w:szCs w:val="22"/>
        </w:rPr>
        <w:t xml:space="preserve">The trading histories of </w:t>
      </w:r>
      <w:r w:rsidR="002A13D7">
        <w:rPr>
          <w:sz w:val="22"/>
          <w:szCs w:val="22"/>
        </w:rPr>
        <w:t>different</w:t>
      </w:r>
      <w:r>
        <w:rPr>
          <w:sz w:val="22"/>
          <w:szCs w:val="22"/>
        </w:rPr>
        <w:t xml:space="preserve"> investors in the UK stock market from 2006 to 2009 are utilized in this study to demonstrate that using stop losses in investing choices is a useful strategy for mitigating the disposition effect. Additionally, we demonstrate that stop loss users have </w:t>
      </w:r>
      <w:r w:rsidR="002A13D7">
        <w:rPr>
          <w:sz w:val="22"/>
          <w:szCs w:val="22"/>
        </w:rPr>
        <w:t>fewer</w:t>
      </w:r>
      <w:r>
        <w:rPr>
          <w:sz w:val="22"/>
          <w:szCs w:val="22"/>
        </w:rPr>
        <w:t xml:space="preserve"> expertise than other investors and are more hesitant to realize losses when they don't utilize stop losses.</w:t>
      </w:r>
      <w:r w:rsidR="00FF68F9">
        <w:rPr>
          <w:sz w:val="22"/>
          <w:szCs w:val="22"/>
        </w:rPr>
        <w:t xml:space="preserve"> </w:t>
      </w:r>
      <w:hyperlink r:id="rId30">
        <w:r w:rsidR="00FF68F9">
          <w:rPr>
            <w:color w:val="1155CC"/>
            <w:sz w:val="22"/>
            <w:szCs w:val="22"/>
            <w:highlight w:val="white"/>
            <w:u w:val="single"/>
          </w:rPr>
          <w:t>[20]</w:t>
        </w:r>
      </w:hyperlink>
    </w:p>
    <w:p w14:paraId="426DEA28" w14:textId="77777777" w:rsidR="00947175" w:rsidRDefault="00947175">
      <w:pPr>
        <w:jc w:val="both"/>
        <w:rPr>
          <w:sz w:val="22"/>
          <w:szCs w:val="22"/>
        </w:rPr>
      </w:pPr>
    </w:p>
    <w:p w14:paraId="2C038FD1" w14:textId="77777777" w:rsidR="00BB0FE9" w:rsidRDefault="00BB0FE9">
      <w:pPr>
        <w:jc w:val="both"/>
        <w:rPr>
          <w:b/>
          <w:smallCaps/>
          <w:sz w:val="30"/>
          <w:szCs w:val="30"/>
        </w:rPr>
      </w:pPr>
    </w:p>
    <w:p w14:paraId="1836CADA" w14:textId="54725D30" w:rsidR="00902BB3" w:rsidRDefault="00000000">
      <w:pPr>
        <w:jc w:val="both"/>
        <w:rPr>
          <w:rFonts w:ascii="Cambria Math" w:eastAsia="Cambria Math" w:hAnsi="Cambria Math" w:cs="Cambria Math"/>
          <w:b/>
          <w:smallCaps/>
          <w:sz w:val="30"/>
          <w:szCs w:val="30"/>
        </w:rPr>
      </w:pPr>
      <w:r>
        <w:rPr>
          <w:b/>
          <w:smallCaps/>
          <w:sz w:val="30"/>
          <w:szCs w:val="30"/>
        </w:rPr>
        <w:t xml:space="preserve">IV. </w:t>
      </w:r>
      <w:r>
        <w:rPr>
          <w:rFonts w:ascii="Cambria Math" w:eastAsia="Cambria Math" w:hAnsi="Cambria Math" w:cs="Cambria Math"/>
          <w:b/>
          <w:smallCaps/>
          <w:sz w:val="30"/>
          <w:szCs w:val="30"/>
        </w:rPr>
        <w:t>Methodology</w:t>
      </w:r>
    </w:p>
    <w:p w14:paraId="0910D3EE" w14:textId="77777777" w:rsidR="00902BB3" w:rsidRDefault="00000000">
      <w:pPr>
        <w:spacing w:before="180" w:after="60"/>
        <w:rPr>
          <w:rFonts w:ascii="Cambria Math" w:eastAsia="Cambria Math" w:hAnsi="Cambria Math" w:cs="Cambria Math"/>
          <w:b/>
          <w:smallCaps/>
          <w:sz w:val="22"/>
          <w:szCs w:val="22"/>
        </w:rPr>
      </w:pPr>
      <w:r>
        <w:rPr>
          <w:rFonts w:ascii="Cambria Math" w:eastAsia="Cambria Math" w:hAnsi="Cambria Math" w:cs="Cambria Math"/>
          <w:b/>
          <w:smallCaps/>
          <w:sz w:val="20"/>
          <w:szCs w:val="20"/>
          <w:u w:val="single"/>
        </w:rPr>
        <w:t>DATA GATHERING</w:t>
      </w:r>
      <w:r>
        <w:rPr>
          <w:rFonts w:ascii="Cambria Math" w:eastAsia="Cambria Math" w:hAnsi="Cambria Math" w:cs="Cambria Math"/>
          <w:b/>
          <w:smallCaps/>
          <w:sz w:val="22"/>
          <w:szCs w:val="22"/>
        </w:rPr>
        <w:t xml:space="preserve"> </w:t>
      </w:r>
    </w:p>
    <w:p w14:paraId="659F16EB" w14:textId="77777777" w:rsidR="00902BB3" w:rsidRDefault="00000000">
      <w:pPr>
        <w:jc w:val="both"/>
        <w:rPr>
          <w:sz w:val="22"/>
          <w:szCs w:val="22"/>
        </w:rPr>
      </w:pPr>
      <w:bookmarkStart w:id="1" w:name="_heading=h.gjdgxs" w:colFirst="0" w:colLast="0"/>
      <w:bookmarkEnd w:id="1"/>
      <w:r>
        <w:rPr>
          <w:sz w:val="22"/>
          <w:szCs w:val="22"/>
        </w:rPr>
        <w:t>In this research, we needed to gather vast amounts of historical data related to various  stocks belonging to numerous companies belonging to different sectors and industries. To collect this data manually is a very cumbersome process. So for this we designed a web scraping module. This module contains the code to efficiently scrape data from the ‘Moneycontrol’  website which contains the data for the stock market like the last traded price, the current price, volume of the stock being traded, opening price, closing price etc. We first scraped the data depicting the companies that were on the NSE 52 week high list from the ‘Moneycontrol’ website. This dataset named the ‘52_Week_High.csv’ included the company name, current day’s price high, current day’s price low, the change in price and also the percent change. Based on this dataset, we scraped the 3 month daily historical data for every company listed on the 52 week high list. To further optimize this process, we automated the entire process using Selenium. In this way, we created individual datasets for every company listed on the 52 week high list. In these datasets, every dataset contains two features namely the date and the last traded price for that day. Using these two features, we intended to conduct our technical analysis.</w:t>
      </w:r>
    </w:p>
    <w:p w14:paraId="233F1DD3" w14:textId="77777777" w:rsidR="00902BB3" w:rsidRDefault="00902BB3">
      <w:pPr>
        <w:jc w:val="both"/>
        <w:rPr>
          <w:sz w:val="22"/>
          <w:szCs w:val="22"/>
        </w:rPr>
      </w:pPr>
      <w:bookmarkStart w:id="2" w:name="_heading=h.cppwlwp8x0hz" w:colFirst="0" w:colLast="0"/>
      <w:bookmarkEnd w:id="2"/>
    </w:p>
    <w:p w14:paraId="4767E312" w14:textId="77777777" w:rsidR="00902BB3" w:rsidRDefault="00000000">
      <w:pPr>
        <w:jc w:val="both"/>
        <w:rPr>
          <w:sz w:val="22"/>
          <w:szCs w:val="22"/>
        </w:rPr>
      </w:pPr>
      <w:bookmarkStart w:id="3" w:name="_heading=h.702ez3fwee9n" w:colFirst="0" w:colLast="0"/>
      <w:bookmarkEnd w:id="3"/>
      <w:r>
        <w:rPr>
          <w:rFonts w:ascii="Cambria Math" w:eastAsia="Cambria Math" w:hAnsi="Cambria Math" w:cs="Cambria Math"/>
          <w:b/>
          <w:smallCaps/>
          <w:sz w:val="20"/>
          <w:szCs w:val="20"/>
          <w:u w:val="single"/>
        </w:rPr>
        <w:t>DATA PREPROCESSING</w:t>
      </w:r>
      <w:r>
        <w:rPr>
          <w:sz w:val="22"/>
          <w:szCs w:val="22"/>
        </w:rPr>
        <w:t xml:space="preserve"> </w:t>
      </w:r>
    </w:p>
    <w:p w14:paraId="777F04F3" w14:textId="77777777" w:rsidR="00902BB3" w:rsidRDefault="00000000">
      <w:pPr>
        <w:jc w:val="both"/>
        <w:rPr>
          <w:sz w:val="22"/>
          <w:szCs w:val="22"/>
        </w:rPr>
      </w:pPr>
      <w:r>
        <w:rPr>
          <w:sz w:val="22"/>
          <w:szCs w:val="22"/>
        </w:rPr>
        <w:t xml:space="preserve">Once we have the data sets we carefully select the ones which are being traded in high volume. Then we search for a particular pattern in the movement of the stock’s price from the last 3 months. We then see whether the price is being consolidated within a box i.e. whether the price is stagnating between a fixed price. We assume this stagnation range as a hypothetical box. The box is for our reference. After that we check whether a particular stock is breaking out of the box i.e. attaining a price which is not the range it had consolidated earlier. The change can be either positive or negative which means that the change can be an increase in the price or a decrease in the price. </w:t>
      </w:r>
    </w:p>
    <w:p w14:paraId="5EEDCF31" w14:textId="77777777" w:rsidR="00902BB3" w:rsidRDefault="00000000">
      <w:pPr>
        <w:spacing w:before="180" w:after="60"/>
        <w:rPr>
          <w:sz w:val="22"/>
          <w:szCs w:val="22"/>
          <w:u w:val="single"/>
        </w:rPr>
      </w:pPr>
      <w:r>
        <w:rPr>
          <w:rFonts w:ascii="Cambria Math" w:eastAsia="Cambria Math" w:hAnsi="Cambria Math" w:cs="Cambria Math"/>
          <w:b/>
          <w:smallCaps/>
          <w:sz w:val="20"/>
          <w:szCs w:val="20"/>
          <w:u w:val="single"/>
        </w:rPr>
        <w:lastRenderedPageBreak/>
        <w:t>ALGORITHM</w:t>
      </w:r>
    </w:p>
    <w:p w14:paraId="643280D0" w14:textId="42C07718" w:rsidR="00902BB3" w:rsidRDefault="00000000">
      <w:pPr>
        <w:jc w:val="both"/>
        <w:rPr>
          <w:b/>
          <w:sz w:val="20"/>
          <w:szCs w:val="20"/>
        </w:rPr>
      </w:pPr>
      <w:r>
        <w:rPr>
          <w:sz w:val="22"/>
          <w:szCs w:val="22"/>
        </w:rPr>
        <w:t xml:space="preserve">Now we have to pick out the stocks that show a positive change as it increases the price and in turn returns a profit to us. The stock is then classified as ‘to be picked’. Next we have to calculate its stop loss which is about 10% of the buying price. The stop loss is the price we have to sell the stock to avail the maximum profit and the minimum loss. If the stock breakouts from the lower boundary of the box we have to remove it from our observation list. The stop loss we decide once the stock shows a positive breakout of the box has to be dynamic. This will allow the stop loss to change with respect to the last traded </w:t>
      </w:r>
      <w:r w:rsidR="002A13D7">
        <w:rPr>
          <w:sz w:val="22"/>
          <w:szCs w:val="22"/>
        </w:rPr>
        <w:t>stock price</w:t>
      </w:r>
      <w:r>
        <w:rPr>
          <w:sz w:val="22"/>
          <w:szCs w:val="22"/>
        </w:rPr>
        <w:t xml:space="preserve">. As the current </w:t>
      </w:r>
      <w:r w:rsidR="002A13D7">
        <w:rPr>
          <w:sz w:val="22"/>
          <w:szCs w:val="22"/>
        </w:rPr>
        <w:t>stock price</w:t>
      </w:r>
      <w:r>
        <w:rPr>
          <w:sz w:val="22"/>
          <w:szCs w:val="22"/>
        </w:rPr>
        <w:t xml:space="preserve"> increases the stop loss also increases but it does not decrease with it. This allows us to either achieve a miniscule loss or not at all in many cases, i.e. sometimes even in a worst case scenario we will be left with some profit.</w:t>
      </w:r>
    </w:p>
    <w:p w14:paraId="5AE797A3" w14:textId="77777777" w:rsidR="00C636E2" w:rsidRDefault="00C636E2">
      <w:pPr>
        <w:pBdr>
          <w:top w:val="nil"/>
          <w:left w:val="nil"/>
          <w:bottom w:val="nil"/>
          <w:right w:val="nil"/>
          <w:between w:val="nil"/>
        </w:pBdr>
        <w:jc w:val="both"/>
        <w:rPr>
          <w:sz w:val="30"/>
          <w:szCs w:val="30"/>
        </w:rPr>
      </w:pPr>
    </w:p>
    <w:p w14:paraId="777A2C87" w14:textId="77777777" w:rsidR="00902BB3" w:rsidRDefault="00000000">
      <w:pPr>
        <w:pBdr>
          <w:top w:val="nil"/>
          <w:left w:val="nil"/>
          <w:bottom w:val="nil"/>
          <w:right w:val="nil"/>
          <w:between w:val="nil"/>
        </w:pBdr>
        <w:jc w:val="both"/>
        <w:rPr>
          <w:color w:val="000000"/>
          <w:sz w:val="26"/>
          <w:szCs w:val="26"/>
        </w:rPr>
      </w:pPr>
      <w:r>
        <w:rPr>
          <w:b/>
          <w:sz w:val="30"/>
          <w:szCs w:val="30"/>
        </w:rPr>
        <w:t xml:space="preserve">V. </w:t>
      </w:r>
      <w:r>
        <w:rPr>
          <w:rFonts w:ascii="Cambria Math" w:eastAsia="Cambria Math" w:hAnsi="Cambria Math" w:cs="Cambria Math"/>
          <w:b/>
          <w:sz w:val="30"/>
          <w:szCs w:val="30"/>
        </w:rPr>
        <w:t>Results</w:t>
      </w:r>
    </w:p>
    <w:p w14:paraId="250B1F0C" w14:textId="77777777" w:rsidR="00902BB3" w:rsidRDefault="00000000">
      <w:pPr>
        <w:spacing w:before="120" w:after="120"/>
        <w:jc w:val="both"/>
      </w:pPr>
      <w:r>
        <w:rPr>
          <w:sz w:val="22"/>
          <w:szCs w:val="22"/>
        </w:rPr>
        <w:t>Stock Market Prediction using Darvas Box Technique is a short to mid term trading technique used to trade stocks in the stock market. As this technique is purely based on technical analysis checking for stocks consolidating between a fixed price range and then breaking out of it. Such stocks when paired up with a stop loss value depending upon our risk appetite can help us reap huge profits.</w:t>
      </w:r>
    </w:p>
    <w:p w14:paraId="36B2D2DF" w14:textId="77777777" w:rsidR="00902BB3" w:rsidRDefault="00000000">
      <w:pPr>
        <w:spacing w:before="120" w:after="120"/>
        <w:jc w:val="both"/>
        <w:rPr>
          <w:sz w:val="22"/>
          <w:szCs w:val="22"/>
        </w:rPr>
      </w:pPr>
      <w:r>
        <w:rPr>
          <w:sz w:val="22"/>
          <w:szCs w:val="22"/>
        </w:rPr>
        <w:t>Following are the results we obtained upon the execution of our algorithm.</w:t>
      </w:r>
    </w:p>
    <w:p w14:paraId="2363855B" w14:textId="77777777" w:rsidR="00C636E2" w:rsidRDefault="00C636E2">
      <w:pPr>
        <w:spacing w:before="120" w:after="120"/>
        <w:rPr>
          <w:b/>
          <w:sz w:val="22"/>
          <w:szCs w:val="22"/>
          <w:u w:val="single"/>
        </w:rPr>
      </w:pPr>
    </w:p>
    <w:p w14:paraId="055081BE" w14:textId="1638FD8B" w:rsidR="00902BB3" w:rsidRDefault="00000000">
      <w:pPr>
        <w:spacing w:before="120" w:after="120"/>
        <w:rPr>
          <w:b/>
          <w:sz w:val="22"/>
          <w:szCs w:val="22"/>
          <w:u w:val="single"/>
        </w:rPr>
      </w:pPr>
      <w:r>
        <w:rPr>
          <w:b/>
          <w:sz w:val="22"/>
          <w:szCs w:val="22"/>
          <w:u w:val="single"/>
        </w:rPr>
        <w:t>ABB India</w:t>
      </w:r>
    </w:p>
    <w:p w14:paraId="7C8E097F" w14:textId="77777777" w:rsidR="00902BB3" w:rsidRDefault="00000000">
      <w:pPr>
        <w:spacing w:before="120" w:after="120"/>
        <w:rPr>
          <w:b/>
          <w:sz w:val="22"/>
          <w:szCs w:val="22"/>
        </w:rPr>
      </w:pPr>
      <w:r>
        <w:rPr>
          <w:b/>
          <w:noProof/>
          <w:sz w:val="22"/>
          <w:szCs w:val="22"/>
        </w:rPr>
        <w:drawing>
          <wp:inline distT="114300" distB="114300" distL="114300" distR="114300" wp14:anchorId="55799F91" wp14:editId="35EB647A">
            <wp:extent cx="3190875" cy="622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3190875" cy="622300"/>
                    </a:xfrm>
                    <a:prstGeom prst="rect">
                      <a:avLst/>
                    </a:prstGeom>
                    <a:ln/>
                  </pic:spPr>
                </pic:pic>
              </a:graphicData>
            </a:graphic>
          </wp:inline>
        </w:drawing>
      </w:r>
    </w:p>
    <w:p w14:paraId="7DB8B969" w14:textId="0FBBFACF" w:rsidR="00CD3E83" w:rsidRDefault="00CD3E83" w:rsidP="00CD3E83">
      <w:pPr>
        <w:pStyle w:val="figurecaption"/>
      </w:pPr>
      <w:r>
        <w:t xml:space="preserve">Algorithm implementation for ABB India. </w:t>
      </w:r>
    </w:p>
    <w:p w14:paraId="57EE13FD" w14:textId="77777777" w:rsidR="006375E5" w:rsidRDefault="006375E5">
      <w:pPr>
        <w:spacing w:before="120" w:after="120"/>
        <w:rPr>
          <w:b/>
          <w:sz w:val="22"/>
          <w:szCs w:val="22"/>
        </w:rPr>
      </w:pPr>
    </w:p>
    <w:p w14:paraId="045A4D11" w14:textId="77777777" w:rsidR="006375E5" w:rsidRDefault="00000000">
      <w:pPr>
        <w:spacing w:before="120" w:after="120"/>
        <w:jc w:val="both"/>
        <w:rPr>
          <w:sz w:val="22"/>
          <w:szCs w:val="22"/>
        </w:rPr>
      </w:pPr>
      <w:r>
        <w:rPr>
          <w:b/>
          <w:noProof/>
          <w:sz w:val="22"/>
          <w:szCs w:val="22"/>
        </w:rPr>
        <w:drawing>
          <wp:inline distT="114300" distB="114300" distL="114300" distR="114300" wp14:anchorId="227A7E41" wp14:editId="504A4699">
            <wp:extent cx="3190875" cy="1295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3190875" cy="1295400"/>
                    </a:xfrm>
                    <a:prstGeom prst="rect">
                      <a:avLst/>
                    </a:prstGeom>
                    <a:ln/>
                  </pic:spPr>
                </pic:pic>
              </a:graphicData>
            </a:graphic>
          </wp:inline>
        </w:drawing>
      </w:r>
    </w:p>
    <w:p w14:paraId="0CE2430C" w14:textId="0C7CCF71" w:rsidR="00CD3E83" w:rsidRDefault="00CD3E83" w:rsidP="00CD3E83">
      <w:pPr>
        <w:pStyle w:val="figurecaption"/>
      </w:pPr>
      <w:r>
        <w:t>Historical data chart for ABB India</w:t>
      </w:r>
    </w:p>
    <w:p w14:paraId="22A0FC92" w14:textId="77777777" w:rsidR="00CD3E83" w:rsidRPr="0019767E" w:rsidRDefault="00CD3E83">
      <w:pPr>
        <w:spacing w:before="120" w:after="120"/>
        <w:jc w:val="both"/>
        <w:rPr>
          <w:sz w:val="18"/>
          <w:szCs w:val="18"/>
        </w:rPr>
      </w:pPr>
    </w:p>
    <w:p w14:paraId="10E52AEB" w14:textId="6381C473" w:rsidR="00902BB3" w:rsidRDefault="00000000">
      <w:pPr>
        <w:spacing w:before="120" w:after="120"/>
        <w:jc w:val="both"/>
        <w:rPr>
          <w:sz w:val="22"/>
          <w:szCs w:val="22"/>
        </w:rPr>
      </w:pPr>
      <w:r>
        <w:rPr>
          <w:sz w:val="22"/>
          <w:szCs w:val="22"/>
        </w:rPr>
        <w:t>As per our algorithm results, ABB India has shown a growth of 100 units which is more than our upper bound value.</w:t>
      </w:r>
      <w:r w:rsidR="00667371">
        <w:rPr>
          <w:sz w:val="22"/>
          <w:szCs w:val="22"/>
        </w:rPr>
        <w:t xml:space="preserve"> </w:t>
      </w:r>
      <w:r>
        <w:rPr>
          <w:sz w:val="22"/>
          <w:szCs w:val="22"/>
        </w:rPr>
        <w:t>After stagnating between our upper and lower bound values, it has broken out of the box on 22-03-24 with a good volume of stocks traded.  The algorithm thus terms this stock as profitable.</w:t>
      </w:r>
    </w:p>
    <w:p w14:paraId="2F474971" w14:textId="77777777" w:rsidR="00667371" w:rsidRDefault="00667371">
      <w:pPr>
        <w:spacing w:before="120" w:after="120"/>
        <w:rPr>
          <w:b/>
          <w:u w:val="single"/>
        </w:rPr>
      </w:pPr>
    </w:p>
    <w:p w14:paraId="42AC43DA" w14:textId="02B68635" w:rsidR="00902BB3" w:rsidRDefault="00000000">
      <w:pPr>
        <w:spacing w:before="120" w:after="120"/>
      </w:pPr>
      <w:r>
        <w:rPr>
          <w:b/>
          <w:u w:val="single"/>
        </w:rPr>
        <w:t>CG Power</w:t>
      </w:r>
      <w:r>
        <w:t xml:space="preserve"> </w:t>
      </w:r>
    </w:p>
    <w:p w14:paraId="65B3CACD" w14:textId="77777777" w:rsidR="00902BB3" w:rsidRDefault="00000000">
      <w:pPr>
        <w:spacing w:before="120" w:after="120"/>
      </w:pPr>
      <w:r>
        <w:rPr>
          <w:noProof/>
        </w:rPr>
        <w:drawing>
          <wp:inline distT="114300" distB="114300" distL="114300" distR="114300" wp14:anchorId="4C834442" wp14:editId="62DE684C">
            <wp:extent cx="3109278" cy="10763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3109278" cy="1076325"/>
                    </a:xfrm>
                    <a:prstGeom prst="rect">
                      <a:avLst/>
                    </a:prstGeom>
                    <a:ln/>
                  </pic:spPr>
                </pic:pic>
              </a:graphicData>
            </a:graphic>
          </wp:inline>
        </w:drawing>
      </w:r>
    </w:p>
    <w:p w14:paraId="52C44F90" w14:textId="2B38E56A" w:rsidR="00720750" w:rsidRDefault="00720750" w:rsidP="00720750">
      <w:pPr>
        <w:pStyle w:val="figurecaption"/>
      </w:pPr>
      <w:r>
        <w:t xml:space="preserve">Algorithm implementation for CG Power. </w:t>
      </w:r>
    </w:p>
    <w:p w14:paraId="3C9B06E6" w14:textId="77777777" w:rsidR="006375E5" w:rsidRDefault="006375E5">
      <w:pPr>
        <w:spacing w:before="120" w:after="120"/>
      </w:pPr>
    </w:p>
    <w:p w14:paraId="054FADAB" w14:textId="77777777" w:rsidR="006375E5" w:rsidRDefault="00000000">
      <w:pPr>
        <w:spacing w:before="120" w:after="120"/>
        <w:jc w:val="both"/>
        <w:rPr>
          <w:sz w:val="22"/>
          <w:szCs w:val="22"/>
        </w:rPr>
      </w:pPr>
      <w:r>
        <w:rPr>
          <w:noProof/>
          <w:sz w:val="22"/>
          <w:szCs w:val="22"/>
        </w:rPr>
        <w:drawing>
          <wp:inline distT="114300" distB="114300" distL="114300" distR="114300" wp14:anchorId="09542107" wp14:editId="7B83AEDB">
            <wp:extent cx="3190875" cy="1320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3190875" cy="1320800"/>
                    </a:xfrm>
                    <a:prstGeom prst="rect">
                      <a:avLst/>
                    </a:prstGeom>
                    <a:ln/>
                  </pic:spPr>
                </pic:pic>
              </a:graphicData>
            </a:graphic>
          </wp:inline>
        </w:drawing>
      </w:r>
    </w:p>
    <w:p w14:paraId="03072E54" w14:textId="4D6C20D1" w:rsidR="00720750" w:rsidRPr="00720750" w:rsidRDefault="00720750" w:rsidP="00720750">
      <w:pPr>
        <w:pStyle w:val="figurecaption"/>
      </w:pPr>
      <w:r>
        <w:t>Historical data chart for CG Power</w:t>
      </w:r>
    </w:p>
    <w:p w14:paraId="3D77F4B0" w14:textId="22648504" w:rsidR="00902BB3" w:rsidRDefault="00000000">
      <w:pPr>
        <w:spacing w:before="120" w:after="120"/>
        <w:jc w:val="both"/>
        <w:rPr>
          <w:sz w:val="22"/>
          <w:szCs w:val="22"/>
        </w:rPr>
      </w:pPr>
      <w:r>
        <w:rPr>
          <w:sz w:val="22"/>
          <w:szCs w:val="22"/>
        </w:rPr>
        <w:t xml:space="preserve">As per our algorithm results, after stagnating initially CG Power has shown a negative growth of -37.7 units which is breaking our lower bound value. To minimize our losses, we sell the stock immediately. </w:t>
      </w:r>
    </w:p>
    <w:p w14:paraId="738FAB7D" w14:textId="77777777" w:rsidR="006375E5" w:rsidRDefault="006375E5">
      <w:pPr>
        <w:spacing w:before="120" w:after="120"/>
        <w:jc w:val="both"/>
      </w:pPr>
    </w:p>
    <w:p w14:paraId="3DF2D217" w14:textId="7C63D522" w:rsidR="00902BB3" w:rsidRDefault="00000000">
      <w:pPr>
        <w:spacing w:before="120" w:after="120"/>
        <w:rPr>
          <w:b/>
          <w:u w:val="single"/>
        </w:rPr>
      </w:pPr>
      <w:r>
        <w:rPr>
          <w:b/>
          <w:u w:val="single"/>
        </w:rPr>
        <w:t>Bharat Highways</w:t>
      </w:r>
    </w:p>
    <w:p w14:paraId="17EEDDC4" w14:textId="41BE5F93" w:rsidR="000134C7" w:rsidRDefault="00000000">
      <w:pPr>
        <w:spacing w:before="120" w:after="120"/>
        <w:rPr>
          <w:b/>
          <w:u w:val="single"/>
        </w:rPr>
      </w:pPr>
      <w:r>
        <w:rPr>
          <w:b/>
          <w:noProof/>
          <w:u w:val="single"/>
        </w:rPr>
        <w:drawing>
          <wp:inline distT="114300" distB="114300" distL="114300" distR="114300" wp14:anchorId="05D7F2EF" wp14:editId="5F2D8113">
            <wp:extent cx="1691640" cy="1958340"/>
            <wp:effectExtent l="0" t="0" r="3810" b="381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35"/>
                    <a:srcRect l="-903" r="564" b="10609"/>
                    <a:stretch/>
                  </pic:blipFill>
                  <pic:spPr bwMode="auto">
                    <a:xfrm>
                      <a:off x="0" y="0"/>
                      <a:ext cx="1691640" cy="1958340"/>
                    </a:xfrm>
                    <a:prstGeom prst="rect">
                      <a:avLst/>
                    </a:prstGeom>
                    <a:ln>
                      <a:noFill/>
                    </a:ln>
                    <a:extLst>
                      <a:ext uri="{53640926-AAD7-44D8-BBD7-CCE9431645EC}">
                        <a14:shadowObscured xmlns:a14="http://schemas.microsoft.com/office/drawing/2010/main"/>
                      </a:ext>
                    </a:extLst>
                  </pic:spPr>
                </pic:pic>
              </a:graphicData>
            </a:graphic>
          </wp:inline>
        </w:drawing>
      </w:r>
    </w:p>
    <w:p w14:paraId="0F322A67" w14:textId="29F720D6" w:rsidR="00FE49A6" w:rsidRDefault="00FE49A6" w:rsidP="00FE49A6">
      <w:pPr>
        <w:pStyle w:val="figurecaption"/>
      </w:pPr>
      <w:r>
        <w:t>Algorithm implementation for Bharat Highways</w:t>
      </w:r>
    </w:p>
    <w:p w14:paraId="56517CEB" w14:textId="77777777" w:rsidR="00FE49A6" w:rsidRPr="002F6297" w:rsidRDefault="00FE49A6">
      <w:pPr>
        <w:spacing w:before="120" w:after="120"/>
        <w:rPr>
          <w:b/>
          <w:sz w:val="6"/>
          <w:szCs w:val="6"/>
          <w:u w:val="single"/>
        </w:rPr>
      </w:pPr>
    </w:p>
    <w:p w14:paraId="6ED1122D" w14:textId="77777777" w:rsidR="00902BB3" w:rsidRDefault="00000000">
      <w:pPr>
        <w:spacing w:before="120" w:after="120"/>
        <w:rPr>
          <w:b/>
          <w:u w:val="single"/>
        </w:rPr>
      </w:pPr>
      <w:r>
        <w:rPr>
          <w:b/>
          <w:noProof/>
          <w:u w:val="single"/>
        </w:rPr>
        <w:lastRenderedPageBreak/>
        <w:drawing>
          <wp:inline distT="114300" distB="114300" distL="114300" distR="114300" wp14:anchorId="43367E3F" wp14:editId="1C960BEF">
            <wp:extent cx="3190875" cy="18923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6"/>
                    <a:srcRect/>
                    <a:stretch>
                      <a:fillRect/>
                    </a:stretch>
                  </pic:blipFill>
                  <pic:spPr>
                    <a:xfrm>
                      <a:off x="0" y="0"/>
                      <a:ext cx="3190875" cy="1892300"/>
                    </a:xfrm>
                    <a:prstGeom prst="rect">
                      <a:avLst/>
                    </a:prstGeom>
                    <a:ln/>
                  </pic:spPr>
                </pic:pic>
              </a:graphicData>
            </a:graphic>
          </wp:inline>
        </w:drawing>
      </w:r>
    </w:p>
    <w:p w14:paraId="4CB7E55D" w14:textId="504A2919" w:rsidR="00163AB8" w:rsidRPr="00163AB8" w:rsidRDefault="00163AB8" w:rsidP="00163AB8">
      <w:pPr>
        <w:pStyle w:val="figurecaption"/>
      </w:pPr>
      <w:r>
        <w:t>Historical data chart for Bharat Highways</w:t>
      </w:r>
    </w:p>
    <w:p w14:paraId="65B328DA" w14:textId="65DC3A5D" w:rsidR="00902BB3" w:rsidRDefault="00000000" w:rsidP="00664EDD">
      <w:pPr>
        <w:spacing w:before="120" w:after="120"/>
        <w:jc w:val="both"/>
        <w:rPr>
          <w:sz w:val="22"/>
          <w:szCs w:val="22"/>
        </w:rPr>
      </w:pPr>
      <w:r>
        <w:rPr>
          <w:sz w:val="22"/>
          <w:szCs w:val="22"/>
        </w:rPr>
        <w:t>The following stock has been stagnating in the box for the whole time. Therefore it isn't breaking out of the box i.e crossing our upper bound value nor it is crossing our stop loss limit i.e going under our lower bound value. Hence such stocks are to be kept under observation.</w:t>
      </w:r>
    </w:p>
    <w:p w14:paraId="339809DA" w14:textId="77777777" w:rsidR="00856A3B" w:rsidRPr="00C636E2" w:rsidRDefault="00856A3B">
      <w:pPr>
        <w:spacing w:before="120" w:after="120"/>
        <w:rPr>
          <w:sz w:val="16"/>
          <w:szCs w:val="16"/>
        </w:rPr>
      </w:pPr>
    </w:p>
    <w:p w14:paraId="3802A4D5" w14:textId="77777777" w:rsidR="00902BB3" w:rsidRDefault="00000000">
      <w:pPr>
        <w:spacing w:before="120" w:after="120"/>
        <w:rPr>
          <w:rFonts w:ascii="Cambria Math" w:eastAsia="Cambria Math" w:hAnsi="Cambria Math" w:cs="Cambria Math"/>
          <w:b/>
          <w:sz w:val="30"/>
          <w:szCs w:val="30"/>
        </w:rPr>
      </w:pPr>
      <w:r>
        <w:rPr>
          <w:b/>
          <w:sz w:val="30"/>
          <w:szCs w:val="30"/>
        </w:rPr>
        <w:t xml:space="preserve">VI. </w:t>
      </w:r>
      <w:r>
        <w:rPr>
          <w:rFonts w:ascii="Cambria Math" w:eastAsia="Cambria Math" w:hAnsi="Cambria Math" w:cs="Cambria Math"/>
          <w:b/>
          <w:sz w:val="30"/>
          <w:szCs w:val="30"/>
        </w:rPr>
        <w:t>Conclusion</w:t>
      </w:r>
    </w:p>
    <w:p w14:paraId="587A4895" w14:textId="77777777" w:rsidR="00902BB3" w:rsidRDefault="00000000">
      <w:pPr>
        <w:pBdr>
          <w:top w:val="nil"/>
          <w:left w:val="nil"/>
          <w:bottom w:val="nil"/>
          <w:right w:val="nil"/>
          <w:between w:val="nil"/>
        </w:pBdr>
        <w:spacing w:before="150" w:after="60"/>
        <w:jc w:val="both"/>
        <w:rPr>
          <w:sz w:val="22"/>
          <w:szCs w:val="22"/>
        </w:rPr>
      </w:pPr>
      <w:r>
        <w:rPr>
          <w:sz w:val="22"/>
          <w:szCs w:val="22"/>
        </w:rPr>
        <w:t xml:space="preserve">Nicolas Darvas created the time-tested Darvas Box theory, a trading method that uses volume and highs as important indications to identify companies. It draws "boxes" by utilizing the correlation between volume and price changes to pinpoint strategic entry and exit points in any given market. We have utilized this strategy to devise a trading and stock selection method which majorly relies on technical analysis that will benefit the common retail investor. </w:t>
      </w:r>
    </w:p>
    <w:p w14:paraId="566C7981" w14:textId="77777777" w:rsidR="00D331F0" w:rsidRDefault="00D331F0" w:rsidP="00942916">
      <w:pPr>
        <w:pBdr>
          <w:top w:val="nil"/>
          <w:left w:val="nil"/>
          <w:bottom w:val="nil"/>
          <w:right w:val="nil"/>
          <w:between w:val="nil"/>
        </w:pBdr>
        <w:spacing w:before="150" w:after="60"/>
        <w:rPr>
          <w:rFonts w:ascii="Cambria Math" w:eastAsia="Cambria Math" w:hAnsi="Cambria Math" w:cs="Cambria Math"/>
          <w:b/>
          <w:smallCaps/>
          <w:color w:val="000000"/>
          <w:sz w:val="30"/>
          <w:szCs w:val="30"/>
        </w:rPr>
      </w:pPr>
    </w:p>
    <w:p w14:paraId="2B110178" w14:textId="467221B9" w:rsidR="00D27384" w:rsidRDefault="00000000" w:rsidP="00942916">
      <w:pPr>
        <w:pBdr>
          <w:top w:val="nil"/>
          <w:left w:val="nil"/>
          <w:bottom w:val="nil"/>
          <w:right w:val="nil"/>
          <w:between w:val="nil"/>
        </w:pBdr>
        <w:spacing w:before="150" w:after="60"/>
        <w:rPr>
          <w:rFonts w:ascii="Cambria Math" w:eastAsia="Cambria Math" w:hAnsi="Cambria Math" w:cs="Cambria Math"/>
          <w:b/>
          <w:smallCaps/>
          <w:color w:val="000000"/>
          <w:sz w:val="30"/>
          <w:szCs w:val="30"/>
        </w:rPr>
      </w:pPr>
      <w:r>
        <w:rPr>
          <w:rFonts w:ascii="Cambria Math" w:eastAsia="Cambria Math" w:hAnsi="Cambria Math" w:cs="Cambria Math"/>
          <w:b/>
          <w:smallCaps/>
          <w:color w:val="000000"/>
          <w:sz w:val="30"/>
          <w:szCs w:val="30"/>
        </w:rPr>
        <w:t>References</w:t>
      </w:r>
    </w:p>
    <w:p w14:paraId="1452A258" w14:textId="77777777" w:rsidR="000B31E6" w:rsidRDefault="00000000" w:rsidP="00513847">
      <w:pPr>
        <w:pBdr>
          <w:top w:val="nil"/>
          <w:left w:val="nil"/>
          <w:bottom w:val="nil"/>
          <w:right w:val="nil"/>
          <w:between w:val="nil"/>
        </w:pBdr>
        <w:ind w:left="432" w:hanging="432"/>
        <w:jc w:val="both"/>
      </w:pPr>
      <w:r w:rsidRPr="00A6736A">
        <w:rPr>
          <w:color w:val="1155CC"/>
          <w:sz w:val="22"/>
          <w:szCs w:val="22"/>
        </w:rPr>
        <w:t>[1]</w:t>
      </w:r>
      <w:r w:rsidR="000D7A8B">
        <w:rPr>
          <w:color w:val="1155CC"/>
          <w:sz w:val="22"/>
          <w:szCs w:val="22"/>
        </w:rPr>
        <w:t xml:space="preserve"> </w:t>
      </w:r>
      <w:r w:rsidR="00942916" w:rsidRPr="00942916">
        <w:rPr>
          <w:iCs/>
          <w:sz w:val="22"/>
          <w:szCs w:val="22"/>
          <w:highlight w:val="white"/>
        </w:rPr>
        <w:t>Gil Cohen</w:t>
      </w:r>
      <w:r w:rsidR="00942916">
        <w:rPr>
          <w:i/>
          <w:sz w:val="22"/>
          <w:szCs w:val="22"/>
          <w:highlight w:val="white"/>
        </w:rPr>
        <w:t>.</w:t>
      </w:r>
      <w:r w:rsidR="00502D9C">
        <w:rPr>
          <w:i/>
          <w:sz w:val="22"/>
          <w:szCs w:val="22"/>
          <w:highlight w:val="white"/>
        </w:rPr>
        <w:t xml:space="preserve"> </w:t>
      </w:r>
      <w:r w:rsidR="00942916" w:rsidRPr="00942916">
        <w:rPr>
          <w:iCs/>
          <w:sz w:val="22"/>
          <w:szCs w:val="22"/>
          <w:highlight w:val="white"/>
        </w:rPr>
        <w:t>(2022)</w:t>
      </w:r>
      <w:r w:rsidR="00826173">
        <w:rPr>
          <w:iCs/>
          <w:sz w:val="22"/>
          <w:szCs w:val="22"/>
          <w:highlight w:val="white"/>
        </w:rPr>
        <w:t>.</w:t>
      </w:r>
      <w:r w:rsidR="00942916" w:rsidRPr="00942916">
        <w:rPr>
          <w:iCs/>
          <w:sz w:val="22"/>
          <w:szCs w:val="22"/>
          <w:highlight w:val="white"/>
        </w:rPr>
        <w:t xml:space="preserve"> </w:t>
      </w:r>
      <w:r w:rsidR="00942916">
        <w:rPr>
          <w:sz w:val="22"/>
          <w:szCs w:val="22"/>
          <w:highlight w:val="white"/>
        </w:rPr>
        <w:t>"</w:t>
      </w:r>
      <w:r w:rsidR="00942916">
        <w:rPr>
          <w:i/>
          <w:sz w:val="22"/>
          <w:szCs w:val="22"/>
          <w:highlight w:val="white"/>
        </w:rPr>
        <w:t>Algorithmic Strategies for Precious Metals Price Forecasting</w:t>
      </w:r>
      <w:r w:rsidR="00942916">
        <w:rPr>
          <w:i/>
          <w:sz w:val="22"/>
          <w:szCs w:val="22"/>
        </w:rPr>
        <w:t>”</w:t>
      </w:r>
      <w:r w:rsidR="000B31E6" w:rsidRPr="000B31E6">
        <w:t xml:space="preserve"> </w:t>
      </w:r>
    </w:p>
    <w:p w14:paraId="7E65A74D" w14:textId="47350B0A" w:rsidR="000B31E6" w:rsidRPr="000B31E6" w:rsidRDefault="000B31E6" w:rsidP="000B31E6">
      <w:pPr>
        <w:pBdr>
          <w:top w:val="nil"/>
          <w:left w:val="nil"/>
          <w:bottom w:val="nil"/>
          <w:right w:val="nil"/>
          <w:between w:val="nil"/>
        </w:pBdr>
        <w:ind w:left="432"/>
        <w:jc w:val="both"/>
        <w:rPr>
          <w:sz w:val="22"/>
          <w:szCs w:val="22"/>
        </w:rPr>
      </w:pPr>
      <w:bookmarkStart w:id="4" w:name="_Hlk164856394"/>
      <w:r w:rsidRPr="000B31E6">
        <w:rPr>
          <w:iCs/>
          <w:sz w:val="22"/>
          <w:szCs w:val="22"/>
        </w:rPr>
        <w:t>Department of Management, Western Galilee Academic College, P.O. Box 2125, Acre 2412101, Israe</w:t>
      </w:r>
      <w:r w:rsidR="00024F5F">
        <w:rPr>
          <w:iCs/>
          <w:sz w:val="22"/>
          <w:szCs w:val="22"/>
        </w:rPr>
        <w:t>l</w:t>
      </w:r>
      <w:r w:rsidRPr="000B31E6">
        <w:rPr>
          <w:iCs/>
          <w:sz w:val="22"/>
          <w:szCs w:val="22"/>
        </w:rPr>
        <w:t>,</w:t>
      </w:r>
      <w:r w:rsidR="00942916" w:rsidRPr="000B31E6">
        <w:rPr>
          <w:sz w:val="22"/>
          <w:szCs w:val="22"/>
        </w:rPr>
        <w:t xml:space="preserve"> </w:t>
      </w:r>
      <w:r w:rsidRPr="000B31E6">
        <w:rPr>
          <w:sz w:val="22"/>
          <w:szCs w:val="22"/>
        </w:rPr>
        <w:t>1 April 2022</w:t>
      </w:r>
    </w:p>
    <w:bookmarkEnd w:id="4"/>
    <w:p w14:paraId="733F2CAD" w14:textId="160AEC25" w:rsidR="00902BB3" w:rsidRDefault="000B31E6" w:rsidP="000B31E6">
      <w:pPr>
        <w:pBdr>
          <w:top w:val="nil"/>
          <w:left w:val="nil"/>
          <w:bottom w:val="nil"/>
          <w:right w:val="nil"/>
          <w:between w:val="nil"/>
        </w:pBdr>
        <w:ind w:left="432"/>
        <w:jc w:val="both"/>
        <w:rPr>
          <w:color w:val="1155CC"/>
          <w:sz w:val="22"/>
          <w:szCs w:val="22"/>
          <w:u w:val="single"/>
        </w:rPr>
      </w:pPr>
      <w:r>
        <w:rPr>
          <w:sz w:val="22"/>
          <w:szCs w:val="22"/>
        </w:rPr>
        <w:fldChar w:fldCharType="begin"/>
      </w:r>
      <w:r>
        <w:rPr>
          <w:sz w:val="22"/>
          <w:szCs w:val="22"/>
        </w:rPr>
        <w:instrText>HYPERLINK "</w:instrText>
      </w:r>
      <w:r w:rsidRPr="000B31E6">
        <w:rPr>
          <w:sz w:val="22"/>
          <w:szCs w:val="22"/>
        </w:rPr>
        <w:instrText>https://www.mdpi.com/2227-7390/10/7/1134</w:instrText>
      </w:r>
      <w:r>
        <w:rPr>
          <w:sz w:val="22"/>
          <w:szCs w:val="22"/>
        </w:rPr>
        <w:instrText>"</w:instrText>
      </w:r>
      <w:r>
        <w:rPr>
          <w:sz w:val="22"/>
          <w:szCs w:val="22"/>
        </w:rPr>
      </w:r>
      <w:r>
        <w:rPr>
          <w:sz w:val="22"/>
          <w:szCs w:val="22"/>
        </w:rPr>
        <w:fldChar w:fldCharType="separate"/>
      </w:r>
      <w:r w:rsidRPr="00901F21">
        <w:rPr>
          <w:rStyle w:val="Hyperlink"/>
          <w:sz w:val="22"/>
          <w:szCs w:val="22"/>
        </w:rPr>
        <w:t>https://www.mdpi.com/2227-7390/10/7/1134</w:t>
      </w:r>
      <w:r>
        <w:rPr>
          <w:sz w:val="22"/>
          <w:szCs w:val="22"/>
        </w:rPr>
        <w:fldChar w:fldCharType="end"/>
      </w:r>
    </w:p>
    <w:p w14:paraId="59A1E980" w14:textId="77777777" w:rsidR="00902BB3" w:rsidRDefault="00902BB3" w:rsidP="005A6B5E">
      <w:pPr>
        <w:pBdr>
          <w:top w:val="nil"/>
          <w:left w:val="nil"/>
          <w:bottom w:val="nil"/>
          <w:right w:val="nil"/>
          <w:between w:val="nil"/>
        </w:pBdr>
        <w:ind w:left="432" w:hanging="432"/>
        <w:rPr>
          <w:color w:val="1155CC"/>
          <w:sz w:val="22"/>
          <w:szCs w:val="22"/>
          <w:u w:val="single"/>
        </w:rPr>
      </w:pPr>
    </w:p>
    <w:p w14:paraId="3E65D18A" w14:textId="2683210F" w:rsidR="00487325" w:rsidRPr="00487325" w:rsidRDefault="00000000" w:rsidP="00513847">
      <w:pPr>
        <w:pBdr>
          <w:top w:val="nil"/>
          <w:left w:val="nil"/>
          <w:bottom w:val="nil"/>
          <w:right w:val="nil"/>
          <w:between w:val="nil"/>
        </w:pBdr>
        <w:ind w:left="432" w:hanging="432"/>
        <w:jc w:val="both"/>
        <w:rPr>
          <w:i/>
          <w:iCs/>
          <w:sz w:val="22"/>
          <w:szCs w:val="22"/>
        </w:rPr>
      </w:pPr>
      <w:r w:rsidRPr="00487325">
        <w:rPr>
          <w:color w:val="1155CC"/>
          <w:sz w:val="22"/>
          <w:szCs w:val="22"/>
        </w:rPr>
        <w:t>[2]</w:t>
      </w:r>
      <w:r w:rsidR="00487325" w:rsidRPr="00487325">
        <w:rPr>
          <w:color w:val="1155CC"/>
          <w:sz w:val="22"/>
          <w:szCs w:val="22"/>
        </w:rPr>
        <w:t xml:space="preserve"> </w:t>
      </w:r>
      <w:r w:rsidR="000D7A8B">
        <w:rPr>
          <w:color w:val="1155CC"/>
          <w:sz w:val="22"/>
          <w:szCs w:val="22"/>
        </w:rPr>
        <w:t xml:space="preserve">  </w:t>
      </w:r>
      <w:r w:rsidR="00487325" w:rsidRPr="00487325">
        <w:rPr>
          <w:sz w:val="22"/>
          <w:szCs w:val="22"/>
        </w:rPr>
        <w:t>Gil Cohen “</w:t>
      </w:r>
      <w:r w:rsidR="00487325" w:rsidRPr="00487325">
        <w:rPr>
          <w:i/>
          <w:iCs/>
          <w:sz w:val="22"/>
          <w:szCs w:val="22"/>
        </w:rPr>
        <w:t xml:space="preserve">Forecasting Bitcoin trends using </w:t>
      </w:r>
    </w:p>
    <w:p w14:paraId="7F9E1F24" w14:textId="70252B61" w:rsidR="00487325" w:rsidRDefault="00487325" w:rsidP="00513847">
      <w:pPr>
        <w:pBdr>
          <w:top w:val="nil"/>
          <w:left w:val="nil"/>
          <w:bottom w:val="nil"/>
          <w:right w:val="nil"/>
          <w:between w:val="nil"/>
        </w:pBdr>
        <w:ind w:left="432" w:hanging="432"/>
        <w:jc w:val="both"/>
        <w:rPr>
          <w:sz w:val="22"/>
          <w:szCs w:val="22"/>
        </w:rPr>
      </w:pPr>
      <w:r w:rsidRPr="00487325">
        <w:rPr>
          <w:i/>
          <w:iCs/>
          <w:sz w:val="22"/>
          <w:szCs w:val="22"/>
        </w:rPr>
        <w:t xml:space="preserve">     </w:t>
      </w:r>
      <w:r w:rsidR="000D7A8B">
        <w:rPr>
          <w:i/>
          <w:iCs/>
          <w:sz w:val="22"/>
          <w:szCs w:val="22"/>
        </w:rPr>
        <w:t xml:space="preserve">  </w:t>
      </w:r>
      <w:r w:rsidRPr="00487325">
        <w:rPr>
          <w:i/>
          <w:iCs/>
          <w:sz w:val="22"/>
          <w:szCs w:val="22"/>
        </w:rPr>
        <w:t>Algorithmic Learning Systems</w:t>
      </w:r>
      <w:r>
        <w:rPr>
          <w:sz w:val="22"/>
          <w:szCs w:val="22"/>
        </w:rPr>
        <w:t>”</w:t>
      </w:r>
    </w:p>
    <w:p w14:paraId="3F5C3A3C" w14:textId="7D682AAE" w:rsidR="009815A0" w:rsidRPr="009815A0" w:rsidRDefault="009815A0" w:rsidP="00513847">
      <w:pPr>
        <w:pBdr>
          <w:top w:val="nil"/>
          <w:left w:val="nil"/>
          <w:bottom w:val="nil"/>
          <w:right w:val="nil"/>
          <w:between w:val="nil"/>
        </w:pBdr>
        <w:ind w:left="432" w:hanging="432"/>
        <w:jc w:val="both"/>
        <w:rPr>
          <w:sz w:val="22"/>
          <w:szCs w:val="22"/>
        </w:rPr>
      </w:pPr>
      <w:r>
        <w:rPr>
          <w:i/>
          <w:iCs/>
          <w:sz w:val="22"/>
          <w:szCs w:val="22"/>
        </w:rPr>
        <w:tab/>
      </w:r>
      <w:r w:rsidRPr="009815A0">
        <w:rPr>
          <w:sz w:val="22"/>
          <w:szCs w:val="22"/>
        </w:rPr>
        <w:t>Department of Management, Western Galilee Academic College, P.O. Box 2125, Acre 2412101, Israe</w:t>
      </w:r>
      <w:r w:rsidR="007D187F">
        <w:rPr>
          <w:sz w:val="22"/>
          <w:szCs w:val="22"/>
        </w:rPr>
        <w:t>l</w:t>
      </w:r>
      <w:r w:rsidRPr="009815A0">
        <w:rPr>
          <w:sz w:val="22"/>
          <w:szCs w:val="22"/>
        </w:rPr>
        <w:t xml:space="preserve">, </w:t>
      </w:r>
      <w:r>
        <w:rPr>
          <w:sz w:val="22"/>
          <w:szCs w:val="22"/>
        </w:rPr>
        <w:t>30 July</w:t>
      </w:r>
      <w:r w:rsidRPr="009815A0">
        <w:rPr>
          <w:sz w:val="22"/>
          <w:szCs w:val="22"/>
        </w:rPr>
        <w:t xml:space="preserve"> 202</w:t>
      </w:r>
      <w:r>
        <w:rPr>
          <w:sz w:val="22"/>
          <w:szCs w:val="22"/>
        </w:rPr>
        <w:t>0</w:t>
      </w:r>
    </w:p>
    <w:p w14:paraId="3387A8B2" w14:textId="55D7A282" w:rsidR="00902BB3" w:rsidRDefault="00487325" w:rsidP="00513847">
      <w:pPr>
        <w:pBdr>
          <w:top w:val="nil"/>
          <w:left w:val="nil"/>
          <w:bottom w:val="nil"/>
          <w:right w:val="nil"/>
          <w:between w:val="nil"/>
        </w:pBdr>
        <w:ind w:left="432" w:hanging="432"/>
        <w:jc w:val="both"/>
        <w:rPr>
          <w:color w:val="1155CC"/>
          <w:sz w:val="22"/>
          <w:szCs w:val="22"/>
          <w:u w:val="single"/>
        </w:rPr>
      </w:pPr>
      <w:r>
        <w:t xml:space="preserve">     </w:t>
      </w:r>
      <w:r w:rsidR="000D7A8B">
        <w:t xml:space="preserve">  </w:t>
      </w:r>
      <w:hyperlink r:id="rId37" w:history="1">
        <w:r w:rsidR="000D7A8B" w:rsidRPr="002D1FF0">
          <w:rPr>
            <w:rStyle w:val="Hyperlink"/>
            <w:sz w:val="22"/>
            <w:szCs w:val="22"/>
          </w:rPr>
          <w:t>https://www.mdpi.com/1099-4300/22/8/838</w:t>
        </w:r>
      </w:hyperlink>
    </w:p>
    <w:p w14:paraId="765F7C4B" w14:textId="77777777" w:rsidR="00902BB3" w:rsidRDefault="00902BB3" w:rsidP="000B5E10">
      <w:pPr>
        <w:pBdr>
          <w:top w:val="nil"/>
          <w:left w:val="nil"/>
          <w:bottom w:val="nil"/>
          <w:right w:val="nil"/>
          <w:between w:val="nil"/>
        </w:pBdr>
        <w:ind w:left="432" w:hanging="432"/>
        <w:jc w:val="both"/>
        <w:rPr>
          <w:color w:val="1155CC"/>
          <w:sz w:val="22"/>
          <w:szCs w:val="22"/>
          <w:u w:val="single"/>
        </w:rPr>
      </w:pPr>
    </w:p>
    <w:p w14:paraId="653A988D" w14:textId="6C39B2D6" w:rsidR="00FB7C66" w:rsidRDefault="00000000" w:rsidP="00FB7C66">
      <w:pPr>
        <w:pBdr>
          <w:top w:val="nil"/>
          <w:left w:val="nil"/>
          <w:bottom w:val="nil"/>
          <w:right w:val="nil"/>
          <w:between w:val="nil"/>
        </w:pBdr>
        <w:ind w:left="432" w:hanging="432"/>
        <w:jc w:val="both"/>
        <w:rPr>
          <w:sz w:val="22"/>
          <w:szCs w:val="22"/>
          <w:u w:val="single"/>
        </w:rPr>
      </w:pPr>
      <w:r w:rsidRPr="00A02B12">
        <w:rPr>
          <w:color w:val="1155CC"/>
          <w:sz w:val="22"/>
          <w:szCs w:val="22"/>
        </w:rPr>
        <w:t xml:space="preserve">[3] </w:t>
      </w:r>
      <w:r w:rsidR="00A02B12" w:rsidRPr="00A02B12">
        <w:rPr>
          <w:color w:val="1155CC"/>
          <w:sz w:val="22"/>
          <w:szCs w:val="22"/>
        </w:rPr>
        <w:t xml:space="preserve"> </w:t>
      </w:r>
      <w:r w:rsidR="00A02B12" w:rsidRPr="00A02B12">
        <w:rPr>
          <w:sz w:val="22"/>
          <w:szCs w:val="22"/>
        </w:rPr>
        <w:t>Han En Chou “</w:t>
      </w:r>
      <w:r w:rsidR="00A02B12" w:rsidRPr="005B538E">
        <w:rPr>
          <w:i/>
          <w:iCs/>
          <w:sz w:val="22"/>
          <w:szCs w:val="22"/>
        </w:rPr>
        <w:t>Online Portfolio Selection</w:t>
      </w:r>
      <w:r w:rsidR="00A02B12" w:rsidRPr="00A02B12">
        <w:rPr>
          <w:sz w:val="22"/>
          <w:szCs w:val="22"/>
        </w:rPr>
        <w:t>”</w:t>
      </w:r>
      <w:r w:rsidR="00A02B12" w:rsidRPr="00A02B12">
        <w:rPr>
          <w:sz w:val="22"/>
          <w:szCs w:val="22"/>
          <w:u w:val="single"/>
        </w:rPr>
        <w:t xml:space="preserve"> </w:t>
      </w:r>
    </w:p>
    <w:p w14:paraId="14E82C5A" w14:textId="4E5FC319" w:rsidR="00FB7C66" w:rsidRDefault="00FB7C66" w:rsidP="00FB7C66">
      <w:pPr>
        <w:pBdr>
          <w:top w:val="nil"/>
          <w:left w:val="nil"/>
          <w:bottom w:val="nil"/>
          <w:right w:val="nil"/>
          <w:between w:val="nil"/>
        </w:pBdr>
        <w:ind w:left="432" w:hanging="432"/>
        <w:jc w:val="both"/>
        <w:rPr>
          <w:sz w:val="22"/>
          <w:szCs w:val="22"/>
          <w:u w:val="single"/>
        </w:rPr>
      </w:pPr>
      <w:r w:rsidRPr="00FB7C66">
        <w:rPr>
          <w:sz w:val="22"/>
          <w:szCs w:val="22"/>
        </w:rPr>
        <w:tab/>
      </w:r>
      <w:r>
        <w:rPr>
          <w:sz w:val="22"/>
          <w:szCs w:val="22"/>
        </w:rPr>
        <w:t>National University of Singapore</w:t>
      </w:r>
      <w:r w:rsidRPr="009815A0">
        <w:rPr>
          <w:sz w:val="22"/>
          <w:szCs w:val="22"/>
        </w:rPr>
        <w:t>,</w:t>
      </w:r>
      <w:r>
        <w:rPr>
          <w:sz w:val="22"/>
          <w:szCs w:val="22"/>
        </w:rPr>
        <w:t xml:space="preserve"> 2016</w:t>
      </w:r>
    </w:p>
    <w:p w14:paraId="48303BF6" w14:textId="72318745" w:rsidR="00902BB3" w:rsidRDefault="000B5E10" w:rsidP="001A7F7F">
      <w:pPr>
        <w:pBdr>
          <w:top w:val="nil"/>
          <w:left w:val="nil"/>
          <w:bottom w:val="nil"/>
          <w:right w:val="nil"/>
          <w:between w:val="nil"/>
        </w:pBdr>
        <w:ind w:left="432" w:hanging="432"/>
        <w:jc w:val="both"/>
        <w:rPr>
          <w:color w:val="1155CC"/>
          <w:sz w:val="22"/>
          <w:szCs w:val="22"/>
          <w:u w:val="single"/>
        </w:rPr>
      </w:pPr>
      <w:r w:rsidRPr="000B5E10">
        <w:rPr>
          <w:sz w:val="22"/>
          <w:szCs w:val="22"/>
        </w:rPr>
        <w:t xml:space="preserve">       </w:t>
      </w:r>
      <w:hyperlink r:id="rId38" w:history="1">
        <w:r w:rsidR="00826173" w:rsidRPr="002D1FF0">
          <w:rPr>
            <w:rStyle w:val="Hyperlink"/>
            <w:sz w:val="22"/>
            <w:szCs w:val="22"/>
          </w:rPr>
          <w:t>https://scholarbank.nus.edu.sg/handle/10635/147520</w:t>
        </w:r>
      </w:hyperlink>
    </w:p>
    <w:p w14:paraId="7D7929CD" w14:textId="77777777" w:rsidR="00902BB3" w:rsidRPr="00003844" w:rsidRDefault="00902BB3" w:rsidP="001A7F7F">
      <w:pPr>
        <w:pBdr>
          <w:top w:val="nil"/>
          <w:left w:val="nil"/>
          <w:bottom w:val="nil"/>
          <w:right w:val="nil"/>
          <w:between w:val="nil"/>
        </w:pBdr>
        <w:ind w:left="432" w:hanging="432"/>
        <w:jc w:val="both"/>
        <w:rPr>
          <w:color w:val="1155CC"/>
          <w:sz w:val="18"/>
          <w:szCs w:val="18"/>
          <w:u w:val="single"/>
        </w:rPr>
      </w:pPr>
    </w:p>
    <w:p w14:paraId="5B7816BF" w14:textId="454465E3" w:rsidR="00826173" w:rsidRDefault="00000000" w:rsidP="00ED0A5C">
      <w:pPr>
        <w:pBdr>
          <w:top w:val="nil"/>
          <w:left w:val="nil"/>
          <w:bottom w:val="nil"/>
          <w:right w:val="nil"/>
          <w:between w:val="nil"/>
        </w:pBdr>
        <w:ind w:left="432" w:hanging="432"/>
        <w:jc w:val="both"/>
        <w:rPr>
          <w:iCs/>
          <w:sz w:val="22"/>
          <w:szCs w:val="22"/>
          <w:highlight w:val="white"/>
        </w:rPr>
      </w:pPr>
      <w:r w:rsidRPr="00022DA3">
        <w:rPr>
          <w:color w:val="1155CC"/>
          <w:sz w:val="22"/>
          <w:szCs w:val="22"/>
        </w:rPr>
        <w:t xml:space="preserve">[4] </w:t>
      </w:r>
      <w:r w:rsidR="00022DA3" w:rsidRPr="00022DA3">
        <w:rPr>
          <w:color w:val="1155CC"/>
          <w:sz w:val="22"/>
          <w:szCs w:val="22"/>
        </w:rPr>
        <w:t xml:space="preserve"> </w:t>
      </w:r>
      <w:r w:rsidR="00022DA3" w:rsidRPr="00022DA3">
        <w:rPr>
          <w:iCs/>
          <w:sz w:val="22"/>
          <w:szCs w:val="22"/>
          <w:highlight w:val="white"/>
        </w:rPr>
        <w:t>Yoontae Hwang</w:t>
      </w:r>
      <w:r w:rsidR="00A82658">
        <w:rPr>
          <w:iCs/>
          <w:sz w:val="22"/>
          <w:szCs w:val="22"/>
          <w:highlight w:val="white"/>
          <w:vertAlign w:val="superscript"/>
        </w:rPr>
        <w:t>1</w:t>
      </w:r>
      <w:r w:rsidR="00022DA3" w:rsidRPr="00022DA3">
        <w:rPr>
          <w:iCs/>
          <w:sz w:val="22"/>
          <w:szCs w:val="22"/>
          <w:highlight w:val="white"/>
        </w:rPr>
        <w:t>, Junpyo Park</w:t>
      </w:r>
      <w:r w:rsidR="00A82658">
        <w:rPr>
          <w:iCs/>
          <w:sz w:val="22"/>
          <w:szCs w:val="22"/>
          <w:highlight w:val="white"/>
          <w:vertAlign w:val="superscript"/>
        </w:rPr>
        <w:t>1</w:t>
      </w:r>
      <w:r w:rsidR="00022DA3" w:rsidRPr="00022DA3">
        <w:rPr>
          <w:iCs/>
          <w:sz w:val="22"/>
          <w:szCs w:val="22"/>
          <w:highlight w:val="white"/>
        </w:rPr>
        <w:t>, Yongjae Lee</w:t>
      </w:r>
      <w:r w:rsidR="00A82658">
        <w:rPr>
          <w:iCs/>
          <w:sz w:val="22"/>
          <w:szCs w:val="22"/>
          <w:highlight w:val="white"/>
          <w:vertAlign w:val="superscript"/>
        </w:rPr>
        <w:t>1</w:t>
      </w:r>
      <w:r w:rsidR="00022DA3" w:rsidRPr="00022DA3">
        <w:rPr>
          <w:iCs/>
          <w:sz w:val="22"/>
          <w:szCs w:val="22"/>
          <w:highlight w:val="white"/>
        </w:rPr>
        <w:t>, Dong-</w:t>
      </w:r>
    </w:p>
    <w:p w14:paraId="29D092A2" w14:textId="4D6BB59E" w:rsidR="00826173" w:rsidRPr="00486DB9" w:rsidRDefault="00826173" w:rsidP="00486DB9">
      <w:pPr>
        <w:pBdr>
          <w:top w:val="nil"/>
          <w:left w:val="nil"/>
          <w:bottom w:val="nil"/>
          <w:right w:val="nil"/>
          <w:between w:val="nil"/>
        </w:pBdr>
        <w:ind w:left="432" w:hanging="432"/>
        <w:jc w:val="both"/>
        <w:rPr>
          <w:i/>
          <w:sz w:val="22"/>
          <w:szCs w:val="22"/>
          <w:highlight w:val="white"/>
        </w:rPr>
      </w:pPr>
      <w:r>
        <w:rPr>
          <w:iCs/>
          <w:sz w:val="22"/>
          <w:szCs w:val="22"/>
          <w:highlight w:val="white"/>
        </w:rPr>
        <w:t xml:space="preserve">       </w:t>
      </w:r>
      <w:r w:rsidR="00022DA3" w:rsidRPr="00022DA3">
        <w:rPr>
          <w:iCs/>
          <w:sz w:val="22"/>
          <w:szCs w:val="22"/>
          <w:highlight w:val="white"/>
        </w:rPr>
        <w:t>Young Lim</w:t>
      </w:r>
      <w:r w:rsidR="00A82658">
        <w:rPr>
          <w:iCs/>
          <w:sz w:val="22"/>
          <w:szCs w:val="22"/>
          <w:vertAlign w:val="superscript"/>
        </w:rPr>
        <w:t>1</w:t>
      </w:r>
      <w:r w:rsidR="002259AB">
        <w:rPr>
          <w:iCs/>
          <w:sz w:val="22"/>
          <w:szCs w:val="22"/>
          <w:vertAlign w:val="superscript"/>
        </w:rPr>
        <w:t xml:space="preserve"> </w:t>
      </w:r>
      <w:r w:rsidR="00A82658">
        <w:rPr>
          <w:iCs/>
          <w:sz w:val="22"/>
          <w:szCs w:val="22"/>
          <w:vertAlign w:val="superscript"/>
        </w:rPr>
        <w:t>2</w:t>
      </w:r>
      <w:r>
        <w:rPr>
          <w:iCs/>
          <w:sz w:val="22"/>
          <w:szCs w:val="22"/>
        </w:rPr>
        <w:t xml:space="preserve"> </w:t>
      </w:r>
      <w:r>
        <w:rPr>
          <w:sz w:val="22"/>
          <w:szCs w:val="22"/>
          <w:highlight w:val="white"/>
        </w:rPr>
        <w:t>“</w:t>
      </w:r>
      <w:r>
        <w:rPr>
          <w:i/>
          <w:sz w:val="22"/>
          <w:szCs w:val="22"/>
          <w:highlight w:val="white"/>
        </w:rPr>
        <w:t>Stop-loss adjusted labels for</w:t>
      </w:r>
      <w:r w:rsidR="00486DB9">
        <w:rPr>
          <w:i/>
          <w:sz w:val="22"/>
          <w:szCs w:val="22"/>
          <w:highlight w:val="white"/>
        </w:rPr>
        <w:t xml:space="preserve"> </w:t>
      </w:r>
      <w:r w:rsidRPr="00ED0A5C">
        <w:rPr>
          <w:i/>
          <w:sz w:val="22"/>
          <w:szCs w:val="22"/>
          <w:highlight w:val="white"/>
        </w:rPr>
        <w:t>ma</w:t>
      </w:r>
      <w:r>
        <w:rPr>
          <w:i/>
          <w:sz w:val="22"/>
          <w:szCs w:val="22"/>
          <w:highlight w:val="white"/>
        </w:rPr>
        <w:t>chine learning-based trading of risky assets</w:t>
      </w:r>
      <w:r>
        <w:rPr>
          <w:i/>
          <w:sz w:val="22"/>
          <w:szCs w:val="22"/>
        </w:rPr>
        <w:t>”</w:t>
      </w:r>
    </w:p>
    <w:p w14:paraId="0E1BCAF0" w14:textId="282696A2" w:rsidR="00486DB9" w:rsidRPr="001A4CF2" w:rsidRDefault="00486DB9" w:rsidP="00486DB9">
      <w:pPr>
        <w:pBdr>
          <w:top w:val="nil"/>
          <w:left w:val="nil"/>
          <w:bottom w:val="nil"/>
          <w:right w:val="nil"/>
          <w:between w:val="nil"/>
        </w:pBdr>
        <w:ind w:left="432" w:hanging="432"/>
        <w:jc w:val="both"/>
        <w:rPr>
          <w:iCs/>
          <w:sz w:val="22"/>
          <w:szCs w:val="22"/>
        </w:rPr>
      </w:pPr>
      <w:r>
        <w:rPr>
          <w:i/>
          <w:sz w:val="22"/>
          <w:szCs w:val="22"/>
        </w:rPr>
        <w:tab/>
      </w:r>
      <w:r w:rsidR="00A82658" w:rsidRPr="001A4CF2">
        <w:rPr>
          <w:iCs/>
          <w:sz w:val="22"/>
          <w:szCs w:val="22"/>
          <w:vertAlign w:val="superscript"/>
        </w:rPr>
        <w:t xml:space="preserve">1 </w:t>
      </w:r>
      <w:r w:rsidRPr="001A4CF2">
        <w:rPr>
          <w:iCs/>
          <w:sz w:val="22"/>
          <w:szCs w:val="22"/>
        </w:rPr>
        <w:t xml:space="preserve">Department of Industrial Engineering, </w:t>
      </w:r>
      <w:bookmarkStart w:id="5" w:name="_Hlk164857488"/>
      <w:r w:rsidRPr="001A4CF2">
        <w:rPr>
          <w:iCs/>
          <w:sz w:val="22"/>
          <w:szCs w:val="22"/>
        </w:rPr>
        <w:t>Ulsan National Institute of Science and Technology (UNIST), Ulsan, Republic of Korea</w:t>
      </w:r>
    </w:p>
    <w:bookmarkEnd w:id="5"/>
    <w:p w14:paraId="4488840E" w14:textId="39C36313" w:rsidR="00486DB9" w:rsidRPr="001A4CF2" w:rsidRDefault="00A82658" w:rsidP="00486DB9">
      <w:pPr>
        <w:pBdr>
          <w:top w:val="nil"/>
          <w:left w:val="nil"/>
          <w:bottom w:val="nil"/>
          <w:right w:val="nil"/>
          <w:between w:val="nil"/>
        </w:pBdr>
        <w:ind w:left="432"/>
        <w:jc w:val="both"/>
        <w:rPr>
          <w:iCs/>
          <w:sz w:val="22"/>
          <w:szCs w:val="22"/>
        </w:rPr>
      </w:pPr>
      <w:r w:rsidRPr="001A4CF2">
        <w:rPr>
          <w:iCs/>
          <w:sz w:val="22"/>
          <w:szCs w:val="22"/>
          <w:vertAlign w:val="superscript"/>
        </w:rPr>
        <w:t>2</w:t>
      </w:r>
      <w:r w:rsidR="00486DB9" w:rsidRPr="001A4CF2">
        <w:rPr>
          <w:iCs/>
          <w:sz w:val="22"/>
          <w:szCs w:val="22"/>
        </w:rPr>
        <w:t>Artificial Intelligence Graduate School, Ulsan National Institute of Science and Technology (UNIST), Ulsan, Republic of Korea</w:t>
      </w:r>
      <w:r w:rsidR="009534EE" w:rsidRPr="001A4CF2">
        <w:rPr>
          <w:iCs/>
          <w:sz w:val="22"/>
          <w:szCs w:val="22"/>
        </w:rPr>
        <w:t>,</w:t>
      </w:r>
    </w:p>
    <w:p w14:paraId="4C22C121" w14:textId="5D8461B4" w:rsidR="00E442D7" w:rsidRPr="00505C6E" w:rsidRDefault="00E442D7" w:rsidP="00486DB9">
      <w:pPr>
        <w:pBdr>
          <w:top w:val="nil"/>
          <w:left w:val="nil"/>
          <w:bottom w:val="nil"/>
          <w:right w:val="nil"/>
          <w:between w:val="nil"/>
        </w:pBdr>
        <w:ind w:left="432"/>
        <w:jc w:val="both"/>
        <w:rPr>
          <w:iCs/>
          <w:sz w:val="22"/>
          <w:szCs w:val="22"/>
        </w:rPr>
      </w:pPr>
      <w:r w:rsidRPr="00505C6E">
        <w:rPr>
          <w:iCs/>
          <w:sz w:val="22"/>
          <w:szCs w:val="22"/>
        </w:rPr>
        <w:t>27 July 2023</w:t>
      </w:r>
    </w:p>
    <w:p w14:paraId="57C44121" w14:textId="28AAFB12" w:rsidR="00ED0A5C" w:rsidRPr="00ED0A5C" w:rsidRDefault="00826173" w:rsidP="00ED0A5C">
      <w:pPr>
        <w:pBdr>
          <w:top w:val="nil"/>
          <w:left w:val="nil"/>
          <w:bottom w:val="nil"/>
          <w:right w:val="nil"/>
          <w:between w:val="nil"/>
        </w:pBdr>
        <w:ind w:left="432" w:hanging="432"/>
        <w:jc w:val="both"/>
        <w:rPr>
          <w:rStyle w:val="Hyperlink"/>
          <w:sz w:val="22"/>
          <w:szCs w:val="22"/>
        </w:rPr>
      </w:pPr>
      <w:r>
        <w:t xml:space="preserve">      </w:t>
      </w:r>
      <w:r w:rsidR="00ED0A5C">
        <w:rPr>
          <w:color w:val="1155CC"/>
          <w:sz w:val="22"/>
          <w:szCs w:val="22"/>
          <w:u w:val="single"/>
        </w:rPr>
        <w:fldChar w:fldCharType="begin"/>
      </w:r>
      <w:r w:rsidR="00ED0A5C">
        <w:rPr>
          <w:color w:val="1155CC"/>
          <w:sz w:val="22"/>
          <w:szCs w:val="22"/>
          <w:u w:val="single"/>
        </w:rPr>
        <w:instrText>HYPERLINK "https://www.sciencedirect.com/science/article/abs/pii/S1544612323006578"</w:instrText>
      </w:r>
      <w:r w:rsidR="00ED0A5C">
        <w:rPr>
          <w:color w:val="1155CC"/>
          <w:sz w:val="22"/>
          <w:szCs w:val="22"/>
          <w:u w:val="single"/>
        </w:rPr>
      </w:r>
      <w:r w:rsidR="00ED0A5C">
        <w:rPr>
          <w:color w:val="1155CC"/>
          <w:sz w:val="22"/>
          <w:szCs w:val="22"/>
          <w:u w:val="single"/>
        </w:rPr>
        <w:fldChar w:fldCharType="separate"/>
      </w:r>
      <w:r w:rsidRPr="00ED0A5C">
        <w:rPr>
          <w:rStyle w:val="Hyperlink"/>
          <w:sz w:val="22"/>
          <w:szCs w:val="22"/>
        </w:rPr>
        <w:t>Stop-loss adjusted labels for machine learning-based</w:t>
      </w:r>
    </w:p>
    <w:p w14:paraId="581562CB" w14:textId="6C709F6F" w:rsidR="00826173" w:rsidRDefault="00ED0A5C" w:rsidP="00ED0A5C">
      <w:pPr>
        <w:pBdr>
          <w:top w:val="nil"/>
          <w:left w:val="nil"/>
          <w:bottom w:val="nil"/>
          <w:right w:val="nil"/>
          <w:between w:val="nil"/>
        </w:pBdr>
        <w:ind w:left="432" w:hanging="432"/>
        <w:jc w:val="both"/>
        <w:rPr>
          <w:color w:val="1155CC"/>
          <w:sz w:val="22"/>
          <w:szCs w:val="22"/>
          <w:u w:val="single"/>
        </w:rPr>
      </w:pPr>
      <w:r w:rsidRPr="00ED0A5C">
        <w:rPr>
          <w:rStyle w:val="Hyperlink"/>
          <w:sz w:val="22"/>
          <w:szCs w:val="22"/>
          <w:u w:val="none"/>
        </w:rPr>
        <w:t xml:space="preserve">       </w:t>
      </w:r>
      <w:r w:rsidRPr="00ED0A5C">
        <w:rPr>
          <w:rStyle w:val="Hyperlink"/>
          <w:sz w:val="22"/>
          <w:szCs w:val="22"/>
        </w:rPr>
        <w:t>trading of risky assets – ScienceDirect</w:t>
      </w:r>
      <w:r>
        <w:rPr>
          <w:color w:val="1155CC"/>
          <w:sz w:val="22"/>
          <w:szCs w:val="22"/>
          <w:u w:val="single"/>
        </w:rPr>
        <w:fldChar w:fldCharType="end"/>
      </w:r>
    </w:p>
    <w:p w14:paraId="02E78865" w14:textId="77777777" w:rsidR="00902BB3" w:rsidRDefault="00902BB3">
      <w:pPr>
        <w:pBdr>
          <w:top w:val="nil"/>
          <w:left w:val="nil"/>
          <w:bottom w:val="nil"/>
          <w:right w:val="nil"/>
          <w:between w:val="nil"/>
        </w:pBdr>
        <w:ind w:left="432" w:hanging="432"/>
        <w:jc w:val="both"/>
        <w:rPr>
          <w:color w:val="1155CC"/>
          <w:sz w:val="22"/>
          <w:szCs w:val="22"/>
          <w:u w:val="single"/>
        </w:rPr>
      </w:pPr>
    </w:p>
    <w:p w14:paraId="329D92C7" w14:textId="77777777" w:rsidR="00CF49F3" w:rsidRDefault="00000000" w:rsidP="008C6EB6">
      <w:pPr>
        <w:pBdr>
          <w:top w:val="nil"/>
          <w:left w:val="nil"/>
          <w:bottom w:val="nil"/>
          <w:right w:val="nil"/>
          <w:between w:val="nil"/>
        </w:pBdr>
        <w:ind w:left="432" w:hanging="432"/>
        <w:jc w:val="both"/>
        <w:rPr>
          <w:color w:val="1155CC"/>
          <w:sz w:val="22"/>
          <w:szCs w:val="22"/>
          <w:u w:val="single"/>
        </w:rPr>
      </w:pPr>
      <w:r w:rsidRPr="001B750C">
        <w:rPr>
          <w:color w:val="1155CC"/>
          <w:sz w:val="22"/>
          <w:szCs w:val="22"/>
        </w:rPr>
        <w:t xml:space="preserve">[5] </w:t>
      </w:r>
      <w:r w:rsidR="001B750C" w:rsidRPr="001B750C">
        <w:rPr>
          <w:iCs/>
          <w:sz w:val="22"/>
          <w:szCs w:val="22"/>
          <w:highlight w:val="white"/>
        </w:rPr>
        <w:t>Tamer Shawky</w:t>
      </w:r>
      <w:r w:rsidR="001B750C">
        <w:rPr>
          <w:sz w:val="22"/>
          <w:szCs w:val="22"/>
          <w:highlight w:val="white"/>
        </w:rPr>
        <w:t xml:space="preserve"> </w:t>
      </w:r>
      <w:r w:rsidR="008C6EB6">
        <w:rPr>
          <w:sz w:val="22"/>
          <w:szCs w:val="22"/>
          <w:highlight w:val="white"/>
        </w:rPr>
        <w:t xml:space="preserve">(2023). </w:t>
      </w:r>
      <w:r w:rsidR="001B750C">
        <w:rPr>
          <w:sz w:val="22"/>
          <w:szCs w:val="22"/>
          <w:highlight w:val="white"/>
        </w:rPr>
        <w:t>“</w:t>
      </w:r>
      <w:r w:rsidR="001B750C">
        <w:rPr>
          <w:i/>
          <w:sz w:val="22"/>
          <w:szCs w:val="22"/>
          <w:highlight w:val="white"/>
        </w:rPr>
        <w:t>Gold Exchange Traded Funds (ETFs), Take Profit / Stop Loss Prediction using Machine Learning</w:t>
      </w:r>
      <w:r w:rsidR="001B750C">
        <w:rPr>
          <w:sz w:val="22"/>
          <w:szCs w:val="22"/>
          <w:highlight w:val="white"/>
        </w:rPr>
        <w:t>”</w:t>
      </w:r>
    </w:p>
    <w:p w14:paraId="58C6D409" w14:textId="1A49C2C6" w:rsidR="00284C7F" w:rsidRPr="00284C7F" w:rsidRDefault="00CF49F3" w:rsidP="00284C7F">
      <w:pPr>
        <w:pBdr>
          <w:top w:val="nil"/>
          <w:left w:val="nil"/>
          <w:bottom w:val="nil"/>
          <w:right w:val="nil"/>
          <w:between w:val="nil"/>
        </w:pBdr>
        <w:ind w:left="432"/>
        <w:jc w:val="both"/>
        <w:rPr>
          <w:color w:val="000000" w:themeColor="text1"/>
          <w:sz w:val="22"/>
          <w:szCs w:val="22"/>
        </w:rPr>
      </w:pPr>
      <w:r w:rsidRPr="00CF49F3">
        <w:rPr>
          <w:color w:val="000000" w:themeColor="text1"/>
          <w:sz w:val="22"/>
          <w:szCs w:val="22"/>
        </w:rPr>
        <w:t>Dept. of Management Information Systems, Modern Academy for Computer Science and Management Technology Cairo, Egypt</w:t>
      </w:r>
      <w:r w:rsidR="00284C7F">
        <w:rPr>
          <w:color w:val="000000" w:themeColor="text1"/>
          <w:sz w:val="22"/>
          <w:szCs w:val="22"/>
        </w:rPr>
        <w:t>, 30 June 2023</w:t>
      </w:r>
    </w:p>
    <w:p w14:paraId="07682C1D" w14:textId="59E1284D" w:rsidR="00902BB3" w:rsidRDefault="008C6EB6" w:rsidP="008C6EB6">
      <w:pPr>
        <w:pBdr>
          <w:top w:val="nil"/>
          <w:left w:val="nil"/>
          <w:bottom w:val="nil"/>
          <w:right w:val="nil"/>
          <w:between w:val="nil"/>
        </w:pBdr>
        <w:ind w:left="432" w:hanging="432"/>
        <w:jc w:val="both"/>
        <w:rPr>
          <w:color w:val="1155CC"/>
          <w:sz w:val="22"/>
          <w:szCs w:val="22"/>
          <w:u w:val="single"/>
        </w:rPr>
      </w:pPr>
      <w:r>
        <w:t xml:space="preserve">       </w:t>
      </w:r>
      <w:hyperlink r:id="rId39">
        <w:r>
          <w:rPr>
            <w:color w:val="1155CC"/>
            <w:sz w:val="22"/>
            <w:szCs w:val="22"/>
            <w:u w:val="single"/>
          </w:rPr>
          <w:t>Gold Exchange Traded Funds (ETFs), Take Profit / Stop Loss Prediction using Machine Learning | Journal of Business and Management Studies (al-kindipublisher.com)</w:t>
        </w:r>
      </w:hyperlink>
    </w:p>
    <w:p w14:paraId="42710877" w14:textId="77777777" w:rsidR="00902BB3" w:rsidRDefault="00902BB3">
      <w:pPr>
        <w:pBdr>
          <w:top w:val="nil"/>
          <w:left w:val="nil"/>
          <w:bottom w:val="nil"/>
          <w:right w:val="nil"/>
          <w:between w:val="nil"/>
        </w:pBdr>
        <w:ind w:left="432" w:hanging="432"/>
        <w:jc w:val="both"/>
        <w:rPr>
          <w:color w:val="1155CC"/>
          <w:sz w:val="22"/>
          <w:szCs w:val="22"/>
          <w:u w:val="single"/>
        </w:rPr>
      </w:pPr>
    </w:p>
    <w:p w14:paraId="3BC87242" w14:textId="4BDC96E8" w:rsidR="008D2DEA" w:rsidRDefault="00000000" w:rsidP="004B66F5">
      <w:pPr>
        <w:pBdr>
          <w:top w:val="nil"/>
          <w:left w:val="nil"/>
          <w:bottom w:val="nil"/>
          <w:right w:val="nil"/>
          <w:between w:val="nil"/>
        </w:pBdr>
        <w:ind w:left="431" w:hanging="431"/>
        <w:jc w:val="both"/>
        <w:rPr>
          <w:i/>
          <w:sz w:val="22"/>
          <w:szCs w:val="22"/>
        </w:rPr>
      </w:pPr>
      <w:r w:rsidRPr="00F66773">
        <w:rPr>
          <w:color w:val="1155CC"/>
          <w:sz w:val="22"/>
          <w:szCs w:val="22"/>
        </w:rPr>
        <w:t xml:space="preserve">[6] </w:t>
      </w:r>
      <w:r w:rsidR="00D858B9">
        <w:rPr>
          <w:color w:val="1155CC"/>
          <w:sz w:val="22"/>
          <w:szCs w:val="22"/>
        </w:rPr>
        <w:t xml:space="preserve"> </w:t>
      </w:r>
      <w:r w:rsidR="00F66773" w:rsidRPr="00F66773">
        <w:rPr>
          <w:iCs/>
          <w:sz w:val="22"/>
          <w:szCs w:val="22"/>
          <w:highlight w:val="white"/>
        </w:rPr>
        <w:t>Gil Cohen</w:t>
      </w:r>
      <w:r w:rsidR="00F66773">
        <w:rPr>
          <w:sz w:val="22"/>
          <w:szCs w:val="22"/>
          <w:highlight w:val="white"/>
        </w:rPr>
        <w:t xml:space="preserve">  “</w:t>
      </w:r>
      <w:r w:rsidR="00F66773">
        <w:rPr>
          <w:i/>
          <w:sz w:val="22"/>
          <w:szCs w:val="22"/>
        </w:rPr>
        <w:t>Algorithmic Trading and</w:t>
      </w:r>
    </w:p>
    <w:p w14:paraId="55BBFA5A" w14:textId="792BC15B" w:rsidR="00F66773" w:rsidRDefault="008D2DEA" w:rsidP="004B66F5">
      <w:pPr>
        <w:pBdr>
          <w:top w:val="nil"/>
          <w:left w:val="nil"/>
          <w:bottom w:val="nil"/>
          <w:right w:val="nil"/>
          <w:between w:val="nil"/>
        </w:pBdr>
        <w:ind w:left="431" w:hanging="431"/>
        <w:jc w:val="both"/>
        <w:rPr>
          <w:i/>
          <w:sz w:val="22"/>
          <w:szCs w:val="22"/>
        </w:rPr>
      </w:pPr>
      <w:r>
        <w:rPr>
          <w:i/>
          <w:sz w:val="22"/>
          <w:szCs w:val="22"/>
        </w:rPr>
        <w:t xml:space="preserve">     </w:t>
      </w:r>
      <w:r w:rsidR="00E70565">
        <w:rPr>
          <w:i/>
          <w:sz w:val="22"/>
          <w:szCs w:val="22"/>
        </w:rPr>
        <w:t xml:space="preserve"> </w:t>
      </w:r>
      <w:r w:rsidR="001A7F7F">
        <w:rPr>
          <w:i/>
          <w:sz w:val="22"/>
          <w:szCs w:val="22"/>
        </w:rPr>
        <w:t xml:space="preserve"> </w:t>
      </w:r>
      <w:r w:rsidR="00F66773">
        <w:rPr>
          <w:i/>
          <w:sz w:val="22"/>
          <w:szCs w:val="22"/>
        </w:rPr>
        <w:t xml:space="preserve">Financial Forecasting Using Advanced Artificial </w:t>
      </w:r>
    </w:p>
    <w:p w14:paraId="6C3926B9" w14:textId="1EA5C62F" w:rsidR="005408CC" w:rsidRDefault="00F66773" w:rsidP="004B66F5">
      <w:pPr>
        <w:pBdr>
          <w:top w:val="nil"/>
          <w:left w:val="nil"/>
          <w:bottom w:val="nil"/>
          <w:right w:val="nil"/>
          <w:between w:val="nil"/>
        </w:pBdr>
        <w:ind w:left="431" w:hanging="431"/>
        <w:jc w:val="both"/>
        <w:rPr>
          <w:i/>
          <w:sz w:val="22"/>
          <w:szCs w:val="22"/>
        </w:rPr>
      </w:pPr>
      <w:r>
        <w:rPr>
          <w:i/>
          <w:sz w:val="22"/>
          <w:szCs w:val="22"/>
        </w:rPr>
        <w:t xml:space="preserve">      </w:t>
      </w:r>
      <w:r w:rsidR="001A7F7F">
        <w:rPr>
          <w:i/>
          <w:sz w:val="22"/>
          <w:szCs w:val="22"/>
        </w:rPr>
        <w:t xml:space="preserve"> </w:t>
      </w:r>
      <w:r>
        <w:rPr>
          <w:i/>
          <w:sz w:val="22"/>
          <w:szCs w:val="22"/>
        </w:rPr>
        <w:t>Intelligence Methodologies”</w:t>
      </w:r>
    </w:p>
    <w:p w14:paraId="4E64B986" w14:textId="02636823" w:rsidR="00AC5550" w:rsidRPr="00F66773" w:rsidRDefault="00AC5550" w:rsidP="004B66F5">
      <w:pPr>
        <w:pBdr>
          <w:top w:val="nil"/>
          <w:left w:val="nil"/>
          <w:bottom w:val="nil"/>
          <w:right w:val="nil"/>
          <w:between w:val="nil"/>
        </w:pBdr>
        <w:ind w:left="431" w:hanging="431"/>
        <w:jc w:val="both"/>
        <w:rPr>
          <w:i/>
          <w:sz w:val="22"/>
          <w:szCs w:val="22"/>
        </w:rPr>
      </w:pPr>
      <w:r>
        <w:rPr>
          <w:i/>
          <w:sz w:val="22"/>
          <w:szCs w:val="22"/>
        </w:rPr>
        <w:tab/>
      </w:r>
      <w:r w:rsidRPr="009815A0">
        <w:rPr>
          <w:sz w:val="22"/>
          <w:szCs w:val="22"/>
        </w:rPr>
        <w:t>Department of Management, Western Galilee Academic College, P.O. Box 2125, Acre 2412101, Israe</w:t>
      </w:r>
      <w:r>
        <w:rPr>
          <w:sz w:val="22"/>
          <w:szCs w:val="22"/>
        </w:rPr>
        <w:t>l</w:t>
      </w:r>
      <w:r w:rsidRPr="009815A0">
        <w:rPr>
          <w:sz w:val="22"/>
          <w:szCs w:val="22"/>
        </w:rPr>
        <w:t xml:space="preserve">, </w:t>
      </w:r>
      <w:r>
        <w:rPr>
          <w:sz w:val="22"/>
          <w:szCs w:val="22"/>
        </w:rPr>
        <w:t>12 September</w:t>
      </w:r>
      <w:r w:rsidRPr="009815A0">
        <w:rPr>
          <w:sz w:val="22"/>
          <w:szCs w:val="22"/>
        </w:rPr>
        <w:t xml:space="preserve"> 202</w:t>
      </w:r>
      <w:r>
        <w:rPr>
          <w:sz w:val="22"/>
          <w:szCs w:val="22"/>
        </w:rPr>
        <w:t>2</w:t>
      </w:r>
    </w:p>
    <w:p w14:paraId="3A6CB5C1" w14:textId="58B0B1F2" w:rsidR="008D2DEA" w:rsidRPr="008D2DEA" w:rsidRDefault="00F66773" w:rsidP="004B66F5">
      <w:pPr>
        <w:pBdr>
          <w:top w:val="nil"/>
          <w:left w:val="nil"/>
          <w:bottom w:val="nil"/>
          <w:right w:val="nil"/>
          <w:between w:val="nil"/>
        </w:pBdr>
        <w:ind w:left="431" w:hanging="431"/>
        <w:jc w:val="both"/>
        <w:rPr>
          <w:rStyle w:val="Hyperlink"/>
          <w:sz w:val="22"/>
          <w:szCs w:val="22"/>
        </w:rPr>
      </w:pPr>
      <w:r>
        <w:t xml:space="preserve">     </w:t>
      </w:r>
      <w:r w:rsidR="001A7F7F">
        <w:t xml:space="preserve"> </w:t>
      </w:r>
      <w:r w:rsidR="008D2DEA">
        <w:rPr>
          <w:color w:val="0000FF"/>
          <w:sz w:val="22"/>
          <w:szCs w:val="22"/>
          <w:u w:val="single"/>
        </w:rPr>
        <w:fldChar w:fldCharType="begin"/>
      </w:r>
      <w:r w:rsidR="008D2DEA">
        <w:rPr>
          <w:color w:val="0000FF"/>
          <w:sz w:val="22"/>
          <w:szCs w:val="22"/>
          <w:u w:val="single"/>
        </w:rPr>
        <w:instrText>HYPERLINK "https://www.mdpi.com/2227-7390/10/18/3302"</w:instrText>
      </w:r>
      <w:r w:rsidR="008D2DEA">
        <w:rPr>
          <w:color w:val="0000FF"/>
          <w:sz w:val="22"/>
          <w:szCs w:val="22"/>
          <w:u w:val="single"/>
        </w:rPr>
      </w:r>
      <w:r w:rsidR="008D2DEA">
        <w:rPr>
          <w:color w:val="0000FF"/>
          <w:sz w:val="22"/>
          <w:szCs w:val="22"/>
          <w:u w:val="single"/>
        </w:rPr>
        <w:fldChar w:fldCharType="separate"/>
      </w:r>
      <w:r w:rsidRPr="008D2DEA">
        <w:rPr>
          <w:rStyle w:val="Hyperlink"/>
          <w:sz w:val="22"/>
          <w:szCs w:val="22"/>
        </w:rPr>
        <w:t>Mathematics | Free Full-Text | Algorithmic Trading</w:t>
      </w:r>
    </w:p>
    <w:p w14:paraId="3D8F4D6A" w14:textId="0DA76596" w:rsidR="008D2DEA" w:rsidRPr="008D2DEA" w:rsidRDefault="008D2DEA" w:rsidP="004B66F5">
      <w:pPr>
        <w:pBdr>
          <w:top w:val="nil"/>
          <w:left w:val="nil"/>
          <w:bottom w:val="nil"/>
          <w:right w:val="nil"/>
          <w:between w:val="nil"/>
        </w:pBdr>
        <w:ind w:left="431" w:hanging="431"/>
        <w:jc w:val="both"/>
        <w:rPr>
          <w:rStyle w:val="Hyperlink"/>
          <w:sz w:val="22"/>
          <w:szCs w:val="22"/>
        </w:rPr>
      </w:pPr>
      <w:r w:rsidRPr="008D2DEA">
        <w:rPr>
          <w:rStyle w:val="Hyperlink"/>
          <w:sz w:val="22"/>
          <w:szCs w:val="22"/>
          <w:u w:val="none"/>
        </w:rPr>
        <w:t xml:space="preserve">     </w:t>
      </w:r>
      <w:r w:rsidR="001A7F7F">
        <w:rPr>
          <w:rStyle w:val="Hyperlink"/>
          <w:sz w:val="22"/>
          <w:szCs w:val="22"/>
          <w:u w:val="none"/>
        </w:rPr>
        <w:t xml:space="preserve"> </w:t>
      </w:r>
      <w:r w:rsidRPr="008D2DEA">
        <w:rPr>
          <w:rStyle w:val="Hyperlink"/>
          <w:sz w:val="22"/>
          <w:szCs w:val="22"/>
        </w:rPr>
        <w:t>and Financial Forecasting Using Advanced Artificial</w:t>
      </w:r>
    </w:p>
    <w:p w14:paraId="055E82FC" w14:textId="69F0E8B5" w:rsidR="00902BB3" w:rsidRDefault="008D2DEA" w:rsidP="004B66F5">
      <w:pPr>
        <w:pBdr>
          <w:top w:val="nil"/>
          <w:left w:val="nil"/>
          <w:bottom w:val="nil"/>
          <w:right w:val="nil"/>
          <w:between w:val="nil"/>
        </w:pBdr>
        <w:ind w:left="431" w:hanging="431"/>
        <w:jc w:val="both"/>
        <w:rPr>
          <w:color w:val="1155CC"/>
          <w:sz w:val="22"/>
          <w:szCs w:val="22"/>
          <w:u w:val="single"/>
        </w:rPr>
      </w:pPr>
      <w:r w:rsidRPr="008D2DEA">
        <w:rPr>
          <w:rStyle w:val="Hyperlink"/>
          <w:sz w:val="22"/>
          <w:szCs w:val="22"/>
          <w:u w:val="none"/>
        </w:rPr>
        <w:t xml:space="preserve">     </w:t>
      </w:r>
      <w:r w:rsidR="001A7F7F">
        <w:rPr>
          <w:rStyle w:val="Hyperlink"/>
          <w:sz w:val="22"/>
          <w:szCs w:val="22"/>
          <w:u w:val="none"/>
        </w:rPr>
        <w:t xml:space="preserve"> </w:t>
      </w:r>
      <w:r w:rsidRPr="008D2DEA">
        <w:rPr>
          <w:rStyle w:val="Hyperlink"/>
          <w:sz w:val="22"/>
          <w:szCs w:val="22"/>
        </w:rPr>
        <w:t>Intelligence Methodologies (mdpi.com)</w:t>
      </w:r>
      <w:r>
        <w:rPr>
          <w:color w:val="0000FF"/>
          <w:sz w:val="22"/>
          <w:szCs w:val="22"/>
          <w:u w:val="single"/>
        </w:rPr>
        <w:fldChar w:fldCharType="end"/>
      </w:r>
    </w:p>
    <w:p w14:paraId="15D3A5DC" w14:textId="77777777" w:rsidR="00902BB3" w:rsidRDefault="00902BB3" w:rsidP="005408CC">
      <w:pPr>
        <w:pBdr>
          <w:top w:val="nil"/>
          <w:left w:val="nil"/>
          <w:bottom w:val="nil"/>
          <w:right w:val="nil"/>
          <w:between w:val="nil"/>
        </w:pBdr>
        <w:jc w:val="both"/>
        <w:rPr>
          <w:color w:val="1155CC"/>
          <w:sz w:val="22"/>
          <w:szCs w:val="22"/>
          <w:u w:val="single"/>
        </w:rPr>
      </w:pPr>
    </w:p>
    <w:p w14:paraId="11C70B22" w14:textId="28C76925" w:rsidR="006E19C9" w:rsidRPr="006E19C9" w:rsidRDefault="00000000" w:rsidP="002E5370">
      <w:pPr>
        <w:pBdr>
          <w:top w:val="nil"/>
          <w:left w:val="nil"/>
          <w:bottom w:val="nil"/>
          <w:right w:val="nil"/>
          <w:between w:val="nil"/>
        </w:pBdr>
        <w:jc w:val="both"/>
        <w:rPr>
          <w:iCs/>
          <w:sz w:val="22"/>
          <w:szCs w:val="22"/>
          <w:highlight w:val="white"/>
        </w:rPr>
      </w:pPr>
      <w:r w:rsidRPr="006E19C9">
        <w:rPr>
          <w:color w:val="1155CC"/>
          <w:sz w:val="22"/>
          <w:szCs w:val="22"/>
        </w:rPr>
        <w:t xml:space="preserve">[7] </w:t>
      </w:r>
      <w:r w:rsidR="006E19C9" w:rsidRPr="006E19C9">
        <w:rPr>
          <w:iCs/>
          <w:sz w:val="22"/>
          <w:szCs w:val="22"/>
          <w:highlight w:val="white"/>
        </w:rPr>
        <w:t>Yoontae Hwang</w:t>
      </w:r>
      <w:r w:rsidR="00FE1D33">
        <w:rPr>
          <w:iCs/>
          <w:sz w:val="22"/>
          <w:szCs w:val="22"/>
          <w:highlight w:val="white"/>
          <w:vertAlign w:val="superscript"/>
        </w:rPr>
        <w:t>1</w:t>
      </w:r>
      <w:r w:rsidR="006E19C9" w:rsidRPr="006E19C9">
        <w:rPr>
          <w:iCs/>
          <w:sz w:val="22"/>
          <w:szCs w:val="22"/>
          <w:highlight w:val="white"/>
        </w:rPr>
        <w:t>, Junpyo Park</w:t>
      </w:r>
      <w:r w:rsidR="00FE1D33">
        <w:rPr>
          <w:iCs/>
          <w:sz w:val="22"/>
          <w:szCs w:val="22"/>
          <w:highlight w:val="white"/>
          <w:vertAlign w:val="superscript"/>
        </w:rPr>
        <w:t>1</w:t>
      </w:r>
      <w:r w:rsidR="006E19C9" w:rsidRPr="006E19C9">
        <w:rPr>
          <w:iCs/>
          <w:sz w:val="22"/>
          <w:szCs w:val="22"/>
          <w:highlight w:val="white"/>
        </w:rPr>
        <w:t>, Yongjae Lee</w:t>
      </w:r>
      <w:r w:rsidR="00FE1D33">
        <w:rPr>
          <w:iCs/>
          <w:sz w:val="22"/>
          <w:szCs w:val="22"/>
          <w:highlight w:val="white"/>
          <w:vertAlign w:val="superscript"/>
        </w:rPr>
        <w:t>1</w:t>
      </w:r>
      <w:r w:rsidR="006E19C9" w:rsidRPr="006E19C9">
        <w:rPr>
          <w:iCs/>
          <w:sz w:val="22"/>
          <w:szCs w:val="22"/>
          <w:highlight w:val="white"/>
        </w:rPr>
        <w:t>, Dong-</w:t>
      </w:r>
    </w:p>
    <w:p w14:paraId="3769EEC7" w14:textId="05198650" w:rsidR="006E19C9" w:rsidRDefault="006E19C9" w:rsidP="002E5370">
      <w:pPr>
        <w:pBdr>
          <w:top w:val="nil"/>
          <w:left w:val="nil"/>
          <w:bottom w:val="nil"/>
          <w:right w:val="nil"/>
          <w:between w:val="nil"/>
        </w:pBdr>
        <w:jc w:val="both"/>
        <w:rPr>
          <w:i/>
          <w:sz w:val="22"/>
          <w:szCs w:val="22"/>
        </w:rPr>
      </w:pPr>
      <w:r w:rsidRPr="006E19C9">
        <w:rPr>
          <w:iCs/>
          <w:sz w:val="22"/>
          <w:szCs w:val="22"/>
          <w:highlight w:val="white"/>
        </w:rPr>
        <w:t xml:space="preserve">     </w:t>
      </w:r>
      <w:r w:rsidR="009A043E">
        <w:rPr>
          <w:iCs/>
          <w:sz w:val="22"/>
          <w:szCs w:val="22"/>
          <w:highlight w:val="white"/>
        </w:rPr>
        <w:t xml:space="preserve"> </w:t>
      </w:r>
      <w:r w:rsidRPr="006E19C9">
        <w:rPr>
          <w:iCs/>
          <w:sz w:val="22"/>
          <w:szCs w:val="22"/>
          <w:highlight w:val="white"/>
        </w:rPr>
        <w:t>Young Lim</w:t>
      </w:r>
      <w:r w:rsidR="00FE1D33">
        <w:rPr>
          <w:iCs/>
          <w:sz w:val="22"/>
          <w:szCs w:val="22"/>
          <w:highlight w:val="white"/>
          <w:vertAlign w:val="superscript"/>
        </w:rPr>
        <w:t>1</w:t>
      </w:r>
      <w:r>
        <w:rPr>
          <w:i/>
          <w:sz w:val="22"/>
          <w:szCs w:val="22"/>
          <w:highlight w:val="white"/>
        </w:rPr>
        <w:t xml:space="preserve"> </w:t>
      </w:r>
      <w:r>
        <w:rPr>
          <w:sz w:val="22"/>
          <w:szCs w:val="22"/>
          <w:highlight w:val="white"/>
        </w:rPr>
        <w:t>“</w:t>
      </w:r>
      <w:r>
        <w:rPr>
          <w:i/>
          <w:sz w:val="22"/>
          <w:szCs w:val="22"/>
        </w:rPr>
        <w:t>Predicting</w:t>
      </w:r>
      <w:r>
        <w:rPr>
          <w:sz w:val="22"/>
          <w:szCs w:val="22"/>
        </w:rPr>
        <w:t xml:space="preserve"> </w:t>
      </w:r>
      <w:r>
        <w:rPr>
          <w:i/>
          <w:sz w:val="22"/>
          <w:szCs w:val="22"/>
        </w:rPr>
        <w:t>Price Movement with</w:t>
      </w:r>
    </w:p>
    <w:p w14:paraId="006C709E" w14:textId="77777777" w:rsidR="00EB1C02" w:rsidRDefault="006E19C9" w:rsidP="00EB1C02">
      <w:pPr>
        <w:pBdr>
          <w:top w:val="nil"/>
          <w:left w:val="nil"/>
          <w:bottom w:val="nil"/>
          <w:right w:val="nil"/>
          <w:between w:val="nil"/>
        </w:pBdr>
        <w:jc w:val="both"/>
        <w:rPr>
          <w:i/>
          <w:sz w:val="22"/>
          <w:szCs w:val="22"/>
        </w:rPr>
      </w:pPr>
      <w:r>
        <w:rPr>
          <w:i/>
          <w:sz w:val="22"/>
          <w:szCs w:val="22"/>
        </w:rPr>
        <w:t xml:space="preserve">     </w:t>
      </w:r>
      <w:r w:rsidR="001A7F7F">
        <w:rPr>
          <w:i/>
          <w:sz w:val="22"/>
          <w:szCs w:val="22"/>
        </w:rPr>
        <w:t xml:space="preserve"> </w:t>
      </w:r>
      <w:r>
        <w:rPr>
          <w:i/>
          <w:sz w:val="22"/>
          <w:szCs w:val="22"/>
        </w:rPr>
        <w:t>Stop-Loss Adjusted Labels”</w:t>
      </w:r>
      <w:r w:rsidR="00EB1C02">
        <w:rPr>
          <w:i/>
          <w:sz w:val="22"/>
          <w:szCs w:val="22"/>
        </w:rPr>
        <w:t xml:space="preserve"> </w:t>
      </w:r>
    </w:p>
    <w:p w14:paraId="1B65F9B0" w14:textId="3F4264AF" w:rsidR="00EB1C02" w:rsidRDefault="00EB1C02" w:rsidP="00EB1C02">
      <w:pPr>
        <w:pBdr>
          <w:top w:val="nil"/>
          <w:left w:val="nil"/>
          <w:bottom w:val="nil"/>
          <w:right w:val="nil"/>
          <w:between w:val="nil"/>
        </w:pBdr>
        <w:jc w:val="both"/>
        <w:rPr>
          <w:sz w:val="22"/>
          <w:szCs w:val="22"/>
        </w:rPr>
      </w:pPr>
      <w:r>
        <w:rPr>
          <w:sz w:val="22"/>
          <w:szCs w:val="22"/>
        </w:rPr>
        <w:t xml:space="preserve">      </w:t>
      </w:r>
      <w:r w:rsidR="00FE1D33">
        <w:rPr>
          <w:sz w:val="22"/>
          <w:szCs w:val="22"/>
          <w:vertAlign w:val="superscript"/>
        </w:rPr>
        <w:t>1</w:t>
      </w:r>
      <w:r w:rsidRPr="00EB1C02">
        <w:rPr>
          <w:sz w:val="22"/>
          <w:szCs w:val="22"/>
        </w:rPr>
        <w:t>Ulsan National Institute of Science and Technology</w:t>
      </w:r>
    </w:p>
    <w:p w14:paraId="598FF34C" w14:textId="464F09C3" w:rsidR="00EB1C02" w:rsidRPr="00EB1C02" w:rsidRDefault="00EB1C02" w:rsidP="00EB1C02">
      <w:pPr>
        <w:pBdr>
          <w:top w:val="nil"/>
          <w:left w:val="nil"/>
          <w:bottom w:val="nil"/>
          <w:right w:val="nil"/>
          <w:between w:val="nil"/>
        </w:pBdr>
        <w:jc w:val="both"/>
        <w:rPr>
          <w:i/>
          <w:sz w:val="22"/>
          <w:szCs w:val="22"/>
        </w:rPr>
      </w:pPr>
      <w:r w:rsidRPr="00EB1C02">
        <w:rPr>
          <w:sz w:val="22"/>
          <w:szCs w:val="22"/>
        </w:rPr>
        <w:t xml:space="preserve"> </w:t>
      </w:r>
      <w:r>
        <w:rPr>
          <w:sz w:val="22"/>
          <w:szCs w:val="22"/>
        </w:rPr>
        <w:t xml:space="preserve">     </w:t>
      </w:r>
      <w:r w:rsidRPr="00EB1C02">
        <w:rPr>
          <w:sz w:val="22"/>
          <w:szCs w:val="22"/>
        </w:rPr>
        <w:t>(UNIST), Ulsan, Republic of Korea</w:t>
      </w:r>
      <w:r w:rsidR="006857A8">
        <w:rPr>
          <w:sz w:val="22"/>
          <w:szCs w:val="22"/>
        </w:rPr>
        <w:t>, January 2023</w:t>
      </w:r>
    </w:p>
    <w:p w14:paraId="3B248A2E" w14:textId="0B5A7B62" w:rsidR="009A043E" w:rsidRPr="003C609C" w:rsidRDefault="006E19C9" w:rsidP="002E5370">
      <w:pPr>
        <w:pBdr>
          <w:top w:val="nil"/>
          <w:left w:val="nil"/>
          <w:bottom w:val="nil"/>
          <w:right w:val="nil"/>
          <w:between w:val="nil"/>
        </w:pBdr>
        <w:jc w:val="both"/>
        <w:rPr>
          <w:rStyle w:val="Hyperlink"/>
          <w:sz w:val="22"/>
          <w:szCs w:val="22"/>
        </w:rPr>
      </w:pPr>
      <w:r>
        <w:t xml:space="preserve">    </w:t>
      </w:r>
      <w:r w:rsidR="001A7F7F">
        <w:t xml:space="preserve"> </w:t>
      </w:r>
      <w:r w:rsidR="003C609C">
        <w:rPr>
          <w:color w:val="0000FF"/>
          <w:sz w:val="22"/>
          <w:szCs w:val="22"/>
          <w:u w:val="single"/>
        </w:rPr>
        <w:fldChar w:fldCharType="begin"/>
      </w:r>
      <w:r w:rsidR="003C609C">
        <w:rPr>
          <w:color w:val="0000FF"/>
          <w:sz w:val="22"/>
          <w:szCs w:val="22"/>
          <w:u w:val="single"/>
        </w:rPr>
        <w:instrText>HYPERLINK "https://papers.ssrn.com/sol3/papers.cfm?abstract_id=4478403"</w:instrText>
      </w:r>
      <w:r w:rsidR="003C609C">
        <w:rPr>
          <w:color w:val="0000FF"/>
          <w:sz w:val="22"/>
          <w:szCs w:val="22"/>
          <w:u w:val="single"/>
        </w:rPr>
      </w:r>
      <w:r w:rsidR="003C609C">
        <w:rPr>
          <w:color w:val="0000FF"/>
          <w:sz w:val="22"/>
          <w:szCs w:val="22"/>
          <w:u w:val="single"/>
        </w:rPr>
        <w:fldChar w:fldCharType="separate"/>
      </w:r>
      <w:r w:rsidRPr="003C609C">
        <w:rPr>
          <w:rStyle w:val="Hyperlink"/>
          <w:sz w:val="22"/>
          <w:szCs w:val="22"/>
        </w:rPr>
        <w:t>Predicting Price Movement with Stop-Loss Adjusted</w:t>
      </w:r>
    </w:p>
    <w:p w14:paraId="42B5F7BA" w14:textId="293C10CE" w:rsidR="009A043E" w:rsidRPr="003C609C" w:rsidRDefault="009A043E" w:rsidP="002E5370">
      <w:pPr>
        <w:pBdr>
          <w:top w:val="nil"/>
          <w:left w:val="nil"/>
          <w:bottom w:val="nil"/>
          <w:right w:val="nil"/>
          <w:between w:val="nil"/>
        </w:pBdr>
        <w:jc w:val="both"/>
        <w:rPr>
          <w:rStyle w:val="Hyperlink"/>
          <w:sz w:val="22"/>
          <w:szCs w:val="22"/>
        </w:rPr>
      </w:pPr>
      <w:r w:rsidRPr="003C609C">
        <w:rPr>
          <w:rStyle w:val="Hyperlink"/>
          <w:sz w:val="22"/>
          <w:szCs w:val="22"/>
          <w:u w:val="none"/>
        </w:rPr>
        <w:t xml:space="preserve">    </w:t>
      </w:r>
      <w:r w:rsidR="001A7F7F">
        <w:rPr>
          <w:rStyle w:val="Hyperlink"/>
          <w:sz w:val="22"/>
          <w:szCs w:val="22"/>
          <w:u w:val="none"/>
        </w:rPr>
        <w:t xml:space="preserve"> </w:t>
      </w:r>
      <w:r w:rsidRPr="003C609C">
        <w:rPr>
          <w:rStyle w:val="Hyperlink"/>
          <w:sz w:val="22"/>
          <w:szCs w:val="22"/>
        </w:rPr>
        <w:t>Labels by yoontae hwang, Junpyo Park, Yongjae Lee,</w:t>
      </w:r>
    </w:p>
    <w:p w14:paraId="738EB81E" w14:textId="005D7D24" w:rsidR="00902BB3" w:rsidRDefault="00000000" w:rsidP="002E5370">
      <w:pPr>
        <w:pBdr>
          <w:top w:val="nil"/>
          <w:left w:val="nil"/>
          <w:bottom w:val="nil"/>
          <w:right w:val="nil"/>
          <w:between w:val="nil"/>
        </w:pBdr>
        <w:jc w:val="both"/>
        <w:rPr>
          <w:sz w:val="22"/>
          <w:szCs w:val="22"/>
        </w:rPr>
      </w:pPr>
      <w:r w:rsidRPr="003C609C">
        <w:rPr>
          <w:rStyle w:val="Hyperlink"/>
          <w:sz w:val="22"/>
          <w:szCs w:val="22"/>
          <w:u w:val="none"/>
        </w:rPr>
        <w:t xml:space="preserve"> </w:t>
      </w:r>
      <w:r w:rsidR="006E19C9" w:rsidRPr="003C609C">
        <w:rPr>
          <w:rStyle w:val="Hyperlink"/>
          <w:sz w:val="22"/>
          <w:szCs w:val="22"/>
          <w:u w:val="none"/>
        </w:rPr>
        <w:t xml:space="preserve">   </w:t>
      </w:r>
      <w:r w:rsidR="001A7F7F">
        <w:rPr>
          <w:rStyle w:val="Hyperlink"/>
          <w:sz w:val="22"/>
          <w:szCs w:val="22"/>
          <w:u w:val="none"/>
        </w:rPr>
        <w:t xml:space="preserve"> </w:t>
      </w:r>
      <w:r w:rsidRPr="003C609C">
        <w:rPr>
          <w:rStyle w:val="Hyperlink"/>
          <w:sz w:val="22"/>
          <w:szCs w:val="22"/>
        </w:rPr>
        <w:t>Dongyoung Lim :: SSRN</w:t>
      </w:r>
      <w:r w:rsidR="003C609C">
        <w:rPr>
          <w:color w:val="0000FF"/>
          <w:sz w:val="22"/>
          <w:szCs w:val="22"/>
          <w:u w:val="single"/>
        </w:rPr>
        <w:fldChar w:fldCharType="end"/>
      </w:r>
    </w:p>
    <w:p w14:paraId="453A56E0" w14:textId="77777777" w:rsidR="00902BB3" w:rsidRDefault="00902BB3">
      <w:pPr>
        <w:pBdr>
          <w:top w:val="nil"/>
          <w:left w:val="nil"/>
          <w:bottom w:val="nil"/>
          <w:right w:val="nil"/>
          <w:between w:val="nil"/>
        </w:pBdr>
        <w:jc w:val="both"/>
        <w:rPr>
          <w:sz w:val="22"/>
          <w:szCs w:val="22"/>
        </w:rPr>
      </w:pPr>
    </w:p>
    <w:p w14:paraId="3834D748" w14:textId="1C1D4A7C" w:rsidR="001A7F7F" w:rsidRDefault="00000000">
      <w:pPr>
        <w:pBdr>
          <w:top w:val="nil"/>
          <w:left w:val="nil"/>
          <w:bottom w:val="nil"/>
          <w:right w:val="nil"/>
          <w:between w:val="nil"/>
        </w:pBdr>
        <w:jc w:val="both"/>
        <w:rPr>
          <w:iCs/>
          <w:sz w:val="22"/>
          <w:szCs w:val="22"/>
        </w:rPr>
      </w:pPr>
      <w:r>
        <w:rPr>
          <w:color w:val="1155CC"/>
          <w:sz w:val="22"/>
          <w:szCs w:val="22"/>
          <w:u w:val="single"/>
        </w:rPr>
        <w:t>[8]</w:t>
      </w:r>
      <w:r w:rsidR="001A7F7F">
        <w:rPr>
          <w:color w:val="1155CC"/>
          <w:sz w:val="22"/>
          <w:szCs w:val="22"/>
        </w:rPr>
        <w:t xml:space="preserve"> </w:t>
      </w:r>
      <w:r w:rsidR="001A7F7F" w:rsidRPr="001A7F7F">
        <w:rPr>
          <w:iCs/>
          <w:sz w:val="22"/>
          <w:szCs w:val="22"/>
        </w:rPr>
        <w:t>Jimmy Ming-Tai Wu</w:t>
      </w:r>
      <w:r w:rsidR="000523EB">
        <w:rPr>
          <w:iCs/>
          <w:sz w:val="22"/>
          <w:szCs w:val="22"/>
          <w:vertAlign w:val="superscript"/>
        </w:rPr>
        <w:t>1</w:t>
      </w:r>
      <w:r w:rsidR="001A7F7F" w:rsidRPr="001A7F7F">
        <w:rPr>
          <w:iCs/>
          <w:sz w:val="22"/>
          <w:szCs w:val="22"/>
        </w:rPr>
        <w:t>,  Shaowei Ma, Ke Wang,</w:t>
      </w:r>
    </w:p>
    <w:p w14:paraId="1EDA2AB5" w14:textId="6B233542" w:rsidR="001A7F7F" w:rsidRDefault="001A7F7F">
      <w:pPr>
        <w:pBdr>
          <w:top w:val="nil"/>
          <w:left w:val="nil"/>
          <w:bottom w:val="nil"/>
          <w:right w:val="nil"/>
          <w:between w:val="nil"/>
        </w:pBdr>
        <w:jc w:val="both"/>
        <w:rPr>
          <w:i/>
          <w:sz w:val="22"/>
          <w:szCs w:val="22"/>
        </w:rPr>
      </w:pPr>
      <w:r w:rsidRPr="001A7F7F">
        <w:rPr>
          <w:iCs/>
          <w:sz w:val="22"/>
          <w:szCs w:val="22"/>
        </w:rPr>
        <w:t xml:space="preserve"> </w:t>
      </w:r>
      <w:r>
        <w:rPr>
          <w:iCs/>
          <w:sz w:val="22"/>
          <w:szCs w:val="22"/>
        </w:rPr>
        <w:t xml:space="preserve">    </w:t>
      </w:r>
      <w:r w:rsidRPr="001A7F7F">
        <w:rPr>
          <w:iCs/>
          <w:sz w:val="22"/>
          <w:szCs w:val="22"/>
        </w:rPr>
        <w:t>Huizhen Ya, Qinghua Zhang</w:t>
      </w:r>
      <w:r>
        <w:rPr>
          <w:sz w:val="22"/>
          <w:szCs w:val="22"/>
          <w:highlight w:val="white"/>
        </w:rPr>
        <w:t xml:space="preserve"> “</w:t>
      </w:r>
      <w:r>
        <w:rPr>
          <w:i/>
          <w:sz w:val="22"/>
          <w:szCs w:val="22"/>
        </w:rPr>
        <w:t>Stock Trading</w:t>
      </w:r>
    </w:p>
    <w:p w14:paraId="399C7047" w14:textId="77777777" w:rsidR="001A7F7F" w:rsidRDefault="001A7F7F">
      <w:pPr>
        <w:pBdr>
          <w:top w:val="nil"/>
          <w:left w:val="nil"/>
          <w:bottom w:val="nil"/>
          <w:right w:val="nil"/>
          <w:between w:val="nil"/>
        </w:pBdr>
        <w:jc w:val="both"/>
        <w:rPr>
          <w:i/>
          <w:sz w:val="22"/>
          <w:szCs w:val="22"/>
        </w:rPr>
      </w:pPr>
      <w:r>
        <w:rPr>
          <w:i/>
          <w:sz w:val="22"/>
          <w:szCs w:val="22"/>
        </w:rPr>
        <w:t xml:space="preserve">     Decision Method Based on Stop Loss Double</w:t>
      </w:r>
    </w:p>
    <w:p w14:paraId="0BE04E72" w14:textId="6373293D" w:rsidR="001A7F7F" w:rsidRDefault="001A7F7F">
      <w:pPr>
        <w:pBdr>
          <w:top w:val="nil"/>
          <w:left w:val="nil"/>
          <w:bottom w:val="nil"/>
          <w:right w:val="nil"/>
          <w:between w:val="nil"/>
        </w:pBdr>
        <w:jc w:val="both"/>
        <w:rPr>
          <w:i/>
          <w:sz w:val="22"/>
          <w:szCs w:val="22"/>
        </w:rPr>
      </w:pPr>
      <w:r>
        <w:rPr>
          <w:i/>
          <w:sz w:val="22"/>
          <w:szCs w:val="22"/>
        </w:rPr>
        <w:t xml:space="preserve">     Threshold</w:t>
      </w:r>
    </w:p>
    <w:p w14:paraId="7B509D83" w14:textId="2ABF3923" w:rsidR="00F413D2" w:rsidRPr="00F413D2" w:rsidRDefault="00F413D2" w:rsidP="00F413D2">
      <w:pPr>
        <w:pBdr>
          <w:top w:val="nil"/>
          <w:left w:val="nil"/>
          <w:bottom w:val="nil"/>
          <w:right w:val="nil"/>
          <w:between w:val="nil"/>
        </w:pBdr>
        <w:jc w:val="both"/>
        <w:rPr>
          <w:color w:val="1155CC"/>
          <w:sz w:val="22"/>
          <w:szCs w:val="22"/>
        </w:rPr>
      </w:pPr>
      <w:r w:rsidRPr="00F413D2">
        <w:rPr>
          <w:color w:val="1155CC"/>
          <w:sz w:val="22"/>
          <w:szCs w:val="22"/>
        </w:rPr>
        <w:t xml:space="preserve">     </w:t>
      </w:r>
      <w:r w:rsidR="000523EB" w:rsidRPr="00FF034B">
        <w:rPr>
          <w:color w:val="000000" w:themeColor="text1"/>
          <w:sz w:val="22"/>
          <w:szCs w:val="22"/>
          <w:vertAlign w:val="superscript"/>
        </w:rPr>
        <w:t>1</w:t>
      </w:r>
      <w:r w:rsidRPr="00F413D2">
        <w:rPr>
          <w:color w:val="000000" w:themeColor="text1"/>
          <w:sz w:val="22"/>
          <w:szCs w:val="22"/>
        </w:rPr>
        <w:t>University of Nevada, Las Vegas</w:t>
      </w:r>
      <w:r>
        <w:rPr>
          <w:color w:val="000000" w:themeColor="text1"/>
          <w:sz w:val="22"/>
          <w:szCs w:val="22"/>
        </w:rPr>
        <w:t>, April 2023</w:t>
      </w:r>
    </w:p>
    <w:p w14:paraId="064F4F0A" w14:textId="613AE74D" w:rsidR="001A7F7F" w:rsidRPr="001A7F7F" w:rsidRDefault="001A7F7F">
      <w:pPr>
        <w:pBdr>
          <w:top w:val="nil"/>
          <w:left w:val="nil"/>
          <w:bottom w:val="nil"/>
          <w:right w:val="nil"/>
          <w:between w:val="nil"/>
        </w:pBdr>
        <w:jc w:val="both"/>
        <w:rPr>
          <w:rStyle w:val="Hyperlink"/>
          <w:sz w:val="22"/>
          <w:szCs w:val="22"/>
        </w:rPr>
      </w:pPr>
      <w:r w:rsidRPr="001A7F7F">
        <w:rPr>
          <w:color w:val="1155CC"/>
          <w:sz w:val="22"/>
          <w:szCs w:val="22"/>
        </w:rPr>
        <w:t xml:space="preserve">     </w:t>
      </w:r>
      <w:r>
        <w:rPr>
          <w:color w:val="0000FF"/>
          <w:sz w:val="22"/>
          <w:szCs w:val="22"/>
          <w:u w:val="single"/>
        </w:rPr>
        <w:fldChar w:fldCharType="begin"/>
      </w:r>
      <w:r>
        <w:rPr>
          <w:color w:val="0000FF"/>
          <w:sz w:val="22"/>
          <w:szCs w:val="22"/>
          <w:u w:val="single"/>
        </w:rPr>
        <w:instrText>HYPERLINK "https://ieeexplore.ieee.org/abstract/document/10151355"</w:instrText>
      </w:r>
      <w:r>
        <w:rPr>
          <w:color w:val="0000FF"/>
          <w:sz w:val="22"/>
          <w:szCs w:val="22"/>
          <w:u w:val="single"/>
        </w:rPr>
      </w:r>
      <w:r>
        <w:rPr>
          <w:color w:val="0000FF"/>
          <w:sz w:val="22"/>
          <w:szCs w:val="22"/>
          <w:u w:val="single"/>
        </w:rPr>
        <w:fldChar w:fldCharType="separate"/>
      </w:r>
      <w:r w:rsidRPr="001A7F7F">
        <w:rPr>
          <w:rStyle w:val="Hyperlink"/>
          <w:sz w:val="22"/>
          <w:szCs w:val="22"/>
        </w:rPr>
        <w:t>Stock Trading Decision Method Based on Stop Loss</w:t>
      </w:r>
    </w:p>
    <w:p w14:paraId="7E46A7A0" w14:textId="1ED8F713" w:rsidR="001A7F7F" w:rsidRPr="001A7F7F" w:rsidRDefault="00000000">
      <w:pPr>
        <w:pBdr>
          <w:top w:val="nil"/>
          <w:left w:val="nil"/>
          <w:bottom w:val="nil"/>
          <w:right w:val="nil"/>
          <w:between w:val="nil"/>
        </w:pBdr>
        <w:jc w:val="both"/>
        <w:rPr>
          <w:rStyle w:val="Hyperlink"/>
          <w:sz w:val="22"/>
          <w:szCs w:val="22"/>
        </w:rPr>
      </w:pPr>
      <w:r w:rsidRPr="001A7F7F">
        <w:rPr>
          <w:rStyle w:val="Hyperlink"/>
          <w:sz w:val="22"/>
          <w:szCs w:val="22"/>
          <w:u w:val="none"/>
        </w:rPr>
        <w:t xml:space="preserve"> </w:t>
      </w:r>
      <w:r w:rsidR="001A7F7F" w:rsidRPr="001A7F7F">
        <w:rPr>
          <w:rStyle w:val="Hyperlink"/>
          <w:sz w:val="22"/>
          <w:szCs w:val="22"/>
          <w:u w:val="none"/>
        </w:rPr>
        <w:t xml:space="preserve">    </w:t>
      </w:r>
      <w:r w:rsidRPr="001A7F7F">
        <w:rPr>
          <w:rStyle w:val="Hyperlink"/>
          <w:sz w:val="22"/>
          <w:szCs w:val="22"/>
        </w:rPr>
        <w:t>Double Threshold | IEEE Conference Publication |</w:t>
      </w:r>
    </w:p>
    <w:p w14:paraId="6A23B281" w14:textId="3558ACD0" w:rsidR="00902BB3" w:rsidRDefault="00000000">
      <w:pPr>
        <w:pBdr>
          <w:top w:val="nil"/>
          <w:left w:val="nil"/>
          <w:bottom w:val="nil"/>
          <w:right w:val="nil"/>
          <w:between w:val="nil"/>
        </w:pBdr>
        <w:jc w:val="both"/>
        <w:rPr>
          <w:sz w:val="22"/>
          <w:szCs w:val="22"/>
        </w:rPr>
      </w:pPr>
      <w:r w:rsidRPr="001A7F7F">
        <w:rPr>
          <w:rStyle w:val="Hyperlink"/>
          <w:sz w:val="22"/>
          <w:szCs w:val="22"/>
          <w:u w:val="none"/>
        </w:rPr>
        <w:lastRenderedPageBreak/>
        <w:t xml:space="preserve"> </w:t>
      </w:r>
      <w:r w:rsidR="001A7F7F" w:rsidRPr="001A7F7F">
        <w:rPr>
          <w:rStyle w:val="Hyperlink"/>
          <w:sz w:val="22"/>
          <w:szCs w:val="22"/>
          <w:u w:val="none"/>
        </w:rPr>
        <w:t xml:space="preserve">    </w:t>
      </w:r>
      <w:r w:rsidRPr="001A7F7F">
        <w:rPr>
          <w:rStyle w:val="Hyperlink"/>
          <w:sz w:val="22"/>
          <w:szCs w:val="22"/>
        </w:rPr>
        <w:t>IEEE Xplore</w:t>
      </w:r>
      <w:r w:rsidR="001A7F7F">
        <w:rPr>
          <w:color w:val="0000FF"/>
          <w:sz w:val="22"/>
          <w:szCs w:val="22"/>
          <w:u w:val="single"/>
        </w:rPr>
        <w:fldChar w:fldCharType="end"/>
      </w:r>
    </w:p>
    <w:p w14:paraId="7683E49D" w14:textId="77777777" w:rsidR="00902BB3" w:rsidRDefault="00902BB3">
      <w:pPr>
        <w:pBdr>
          <w:top w:val="nil"/>
          <w:left w:val="nil"/>
          <w:bottom w:val="nil"/>
          <w:right w:val="nil"/>
          <w:between w:val="nil"/>
        </w:pBdr>
        <w:jc w:val="both"/>
        <w:rPr>
          <w:sz w:val="22"/>
          <w:szCs w:val="22"/>
        </w:rPr>
      </w:pPr>
    </w:p>
    <w:p w14:paraId="3B325DB6" w14:textId="6FF45FEC" w:rsidR="0071110C" w:rsidRDefault="00000000" w:rsidP="00BD5F98">
      <w:pPr>
        <w:pBdr>
          <w:top w:val="nil"/>
          <w:left w:val="nil"/>
          <w:bottom w:val="nil"/>
          <w:right w:val="nil"/>
          <w:between w:val="nil"/>
        </w:pBdr>
        <w:jc w:val="both"/>
        <w:rPr>
          <w:iCs/>
          <w:sz w:val="22"/>
          <w:szCs w:val="22"/>
        </w:rPr>
      </w:pPr>
      <w:hyperlink r:id="rId40">
        <w:r>
          <w:rPr>
            <w:color w:val="1155CC"/>
            <w:sz w:val="22"/>
            <w:szCs w:val="22"/>
            <w:highlight w:val="white"/>
            <w:u w:val="single"/>
          </w:rPr>
          <w:t>[9]</w:t>
        </w:r>
      </w:hyperlink>
      <w:r w:rsidR="0071110C" w:rsidRPr="0071110C">
        <w:rPr>
          <w:color w:val="1155CC"/>
          <w:sz w:val="22"/>
          <w:szCs w:val="22"/>
        </w:rPr>
        <w:t xml:space="preserve"> </w:t>
      </w:r>
      <w:r w:rsidR="0071110C" w:rsidRPr="0071110C">
        <w:rPr>
          <w:iCs/>
          <w:sz w:val="22"/>
          <w:szCs w:val="22"/>
        </w:rPr>
        <w:t>Mahmut Sami Sivri</w:t>
      </w:r>
      <w:r w:rsidR="007A141E">
        <w:rPr>
          <w:iCs/>
          <w:sz w:val="22"/>
          <w:szCs w:val="22"/>
          <w:vertAlign w:val="superscript"/>
        </w:rPr>
        <w:t>1</w:t>
      </w:r>
      <w:r w:rsidR="0071110C" w:rsidRPr="0071110C">
        <w:rPr>
          <w:iCs/>
          <w:sz w:val="22"/>
          <w:szCs w:val="22"/>
        </w:rPr>
        <w:t>, Ahmet Berkay Gultekin</w:t>
      </w:r>
      <w:r w:rsidR="007A141E">
        <w:rPr>
          <w:iCs/>
          <w:sz w:val="22"/>
          <w:szCs w:val="22"/>
          <w:vertAlign w:val="superscript"/>
        </w:rPr>
        <w:t>1 2</w:t>
      </w:r>
      <w:r w:rsidR="0071110C" w:rsidRPr="0071110C">
        <w:rPr>
          <w:iCs/>
          <w:sz w:val="22"/>
          <w:szCs w:val="22"/>
        </w:rPr>
        <w:t>, Alp</w:t>
      </w:r>
    </w:p>
    <w:p w14:paraId="2D00A9BC" w14:textId="09503CEC" w:rsidR="0071110C" w:rsidRDefault="0071110C" w:rsidP="00BD5F98">
      <w:pPr>
        <w:pBdr>
          <w:top w:val="nil"/>
          <w:left w:val="nil"/>
          <w:bottom w:val="nil"/>
          <w:right w:val="nil"/>
          <w:between w:val="nil"/>
        </w:pBdr>
        <w:jc w:val="both"/>
        <w:rPr>
          <w:iCs/>
          <w:sz w:val="22"/>
          <w:szCs w:val="22"/>
        </w:rPr>
      </w:pPr>
      <w:r w:rsidRPr="0071110C">
        <w:rPr>
          <w:iCs/>
          <w:sz w:val="22"/>
          <w:szCs w:val="22"/>
        </w:rPr>
        <w:t xml:space="preserve"> </w:t>
      </w:r>
      <w:r>
        <w:rPr>
          <w:iCs/>
          <w:sz w:val="22"/>
          <w:szCs w:val="22"/>
        </w:rPr>
        <w:t xml:space="preserve">     </w:t>
      </w:r>
      <w:r w:rsidRPr="0071110C">
        <w:rPr>
          <w:iCs/>
          <w:sz w:val="22"/>
          <w:szCs w:val="22"/>
        </w:rPr>
        <w:t>Ustundag</w:t>
      </w:r>
      <w:r w:rsidR="007A141E">
        <w:rPr>
          <w:iCs/>
          <w:sz w:val="22"/>
          <w:szCs w:val="22"/>
          <w:vertAlign w:val="superscript"/>
        </w:rPr>
        <w:t>1</w:t>
      </w:r>
      <w:r w:rsidRPr="0071110C">
        <w:rPr>
          <w:iCs/>
          <w:sz w:val="22"/>
          <w:szCs w:val="22"/>
        </w:rPr>
        <w:t>, Omer Faruk Beyca</w:t>
      </w:r>
      <w:r w:rsidR="007A141E">
        <w:rPr>
          <w:iCs/>
          <w:sz w:val="22"/>
          <w:szCs w:val="22"/>
          <w:vertAlign w:val="superscript"/>
        </w:rPr>
        <w:t>1</w:t>
      </w:r>
      <w:r w:rsidRPr="0071110C">
        <w:rPr>
          <w:iCs/>
          <w:sz w:val="22"/>
          <w:szCs w:val="22"/>
        </w:rPr>
        <w:t>, Emre Ari</w:t>
      </w:r>
      <w:r w:rsidR="007A141E">
        <w:rPr>
          <w:iCs/>
          <w:sz w:val="22"/>
          <w:szCs w:val="22"/>
          <w:vertAlign w:val="superscript"/>
        </w:rPr>
        <w:t>1</w:t>
      </w:r>
      <w:r w:rsidRPr="0071110C">
        <w:rPr>
          <w:iCs/>
          <w:sz w:val="22"/>
          <w:szCs w:val="22"/>
        </w:rPr>
        <w:t xml:space="preserve"> &amp; Omer</w:t>
      </w:r>
    </w:p>
    <w:p w14:paraId="58D58022" w14:textId="0D10D6C0" w:rsidR="000A1CBE" w:rsidRDefault="0071110C" w:rsidP="00BD5F98">
      <w:pPr>
        <w:pBdr>
          <w:top w:val="nil"/>
          <w:left w:val="nil"/>
          <w:bottom w:val="nil"/>
          <w:right w:val="nil"/>
          <w:between w:val="nil"/>
        </w:pBdr>
        <w:jc w:val="both"/>
        <w:rPr>
          <w:i/>
          <w:sz w:val="22"/>
          <w:szCs w:val="22"/>
        </w:rPr>
      </w:pPr>
      <w:r w:rsidRPr="0071110C">
        <w:rPr>
          <w:iCs/>
          <w:sz w:val="22"/>
          <w:szCs w:val="22"/>
        </w:rPr>
        <w:t xml:space="preserve"> </w:t>
      </w:r>
      <w:r>
        <w:rPr>
          <w:iCs/>
          <w:sz w:val="22"/>
          <w:szCs w:val="22"/>
        </w:rPr>
        <w:t xml:space="preserve">     </w:t>
      </w:r>
      <w:r w:rsidRPr="0071110C">
        <w:rPr>
          <w:iCs/>
          <w:sz w:val="22"/>
          <w:szCs w:val="22"/>
        </w:rPr>
        <w:t>Faruk Gurcan</w:t>
      </w:r>
      <w:r w:rsidR="007A141E">
        <w:rPr>
          <w:iCs/>
          <w:sz w:val="22"/>
          <w:szCs w:val="22"/>
          <w:vertAlign w:val="superscript"/>
        </w:rPr>
        <w:t>2</w:t>
      </w:r>
      <w:r>
        <w:rPr>
          <w:i/>
          <w:sz w:val="22"/>
          <w:szCs w:val="22"/>
        </w:rPr>
        <w:t xml:space="preserve"> </w:t>
      </w:r>
      <w:r>
        <w:rPr>
          <w:sz w:val="22"/>
          <w:szCs w:val="22"/>
        </w:rPr>
        <w:t>“</w:t>
      </w:r>
      <w:r>
        <w:rPr>
          <w:i/>
          <w:sz w:val="22"/>
          <w:szCs w:val="22"/>
        </w:rPr>
        <w:t>An Intelligent System for</w:t>
      </w:r>
    </w:p>
    <w:p w14:paraId="36695ACC" w14:textId="77777777" w:rsidR="00823B6B" w:rsidRDefault="002126BD" w:rsidP="00BD5F98">
      <w:pPr>
        <w:pBdr>
          <w:top w:val="nil"/>
          <w:left w:val="nil"/>
          <w:bottom w:val="nil"/>
          <w:right w:val="nil"/>
          <w:between w:val="nil"/>
        </w:pBdr>
        <w:jc w:val="both"/>
        <w:rPr>
          <w:i/>
          <w:sz w:val="22"/>
          <w:szCs w:val="22"/>
        </w:rPr>
      </w:pPr>
      <w:r>
        <w:rPr>
          <w:i/>
          <w:sz w:val="22"/>
          <w:szCs w:val="22"/>
        </w:rPr>
        <w:t xml:space="preserve"> </w:t>
      </w:r>
      <w:r w:rsidR="000A1CBE">
        <w:rPr>
          <w:i/>
          <w:sz w:val="22"/>
          <w:szCs w:val="22"/>
        </w:rPr>
        <w:t xml:space="preserve">    </w:t>
      </w:r>
      <w:r w:rsidR="00823B6B">
        <w:rPr>
          <w:i/>
          <w:sz w:val="22"/>
          <w:szCs w:val="22"/>
        </w:rPr>
        <w:t xml:space="preserve"> </w:t>
      </w:r>
      <w:r w:rsidR="0071110C">
        <w:rPr>
          <w:i/>
          <w:sz w:val="22"/>
          <w:szCs w:val="22"/>
        </w:rPr>
        <w:t>Determination of Stop –</w:t>
      </w:r>
      <w:r w:rsidR="000A1CBE">
        <w:rPr>
          <w:sz w:val="22"/>
          <w:szCs w:val="22"/>
        </w:rPr>
        <w:t xml:space="preserve"> </w:t>
      </w:r>
      <w:r w:rsidR="0071110C">
        <w:rPr>
          <w:i/>
          <w:sz w:val="22"/>
          <w:szCs w:val="22"/>
        </w:rPr>
        <w:t xml:space="preserve">Loss and Take – Profit </w:t>
      </w:r>
      <w:r w:rsidR="00823B6B">
        <w:rPr>
          <w:i/>
          <w:sz w:val="22"/>
          <w:szCs w:val="22"/>
        </w:rPr>
        <w:t xml:space="preserve"> </w:t>
      </w:r>
    </w:p>
    <w:p w14:paraId="11D71E79" w14:textId="25668685" w:rsidR="00303BCB" w:rsidRPr="00823B6B" w:rsidRDefault="00823B6B" w:rsidP="00BD5F98">
      <w:pPr>
        <w:pBdr>
          <w:top w:val="nil"/>
          <w:left w:val="nil"/>
          <w:bottom w:val="nil"/>
          <w:right w:val="nil"/>
          <w:between w:val="nil"/>
        </w:pBdr>
        <w:jc w:val="both"/>
        <w:rPr>
          <w:i/>
          <w:sz w:val="22"/>
          <w:szCs w:val="22"/>
        </w:rPr>
      </w:pPr>
      <w:r>
        <w:rPr>
          <w:i/>
          <w:sz w:val="22"/>
          <w:szCs w:val="22"/>
        </w:rPr>
        <w:t xml:space="preserve">      </w:t>
      </w:r>
      <w:r w:rsidR="0071110C">
        <w:rPr>
          <w:i/>
          <w:sz w:val="22"/>
          <w:szCs w:val="22"/>
        </w:rPr>
        <w:t>Limits:</w:t>
      </w:r>
      <w:r>
        <w:rPr>
          <w:i/>
          <w:sz w:val="22"/>
          <w:szCs w:val="22"/>
        </w:rPr>
        <w:t xml:space="preserve"> </w:t>
      </w:r>
      <w:r w:rsidR="0071110C">
        <w:rPr>
          <w:i/>
          <w:sz w:val="22"/>
          <w:szCs w:val="22"/>
        </w:rPr>
        <w:t>A Dynamic Decision</w:t>
      </w:r>
      <w:r w:rsidR="000A1CBE">
        <w:rPr>
          <w:sz w:val="22"/>
          <w:szCs w:val="22"/>
        </w:rPr>
        <w:t xml:space="preserve"> </w:t>
      </w:r>
      <w:r w:rsidR="0071110C">
        <w:rPr>
          <w:i/>
          <w:sz w:val="22"/>
          <w:szCs w:val="22"/>
        </w:rPr>
        <w:t>Learning Approach</w:t>
      </w:r>
      <w:r w:rsidR="0071110C">
        <w:rPr>
          <w:sz w:val="22"/>
          <w:szCs w:val="22"/>
        </w:rPr>
        <w:t xml:space="preserve">” </w:t>
      </w:r>
    </w:p>
    <w:p w14:paraId="1A696B22" w14:textId="1AC8EE9B" w:rsidR="00823B6B" w:rsidRDefault="00303BCB" w:rsidP="00BD5F98">
      <w:pPr>
        <w:pBdr>
          <w:top w:val="nil"/>
          <w:left w:val="nil"/>
          <w:bottom w:val="nil"/>
          <w:right w:val="nil"/>
          <w:between w:val="nil"/>
        </w:pBdr>
        <w:jc w:val="both"/>
        <w:rPr>
          <w:sz w:val="22"/>
          <w:szCs w:val="22"/>
        </w:rPr>
      </w:pPr>
      <w:r>
        <w:rPr>
          <w:sz w:val="22"/>
          <w:szCs w:val="22"/>
        </w:rPr>
        <w:t xml:space="preserve">      </w:t>
      </w:r>
      <w:r w:rsidR="007A141E">
        <w:rPr>
          <w:sz w:val="22"/>
          <w:szCs w:val="22"/>
          <w:vertAlign w:val="superscript"/>
        </w:rPr>
        <w:t>1</w:t>
      </w:r>
      <w:r w:rsidRPr="00303BCB">
        <w:rPr>
          <w:sz w:val="22"/>
          <w:szCs w:val="22"/>
        </w:rPr>
        <w:t>Istanbul Technical University</w:t>
      </w:r>
      <w:r>
        <w:rPr>
          <w:sz w:val="22"/>
          <w:szCs w:val="22"/>
        </w:rPr>
        <w:t xml:space="preserve">, </w:t>
      </w:r>
    </w:p>
    <w:p w14:paraId="4A8ECF53" w14:textId="5F0763A7" w:rsidR="0071110C" w:rsidRPr="00396E89" w:rsidRDefault="00823B6B" w:rsidP="00BD5F98">
      <w:pPr>
        <w:pBdr>
          <w:top w:val="nil"/>
          <w:left w:val="nil"/>
          <w:bottom w:val="nil"/>
          <w:right w:val="nil"/>
          <w:between w:val="nil"/>
        </w:pBdr>
        <w:jc w:val="both"/>
        <w:rPr>
          <w:sz w:val="22"/>
          <w:szCs w:val="22"/>
          <w:vertAlign w:val="superscript"/>
        </w:rPr>
      </w:pPr>
      <w:r>
        <w:rPr>
          <w:sz w:val="22"/>
          <w:szCs w:val="22"/>
        </w:rPr>
        <w:t xml:space="preserve">      </w:t>
      </w:r>
      <w:r w:rsidR="007A141E">
        <w:rPr>
          <w:sz w:val="22"/>
          <w:szCs w:val="22"/>
          <w:vertAlign w:val="superscript"/>
        </w:rPr>
        <w:t>2</w:t>
      </w:r>
      <w:r w:rsidR="00396E89">
        <w:rPr>
          <w:sz w:val="22"/>
          <w:szCs w:val="22"/>
        </w:rPr>
        <w:t>Sivas C</w:t>
      </w:r>
      <w:r w:rsidR="00303BCB" w:rsidRPr="00303BCB">
        <w:rPr>
          <w:sz w:val="22"/>
          <w:szCs w:val="22"/>
        </w:rPr>
        <w:t>umhuriyet</w:t>
      </w:r>
      <w:r>
        <w:rPr>
          <w:sz w:val="22"/>
          <w:szCs w:val="22"/>
        </w:rPr>
        <w:t xml:space="preserve"> </w:t>
      </w:r>
      <w:r w:rsidR="00303BCB" w:rsidRPr="00303BCB">
        <w:rPr>
          <w:sz w:val="22"/>
          <w:szCs w:val="22"/>
        </w:rPr>
        <w:t>University</w:t>
      </w:r>
      <w:r w:rsidR="00FB3E58">
        <w:rPr>
          <w:sz w:val="22"/>
          <w:szCs w:val="22"/>
        </w:rPr>
        <w:t>, 17 August 2023</w:t>
      </w:r>
    </w:p>
    <w:p w14:paraId="33557ED1" w14:textId="5EB9F44C" w:rsidR="001570CE" w:rsidRPr="001570CE" w:rsidRDefault="001570CE" w:rsidP="00BD5F98">
      <w:pPr>
        <w:pBdr>
          <w:top w:val="nil"/>
          <w:left w:val="nil"/>
          <w:bottom w:val="nil"/>
          <w:right w:val="nil"/>
          <w:between w:val="nil"/>
        </w:pBdr>
        <w:jc w:val="both"/>
        <w:rPr>
          <w:rStyle w:val="Hyperlink"/>
          <w:sz w:val="22"/>
          <w:szCs w:val="22"/>
        </w:rPr>
      </w:pPr>
      <w:r>
        <w:t xml:space="preserve">     </w:t>
      </w:r>
      <w:r>
        <w:rPr>
          <w:color w:val="0000FF"/>
          <w:sz w:val="22"/>
          <w:szCs w:val="22"/>
          <w:u w:val="single"/>
        </w:rPr>
        <w:fldChar w:fldCharType="begin"/>
      </w:r>
      <w:r>
        <w:rPr>
          <w:color w:val="0000FF"/>
          <w:sz w:val="22"/>
          <w:szCs w:val="22"/>
          <w:u w:val="single"/>
        </w:rPr>
        <w:instrText>HYPERLINK "https://link.springer.com/chapter/10.1007/978-3-031-39777-6_72"</w:instrText>
      </w:r>
      <w:r>
        <w:rPr>
          <w:color w:val="0000FF"/>
          <w:sz w:val="22"/>
          <w:szCs w:val="22"/>
          <w:u w:val="single"/>
        </w:rPr>
      </w:r>
      <w:r>
        <w:rPr>
          <w:color w:val="0000FF"/>
          <w:sz w:val="22"/>
          <w:szCs w:val="22"/>
          <w:u w:val="single"/>
        </w:rPr>
        <w:fldChar w:fldCharType="separate"/>
      </w:r>
      <w:r w:rsidRPr="001570CE">
        <w:rPr>
          <w:rStyle w:val="Hyperlink"/>
          <w:sz w:val="22"/>
          <w:szCs w:val="22"/>
        </w:rPr>
        <w:t>An Intelligent System for Determination of Stop –</w:t>
      </w:r>
    </w:p>
    <w:p w14:paraId="72CCCB44" w14:textId="0311D8E1" w:rsidR="001570CE" w:rsidRPr="001570CE" w:rsidRDefault="00000000" w:rsidP="00BD5F98">
      <w:pPr>
        <w:pBdr>
          <w:top w:val="nil"/>
          <w:left w:val="nil"/>
          <w:bottom w:val="nil"/>
          <w:right w:val="nil"/>
          <w:between w:val="nil"/>
        </w:pBdr>
        <w:jc w:val="both"/>
        <w:rPr>
          <w:rStyle w:val="Hyperlink"/>
          <w:sz w:val="22"/>
          <w:szCs w:val="22"/>
        </w:rPr>
      </w:pPr>
      <w:r w:rsidRPr="001570CE">
        <w:rPr>
          <w:rStyle w:val="Hyperlink"/>
          <w:sz w:val="22"/>
          <w:szCs w:val="22"/>
          <w:u w:val="none"/>
        </w:rPr>
        <w:t xml:space="preserve"> </w:t>
      </w:r>
      <w:r w:rsidR="001570CE" w:rsidRPr="001570CE">
        <w:rPr>
          <w:rStyle w:val="Hyperlink"/>
          <w:sz w:val="22"/>
          <w:szCs w:val="22"/>
          <w:u w:val="none"/>
        </w:rPr>
        <w:t xml:space="preserve">     </w:t>
      </w:r>
      <w:r w:rsidRPr="001570CE">
        <w:rPr>
          <w:rStyle w:val="Hyperlink"/>
          <w:sz w:val="22"/>
          <w:szCs w:val="22"/>
        </w:rPr>
        <w:t>Loss and Take – Profit Limits: A Dynamic Decision</w:t>
      </w:r>
    </w:p>
    <w:p w14:paraId="3CE64E80" w14:textId="72BE2156" w:rsidR="00902BB3" w:rsidRDefault="00000000" w:rsidP="00BD5F98">
      <w:pPr>
        <w:pBdr>
          <w:top w:val="nil"/>
          <w:left w:val="nil"/>
          <w:bottom w:val="nil"/>
          <w:right w:val="nil"/>
          <w:between w:val="nil"/>
        </w:pBdr>
        <w:jc w:val="both"/>
        <w:rPr>
          <w:sz w:val="22"/>
          <w:szCs w:val="22"/>
        </w:rPr>
      </w:pPr>
      <w:r w:rsidRPr="001570CE">
        <w:rPr>
          <w:rStyle w:val="Hyperlink"/>
          <w:sz w:val="22"/>
          <w:szCs w:val="22"/>
          <w:u w:val="none"/>
        </w:rPr>
        <w:t xml:space="preserve"> </w:t>
      </w:r>
      <w:r w:rsidR="001570CE" w:rsidRPr="001570CE">
        <w:rPr>
          <w:rStyle w:val="Hyperlink"/>
          <w:sz w:val="22"/>
          <w:szCs w:val="22"/>
          <w:u w:val="none"/>
        </w:rPr>
        <w:t xml:space="preserve">     </w:t>
      </w:r>
      <w:r w:rsidRPr="001570CE">
        <w:rPr>
          <w:rStyle w:val="Hyperlink"/>
          <w:sz w:val="22"/>
          <w:szCs w:val="22"/>
        </w:rPr>
        <w:t>Learning Approach | SpringerLink</w:t>
      </w:r>
      <w:r w:rsidR="001570CE">
        <w:rPr>
          <w:color w:val="0000FF"/>
          <w:sz w:val="22"/>
          <w:szCs w:val="22"/>
          <w:u w:val="single"/>
        </w:rPr>
        <w:fldChar w:fldCharType="end"/>
      </w:r>
    </w:p>
    <w:p w14:paraId="6A5E5AE4" w14:textId="77777777" w:rsidR="00902BB3" w:rsidRDefault="00902BB3">
      <w:pPr>
        <w:pBdr>
          <w:top w:val="nil"/>
          <w:left w:val="nil"/>
          <w:bottom w:val="nil"/>
          <w:right w:val="nil"/>
          <w:between w:val="nil"/>
        </w:pBdr>
        <w:jc w:val="both"/>
        <w:rPr>
          <w:sz w:val="22"/>
          <w:szCs w:val="22"/>
        </w:rPr>
      </w:pPr>
    </w:p>
    <w:p w14:paraId="742ECF87" w14:textId="533DB6B4" w:rsidR="0069427B" w:rsidRDefault="00000000" w:rsidP="0069427B">
      <w:pPr>
        <w:pBdr>
          <w:top w:val="nil"/>
          <w:left w:val="nil"/>
          <w:bottom w:val="nil"/>
          <w:right w:val="nil"/>
          <w:between w:val="nil"/>
        </w:pBdr>
        <w:jc w:val="both"/>
        <w:rPr>
          <w:sz w:val="22"/>
          <w:szCs w:val="22"/>
        </w:rPr>
      </w:pPr>
      <w:hyperlink r:id="rId41">
        <w:r>
          <w:rPr>
            <w:color w:val="1155CC"/>
            <w:sz w:val="22"/>
            <w:szCs w:val="22"/>
            <w:highlight w:val="white"/>
            <w:u w:val="single"/>
          </w:rPr>
          <w:t>[10]</w:t>
        </w:r>
      </w:hyperlink>
      <w:r w:rsidRPr="0069427B">
        <w:rPr>
          <w:color w:val="1155CC"/>
          <w:sz w:val="22"/>
          <w:szCs w:val="22"/>
        </w:rPr>
        <w:t xml:space="preserve"> </w:t>
      </w:r>
      <w:r w:rsidR="002079E9" w:rsidRPr="002079E9">
        <w:rPr>
          <w:iCs/>
          <w:sz w:val="22"/>
          <w:szCs w:val="22"/>
        </w:rPr>
        <w:t>Chi-Fang Chao</w:t>
      </w:r>
      <w:r w:rsidR="00E62039">
        <w:rPr>
          <w:iCs/>
          <w:sz w:val="22"/>
          <w:szCs w:val="22"/>
          <w:vertAlign w:val="superscript"/>
        </w:rPr>
        <w:t>1</w:t>
      </w:r>
      <w:r w:rsidR="002079E9" w:rsidRPr="002079E9">
        <w:rPr>
          <w:iCs/>
          <w:sz w:val="22"/>
          <w:szCs w:val="22"/>
        </w:rPr>
        <w:t>, Yu-Chen Wang</w:t>
      </w:r>
      <w:r w:rsidR="00E62039">
        <w:rPr>
          <w:iCs/>
          <w:sz w:val="22"/>
          <w:szCs w:val="22"/>
          <w:vertAlign w:val="superscript"/>
        </w:rPr>
        <w:t>1</w:t>
      </w:r>
      <w:r w:rsidR="002079E9" w:rsidRPr="002079E9">
        <w:rPr>
          <w:iCs/>
          <w:sz w:val="22"/>
          <w:szCs w:val="22"/>
        </w:rPr>
        <w:t>, Mu-En Wu</w:t>
      </w:r>
      <w:r w:rsidR="00E62039">
        <w:rPr>
          <w:iCs/>
          <w:sz w:val="22"/>
          <w:szCs w:val="22"/>
          <w:vertAlign w:val="superscript"/>
        </w:rPr>
        <w:t>1</w:t>
      </w:r>
      <w:r w:rsidR="002079E9">
        <w:rPr>
          <w:i/>
          <w:sz w:val="22"/>
          <w:szCs w:val="22"/>
        </w:rPr>
        <w:t xml:space="preserve"> </w:t>
      </w:r>
    </w:p>
    <w:p w14:paraId="6B5DF897" w14:textId="53BCB73F" w:rsidR="0069427B" w:rsidRDefault="002079E9" w:rsidP="0069427B">
      <w:pPr>
        <w:pBdr>
          <w:top w:val="nil"/>
          <w:left w:val="nil"/>
          <w:bottom w:val="nil"/>
          <w:right w:val="nil"/>
          <w:between w:val="nil"/>
        </w:pBdr>
        <w:jc w:val="both"/>
        <w:rPr>
          <w:i/>
          <w:sz w:val="22"/>
          <w:szCs w:val="22"/>
        </w:rPr>
      </w:pPr>
      <w:r>
        <w:rPr>
          <w:sz w:val="22"/>
          <w:szCs w:val="22"/>
        </w:rPr>
        <w:t xml:space="preserve"> </w:t>
      </w:r>
      <w:r w:rsidR="0069427B">
        <w:rPr>
          <w:sz w:val="22"/>
          <w:szCs w:val="22"/>
        </w:rPr>
        <w:t xml:space="preserve">       </w:t>
      </w:r>
      <w:r>
        <w:rPr>
          <w:sz w:val="22"/>
          <w:szCs w:val="22"/>
        </w:rPr>
        <w:t>“</w:t>
      </w:r>
      <w:r>
        <w:rPr>
          <w:i/>
          <w:sz w:val="22"/>
          <w:szCs w:val="22"/>
        </w:rPr>
        <w:t>A Quantitative Model for Option Sell-Side Trading</w:t>
      </w:r>
    </w:p>
    <w:p w14:paraId="79191271" w14:textId="77777777" w:rsidR="0069427B" w:rsidRDefault="0069427B" w:rsidP="0069427B">
      <w:pPr>
        <w:pBdr>
          <w:top w:val="nil"/>
          <w:left w:val="nil"/>
          <w:bottom w:val="nil"/>
          <w:right w:val="nil"/>
          <w:between w:val="nil"/>
        </w:pBdr>
        <w:jc w:val="both"/>
        <w:rPr>
          <w:i/>
          <w:sz w:val="22"/>
          <w:szCs w:val="22"/>
        </w:rPr>
      </w:pPr>
      <w:r>
        <w:rPr>
          <w:i/>
          <w:sz w:val="22"/>
          <w:szCs w:val="22"/>
        </w:rPr>
        <w:t xml:space="preserve">      </w:t>
      </w:r>
      <w:r w:rsidR="002079E9">
        <w:rPr>
          <w:i/>
          <w:sz w:val="22"/>
          <w:szCs w:val="22"/>
        </w:rPr>
        <w:t xml:space="preserve"> </w:t>
      </w:r>
      <w:r>
        <w:rPr>
          <w:i/>
          <w:sz w:val="22"/>
          <w:szCs w:val="22"/>
        </w:rPr>
        <w:t xml:space="preserve"> </w:t>
      </w:r>
      <w:r w:rsidR="002079E9">
        <w:rPr>
          <w:i/>
          <w:sz w:val="22"/>
          <w:szCs w:val="22"/>
        </w:rPr>
        <w:t>with Stop-Loss Mechanism by Using Random</w:t>
      </w:r>
    </w:p>
    <w:p w14:paraId="5E4197ED" w14:textId="1626E07A" w:rsidR="002079E9" w:rsidRDefault="002079E9" w:rsidP="0069427B">
      <w:pPr>
        <w:pBdr>
          <w:top w:val="nil"/>
          <w:left w:val="nil"/>
          <w:bottom w:val="nil"/>
          <w:right w:val="nil"/>
          <w:between w:val="nil"/>
        </w:pBdr>
        <w:jc w:val="both"/>
        <w:rPr>
          <w:sz w:val="22"/>
          <w:szCs w:val="22"/>
        </w:rPr>
      </w:pPr>
      <w:r>
        <w:rPr>
          <w:i/>
          <w:sz w:val="22"/>
          <w:szCs w:val="22"/>
        </w:rPr>
        <w:t xml:space="preserve"> </w:t>
      </w:r>
      <w:r w:rsidR="0069427B">
        <w:rPr>
          <w:i/>
          <w:sz w:val="22"/>
          <w:szCs w:val="22"/>
        </w:rPr>
        <w:t xml:space="preserve">       </w:t>
      </w:r>
      <w:r>
        <w:rPr>
          <w:i/>
          <w:sz w:val="22"/>
          <w:szCs w:val="22"/>
        </w:rPr>
        <w:t>Forest</w:t>
      </w:r>
      <w:r>
        <w:rPr>
          <w:sz w:val="22"/>
          <w:szCs w:val="22"/>
        </w:rPr>
        <w:t>”</w:t>
      </w:r>
    </w:p>
    <w:p w14:paraId="1B76E6F9" w14:textId="77777777" w:rsidR="00E62039" w:rsidRDefault="00064140" w:rsidP="0069427B">
      <w:pPr>
        <w:pBdr>
          <w:top w:val="nil"/>
          <w:left w:val="nil"/>
          <w:bottom w:val="nil"/>
          <w:right w:val="nil"/>
          <w:between w:val="nil"/>
        </w:pBdr>
        <w:jc w:val="both"/>
        <w:rPr>
          <w:sz w:val="22"/>
          <w:szCs w:val="22"/>
        </w:rPr>
      </w:pPr>
      <w:r>
        <w:rPr>
          <w:sz w:val="22"/>
          <w:szCs w:val="22"/>
        </w:rPr>
        <w:t xml:space="preserve">        </w:t>
      </w:r>
      <w:r w:rsidR="00E62039">
        <w:rPr>
          <w:sz w:val="22"/>
          <w:szCs w:val="22"/>
          <w:vertAlign w:val="superscript"/>
        </w:rPr>
        <w:t>1</w:t>
      </w:r>
      <w:r w:rsidRPr="00B565FC">
        <w:rPr>
          <w:sz w:val="22"/>
          <w:szCs w:val="22"/>
        </w:rPr>
        <w:t>National Taipei University of Technology</w:t>
      </w:r>
      <w:r w:rsidR="00521E01">
        <w:rPr>
          <w:sz w:val="22"/>
          <w:szCs w:val="22"/>
        </w:rPr>
        <w:t xml:space="preserve">,  </w:t>
      </w:r>
    </w:p>
    <w:p w14:paraId="6E608C5E" w14:textId="293DD3D0" w:rsidR="00064140" w:rsidRPr="00E62039" w:rsidRDefault="00E62039" w:rsidP="00E62039">
      <w:pPr>
        <w:pBdr>
          <w:top w:val="nil"/>
          <w:left w:val="nil"/>
          <w:bottom w:val="nil"/>
          <w:right w:val="nil"/>
          <w:between w:val="nil"/>
        </w:pBdr>
        <w:jc w:val="both"/>
        <w:rPr>
          <w:sz w:val="22"/>
          <w:szCs w:val="22"/>
        </w:rPr>
      </w:pPr>
      <w:r>
        <w:rPr>
          <w:sz w:val="22"/>
          <w:szCs w:val="22"/>
        </w:rPr>
        <w:t xml:space="preserve">        </w:t>
      </w:r>
      <w:r w:rsidR="00521E01">
        <w:rPr>
          <w:sz w:val="22"/>
          <w:szCs w:val="22"/>
        </w:rPr>
        <w:t>6 August 2021</w:t>
      </w:r>
    </w:p>
    <w:p w14:paraId="5F0D3C09" w14:textId="092D6D16" w:rsidR="0069427B" w:rsidRPr="0069427B" w:rsidRDefault="0069427B">
      <w:pPr>
        <w:pBdr>
          <w:top w:val="nil"/>
          <w:left w:val="nil"/>
          <w:bottom w:val="nil"/>
          <w:right w:val="nil"/>
          <w:between w:val="nil"/>
        </w:pBdr>
        <w:jc w:val="both"/>
        <w:rPr>
          <w:rStyle w:val="Hyperlink"/>
          <w:sz w:val="22"/>
          <w:szCs w:val="22"/>
        </w:rPr>
      </w:pPr>
      <w:r>
        <w:t xml:space="preserve">       </w:t>
      </w:r>
      <w:r>
        <w:rPr>
          <w:color w:val="0000FF"/>
          <w:sz w:val="22"/>
          <w:szCs w:val="22"/>
          <w:u w:val="single"/>
        </w:rPr>
        <w:fldChar w:fldCharType="begin"/>
      </w:r>
      <w:r>
        <w:rPr>
          <w:color w:val="0000FF"/>
          <w:sz w:val="22"/>
          <w:szCs w:val="22"/>
          <w:u w:val="single"/>
        </w:rPr>
        <w:instrText>HYPERLINK "https://www.researchsquare.com/article/rs-769898/v1"</w:instrText>
      </w:r>
      <w:r>
        <w:rPr>
          <w:color w:val="0000FF"/>
          <w:sz w:val="22"/>
          <w:szCs w:val="22"/>
          <w:u w:val="single"/>
        </w:rPr>
      </w:r>
      <w:r>
        <w:rPr>
          <w:color w:val="0000FF"/>
          <w:sz w:val="22"/>
          <w:szCs w:val="22"/>
          <w:u w:val="single"/>
        </w:rPr>
        <w:fldChar w:fldCharType="separate"/>
      </w:r>
      <w:r w:rsidRPr="0069427B">
        <w:rPr>
          <w:rStyle w:val="Hyperlink"/>
          <w:sz w:val="22"/>
          <w:szCs w:val="22"/>
        </w:rPr>
        <w:t>A Quantitative Model for Option Sell-Side Trading</w:t>
      </w:r>
    </w:p>
    <w:p w14:paraId="5DF0D1FE" w14:textId="77777777" w:rsidR="0069427B" w:rsidRPr="0069427B" w:rsidRDefault="00000000">
      <w:pPr>
        <w:pBdr>
          <w:top w:val="nil"/>
          <w:left w:val="nil"/>
          <w:bottom w:val="nil"/>
          <w:right w:val="nil"/>
          <w:between w:val="nil"/>
        </w:pBdr>
        <w:jc w:val="both"/>
        <w:rPr>
          <w:rStyle w:val="Hyperlink"/>
          <w:sz w:val="22"/>
          <w:szCs w:val="22"/>
        </w:rPr>
      </w:pPr>
      <w:r w:rsidRPr="0069427B">
        <w:rPr>
          <w:rStyle w:val="Hyperlink"/>
          <w:sz w:val="22"/>
          <w:szCs w:val="22"/>
          <w:u w:val="none"/>
        </w:rPr>
        <w:t xml:space="preserve"> </w:t>
      </w:r>
      <w:r w:rsidR="0069427B" w:rsidRPr="0069427B">
        <w:rPr>
          <w:rStyle w:val="Hyperlink"/>
          <w:sz w:val="22"/>
          <w:szCs w:val="22"/>
          <w:u w:val="none"/>
        </w:rPr>
        <w:t xml:space="preserve">      </w:t>
      </w:r>
      <w:r w:rsidRPr="0069427B">
        <w:rPr>
          <w:rStyle w:val="Hyperlink"/>
          <w:sz w:val="22"/>
          <w:szCs w:val="22"/>
        </w:rPr>
        <w:t>with Stop-Loss Mechanism by Using Random Forest</w:t>
      </w:r>
    </w:p>
    <w:p w14:paraId="40D1C73A" w14:textId="72692C11" w:rsidR="00902BB3" w:rsidRPr="0069427B" w:rsidRDefault="00000000">
      <w:pPr>
        <w:pBdr>
          <w:top w:val="nil"/>
          <w:left w:val="nil"/>
          <w:bottom w:val="nil"/>
          <w:right w:val="nil"/>
          <w:between w:val="nil"/>
        </w:pBdr>
        <w:jc w:val="both"/>
      </w:pPr>
      <w:r w:rsidRPr="0069427B">
        <w:rPr>
          <w:rStyle w:val="Hyperlink"/>
          <w:sz w:val="22"/>
          <w:szCs w:val="22"/>
          <w:u w:val="none"/>
        </w:rPr>
        <w:t xml:space="preserve"> </w:t>
      </w:r>
      <w:r w:rsidR="0069427B" w:rsidRPr="0069427B">
        <w:rPr>
          <w:rStyle w:val="Hyperlink"/>
          <w:sz w:val="22"/>
          <w:szCs w:val="22"/>
          <w:u w:val="none"/>
        </w:rPr>
        <w:t xml:space="preserve">      </w:t>
      </w:r>
      <w:r w:rsidRPr="0069427B">
        <w:rPr>
          <w:rStyle w:val="Hyperlink"/>
          <w:sz w:val="22"/>
          <w:szCs w:val="22"/>
        </w:rPr>
        <w:t>| Research Square</w:t>
      </w:r>
      <w:r w:rsidR="0069427B">
        <w:rPr>
          <w:color w:val="0000FF"/>
          <w:sz w:val="22"/>
          <w:szCs w:val="22"/>
          <w:u w:val="single"/>
        </w:rPr>
        <w:fldChar w:fldCharType="end"/>
      </w:r>
    </w:p>
    <w:p w14:paraId="4AD4D336" w14:textId="77777777" w:rsidR="00902BB3" w:rsidRDefault="00902BB3">
      <w:pPr>
        <w:pBdr>
          <w:top w:val="nil"/>
          <w:left w:val="nil"/>
          <w:bottom w:val="nil"/>
          <w:right w:val="nil"/>
          <w:between w:val="nil"/>
        </w:pBdr>
        <w:jc w:val="both"/>
        <w:rPr>
          <w:sz w:val="22"/>
          <w:szCs w:val="22"/>
        </w:rPr>
      </w:pPr>
    </w:p>
    <w:p w14:paraId="371C737D" w14:textId="43C733BC" w:rsidR="00564B7D" w:rsidRDefault="00000000" w:rsidP="001570CE">
      <w:pPr>
        <w:pBdr>
          <w:top w:val="nil"/>
          <w:left w:val="nil"/>
          <w:bottom w:val="nil"/>
          <w:right w:val="nil"/>
          <w:between w:val="nil"/>
        </w:pBdr>
        <w:jc w:val="both"/>
        <w:rPr>
          <w:i/>
          <w:sz w:val="22"/>
          <w:szCs w:val="22"/>
        </w:rPr>
      </w:pPr>
      <w:hyperlink r:id="rId42">
        <w:r>
          <w:rPr>
            <w:color w:val="1155CC"/>
            <w:sz w:val="22"/>
            <w:szCs w:val="22"/>
            <w:highlight w:val="white"/>
            <w:u w:val="single"/>
          </w:rPr>
          <w:t>[11]</w:t>
        </w:r>
      </w:hyperlink>
      <w:r w:rsidRPr="001570CE">
        <w:rPr>
          <w:color w:val="1155CC"/>
          <w:sz w:val="22"/>
          <w:szCs w:val="22"/>
        </w:rPr>
        <w:t xml:space="preserve"> </w:t>
      </w:r>
      <w:r w:rsidR="00564B7D" w:rsidRPr="00564B7D">
        <w:rPr>
          <w:iCs/>
          <w:sz w:val="22"/>
          <w:szCs w:val="22"/>
        </w:rPr>
        <w:t>Yun Xiang</w:t>
      </w:r>
      <w:r w:rsidR="00BD5F98">
        <w:rPr>
          <w:iCs/>
          <w:sz w:val="22"/>
          <w:szCs w:val="22"/>
          <w:vertAlign w:val="superscript"/>
        </w:rPr>
        <w:t>1</w:t>
      </w:r>
      <w:r w:rsidR="00564B7D" w:rsidRPr="00564B7D">
        <w:rPr>
          <w:iCs/>
          <w:sz w:val="22"/>
          <w:szCs w:val="22"/>
        </w:rPr>
        <w:t>, Shijie Deng</w:t>
      </w:r>
      <w:r w:rsidR="00BD5F98">
        <w:rPr>
          <w:iCs/>
          <w:sz w:val="22"/>
          <w:szCs w:val="22"/>
          <w:vertAlign w:val="superscript"/>
        </w:rPr>
        <w:t>1</w:t>
      </w:r>
      <w:r w:rsidR="00564B7D">
        <w:rPr>
          <w:i/>
          <w:sz w:val="22"/>
          <w:szCs w:val="22"/>
        </w:rPr>
        <w:t xml:space="preserve"> </w:t>
      </w:r>
      <w:r w:rsidR="00564B7D">
        <w:rPr>
          <w:sz w:val="22"/>
          <w:szCs w:val="22"/>
        </w:rPr>
        <w:t>“</w:t>
      </w:r>
      <w:r w:rsidR="00564B7D">
        <w:rPr>
          <w:i/>
          <w:sz w:val="22"/>
          <w:szCs w:val="22"/>
        </w:rPr>
        <w:t>Optimal stop-loss</w:t>
      </w:r>
    </w:p>
    <w:p w14:paraId="4431ED39" w14:textId="7EC110F3" w:rsidR="00564B7D" w:rsidRDefault="00564B7D" w:rsidP="001570CE">
      <w:pPr>
        <w:pBdr>
          <w:top w:val="nil"/>
          <w:left w:val="nil"/>
          <w:bottom w:val="nil"/>
          <w:right w:val="nil"/>
          <w:between w:val="nil"/>
        </w:pBdr>
        <w:jc w:val="both"/>
        <w:rPr>
          <w:sz w:val="22"/>
          <w:szCs w:val="22"/>
        </w:rPr>
      </w:pPr>
      <w:r>
        <w:rPr>
          <w:i/>
          <w:sz w:val="22"/>
          <w:szCs w:val="22"/>
        </w:rPr>
        <w:t xml:space="preserve">        rules in markets with long-range dependence</w:t>
      </w:r>
      <w:r>
        <w:rPr>
          <w:sz w:val="22"/>
          <w:szCs w:val="22"/>
        </w:rPr>
        <w:t>”</w:t>
      </w:r>
    </w:p>
    <w:p w14:paraId="21570EF3" w14:textId="05D4380E" w:rsidR="005D6998" w:rsidRDefault="005D6998" w:rsidP="001570CE">
      <w:pPr>
        <w:pBdr>
          <w:top w:val="nil"/>
          <w:left w:val="nil"/>
          <w:bottom w:val="nil"/>
          <w:right w:val="nil"/>
          <w:between w:val="nil"/>
        </w:pBdr>
        <w:jc w:val="both"/>
        <w:rPr>
          <w:sz w:val="22"/>
          <w:szCs w:val="22"/>
        </w:rPr>
      </w:pPr>
      <w:r>
        <w:rPr>
          <w:sz w:val="22"/>
          <w:szCs w:val="22"/>
        </w:rPr>
        <w:t xml:space="preserve">        </w:t>
      </w:r>
      <w:r w:rsidR="00EF6589">
        <w:rPr>
          <w:sz w:val="22"/>
          <w:szCs w:val="22"/>
          <w:vertAlign w:val="superscript"/>
        </w:rPr>
        <w:t>1</w:t>
      </w:r>
      <w:r w:rsidRPr="005D6998">
        <w:rPr>
          <w:sz w:val="22"/>
          <w:szCs w:val="22"/>
        </w:rPr>
        <w:t>School of Finance, Southwestern University of</w:t>
      </w:r>
    </w:p>
    <w:p w14:paraId="15F5755A" w14:textId="77777777" w:rsidR="005D6998" w:rsidRDefault="005D6998" w:rsidP="001570CE">
      <w:pPr>
        <w:pBdr>
          <w:top w:val="nil"/>
          <w:left w:val="nil"/>
          <w:bottom w:val="nil"/>
          <w:right w:val="nil"/>
          <w:between w:val="nil"/>
        </w:pBdr>
        <w:jc w:val="both"/>
        <w:rPr>
          <w:sz w:val="22"/>
          <w:szCs w:val="22"/>
        </w:rPr>
      </w:pPr>
      <w:r w:rsidRPr="005D6998">
        <w:rPr>
          <w:sz w:val="22"/>
          <w:szCs w:val="22"/>
        </w:rPr>
        <w:t xml:space="preserve"> </w:t>
      </w:r>
      <w:r>
        <w:rPr>
          <w:sz w:val="22"/>
          <w:szCs w:val="22"/>
        </w:rPr>
        <w:t xml:space="preserve">       </w:t>
      </w:r>
      <w:r w:rsidRPr="005D6998">
        <w:rPr>
          <w:sz w:val="22"/>
          <w:szCs w:val="22"/>
        </w:rPr>
        <w:t>Finance and Economics, Chengdu, People’s</w:t>
      </w:r>
    </w:p>
    <w:p w14:paraId="1335845B" w14:textId="3D223115" w:rsidR="005D6998" w:rsidRDefault="005D6998" w:rsidP="001570CE">
      <w:pPr>
        <w:pBdr>
          <w:top w:val="nil"/>
          <w:left w:val="nil"/>
          <w:bottom w:val="nil"/>
          <w:right w:val="nil"/>
          <w:between w:val="nil"/>
        </w:pBdr>
        <w:jc w:val="both"/>
        <w:rPr>
          <w:sz w:val="22"/>
          <w:szCs w:val="22"/>
        </w:rPr>
      </w:pPr>
      <w:r w:rsidRPr="005D6998">
        <w:rPr>
          <w:sz w:val="22"/>
          <w:szCs w:val="22"/>
        </w:rPr>
        <w:t xml:space="preserve"> </w:t>
      </w:r>
      <w:r>
        <w:rPr>
          <w:sz w:val="22"/>
          <w:szCs w:val="22"/>
        </w:rPr>
        <w:t xml:space="preserve">       </w:t>
      </w:r>
      <w:r w:rsidRPr="005D6998">
        <w:rPr>
          <w:sz w:val="22"/>
          <w:szCs w:val="22"/>
        </w:rPr>
        <w:t>Republic of China</w:t>
      </w:r>
      <w:r w:rsidR="00496CE4">
        <w:rPr>
          <w:sz w:val="22"/>
          <w:szCs w:val="22"/>
        </w:rPr>
        <w:t>,</w:t>
      </w:r>
    </w:p>
    <w:p w14:paraId="1F3BBA06" w14:textId="77777777" w:rsidR="00496CE4" w:rsidRDefault="00496CE4" w:rsidP="001570CE">
      <w:pPr>
        <w:pBdr>
          <w:top w:val="nil"/>
          <w:left w:val="nil"/>
          <w:bottom w:val="nil"/>
          <w:right w:val="nil"/>
          <w:between w:val="nil"/>
        </w:pBdr>
        <w:jc w:val="both"/>
        <w:rPr>
          <w:sz w:val="22"/>
          <w:szCs w:val="22"/>
        </w:rPr>
      </w:pPr>
      <w:r>
        <w:rPr>
          <w:sz w:val="22"/>
          <w:szCs w:val="22"/>
        </w:rPr>
        <w:t xml:space="preserve">        </w:t>
      </w:r>
      <w:r w:rsidRPr="00496CE4">
        <w:rPr>
          <w:sz w:val="22"/>
          <w:szCs w:val="22"/>
        </w:rPr>
        <w:t xml:space="preserve">School of Industrial and Systems Engineering, </w:t>
      </w:r>
      <w:r>
        <w:rPr>
          <w:sz w:val="22"/>
          <w:szCs w:val="22"/>
        </w:rPr>
        <w:t xml:space="preserve">  </w:t>
      </w:r>
    </w:p>
    <w:p w14:paraId="1C43EF7A" w14:textId="4531008D" w:rsidR="00496CE4" w:rsidRDefault="00496CE4" w:rsidP="001570CE">
      <w:pPr>
        <w:pBdr>
          <w:top w:val="nil"/>
          <w:left w:val="nil"/>
          <w:bottom w:val="nil"/>
          <w:right w:val="nil"/>
          <w:between w:val="nil"/>
        </w:pBdr>
        <w:jc w:val="both"/>
        <w:rPr>
          <w:sz w:val="22"/>
          <w:szCs w:val="22"/>
        </w:rPr>
      </w:pPr>
      <w:r>
        <w:rPr>
          <w:sz w:val="22"/>
          <w:szCs w:val="22"/>
        </w:rPr>
        <w:t xml:space="preserve">        </w:t>
      </w:r>
      <w:r w:rsidRPr="00496CE4">
        <w:rPr>
          <w:sz w:val="22"/>
          <w:szCs w:val="22"/>
        </w:rPr>
        <w:t>Georgia Institute of Technology, Atlanta, GA, USA</w:t>
      </w:r>
      <w:r w:rsidR="00E83256">
        <w:rPr>
          <w:sz w:val="22"/>
          <w:szCs w:val="22"/>
        </w:rPr>
        <w:t>,</w:t>
      </w:r>
    </w:p>
    <w:p w14:paraId="00CC55E1" w14:textId="085545CB" w:rsidR="00E83256" w:rsidRDefault="00E83256" w:rsidP="001570CE">
      <w:pPr>
        <w:pBdr>
          <w:top w:val="nil"/>
          <w:left w:val="nil"/>
          <w:bottom w:val="nil"/>
          <w:right w:val="nil"/>
          <w:between w:val="nil"/>
        </w:pBdr>
        <w:jc w:val="both"/>
        <w:rPr>
          <w:color w:val="1155CC"/>
          <w:sz w:val="22"/>
          <w:szCs w:val="22"/>
          <w:u w:val="single"/>
        </w:rPr>
      </w:pPr>
      <w:r>
        <w:rPr>
          <w:sz w:val="22"/>
          <w:szCs w:val="22"/>
        </w:rPr>
        <w:t xml:space="preserve">        6 Feb</w:t>
      </w:r>
      <w:r w:rsidR="002B02F2">
        <w:rPr>
          <w:sz w:val="22"/>
          <w:szCs w:val="22"/>
        </w:rPr>
        <w:t>ruary</w:t>
      </w:r>
      <w:r>
        <w:rPr>
          <w:sz w:val="22"/>
          <w:szCs w:val="22"/>
        </w:rPr>
        <w:t xml:space="preserve"> 2024</w:t>
      </w:r>
    </w:p>
    <w:p w14:paraId="22356719" w14:textId="60C54730" w:rsidR="00564B7D" w:rsidRPr="00564B7D" w:rsidRDefault="00564B7D" w:rsidP="001570CE">
      <w:pPr>
        <w:pBdr>
          <w:top w:val="nil"/>
          <w:left w:val="nil"/>
          <w:bottom w:val="nil"/>
          <w:right w:val="nil"/>
          <w:between w:val="nil"/>
        </w:pBdr>
        <w:jc w:val="both"/>
        <w:rPr>
          <w:rStyle w:val="Hyperlink"/>
          <w:sz w:val="22"/>
          <w:szCs w:val="22"/>
        </w:rPr>
      </w:pPr>
      <w:r w:rsidRPr="00564B7D">
        <w:rPr>
          <w:color w:val="1155CC"/>
          <w:sz w:val="22"/>
          <w:szCs w:val="22"/>
        </w:rPr>
        <w:t xml:space="preserve">        </w:t>
      </w:r>
      <w:r>
        <w:rPr>
          <w:color w:val="0000FF"/>
          <w:sz w:val="22"/>
          <w:szCs w:val="22"/>
          <w:u w:val="single"/>
        </w:rPr>
        <w:fldChar w:fldCharType="begin"/>
      </w:r>
      <w:r>
        <w:rPr>
          <w:color w:val="0000FF"/>
          <w:sz w:val="22"/>
          <w:szCs w:val="22"/>
          <w:u w:val="single"/>
        </w:rPr>
        <w:instrText>HYPERLINK "https://www.tandfonline.com/doi/abs/10.1080/14697688.2024.2306830"</w:instrText>
      </w:r>
      <w:r>
        <w:rPr>
          <w:color w:val="0000FF"/>
          <w:sz w:val="22"/>
          <w:szCs w:val="22"/>
          <w:u w:val="single"/>
        </w:rPr>
      </w:r>
      <w:r>
        <w:rPr>
          <w:color w:val="0000FF"/>
          <w:sz w:val="22"/>
          <w:szCs w:val="22"/>
          <w:u w:val="single"/>
        </w:rPr>
        <w:fldChar w:fldCharType="separate"/>
      </w:r>
      <w:r w:rsidRPr="00564B7D">
        <w:rPr>
          <w:rStyle w:val="Hyperlink"/>
          <w:sz w:val="22"/>
          <w:szCs w:val="22"/>
        </w:rPr>
        <w:t>Optimal stop-loss rules in markets with long-range</w:t>
      </w:r>
    </w:p>
    <w:p w14:paraId="27F04299" w14:textId="77777777" w:rsidR="00564B7D" w:rsidRPr="00564B7D" w:rsidRDefault="00564B7D" w:rsidP="001570CE">
      <w:pPr>
        <w:pBdr>
          <w:top w:val="nil"/>
          <w:left w:val="nil"/>
          <w:bottom w:val="nil"/>
          <w:right w:val="nil"/>
          <w:between w:val="nil"/>
        </w:pBdr>
        <w:jc w:val="both"/>
        <w:rPr>
          <w:rStyle w:val="Hyperlink"/>
          <w:sz w:val="22"/>
          <w:szCs w:val="22"/>
        </w:rPr>
      </w:pPr>
      <w:r w:rsidRPr="00564B7D">
        <w:rPr>
          <w:rStyle w:val="Hyperlink"/>
          <w:sz w:val="22"/>
          <w:szCs w:val="22"/>
          <w:u w:val="none"/>
        </w:rPr>
        <w:t xml:space="preserve">        </w:t>
      </w:r>
      <w:r w:rsidRPr="00564B7D">
        <w:rPr>
          <w:rStyle w:val="Hyperlink"/>
          <w:sz w:val="22"/>
          <w:szCs w:val="22"/>
        </w:rPr>
        <w:t>dependence: Quantitative Finance: Vol 24, No 2</w:t>
      </w:r>
    </w:p>
    <w:p w14:paraId="61B7A1F8" w14:textId="3A001228" w:rsidR="00902BB3" w:rsidRDefault="00564B7D" w:rsidP="001570CE">
      <w:pPr>
        <w:pBdr>
          <w:top w:val="nil"/>
          <w:left w:val="nil"/>
          <w:bottom w:val="nil"/>
          <w:right w:val="nil"/>
          <w:between w:val="nil"/>
        </w:pBdr>
        <w:jc w:val="both"/>
        <w:rPr>
          <w:sz w:val="22"/>
          <w:szCs w:val="22"/>
        </w:rPr>
      </w:pPr>
      <w:r w:rsidRPr="00564B7D">
        <w:rPr>
          <w:rStyle w:val="Hyperlink"/>
          <w:sz w:val="22"/>
          <w:szCs w:val="22"/>
          <w:u w:val="none"/>
        </w:rPr>
        <w:t xml:space="preserve">        </w:t>
      </w:r>
      <w:r w:rsidRPr="00564B7D">
        <w:rPr>
          <w:rStyle w:val="Hyperlink"/>
          <w:sz w:val="22"/>
          <w:szCs w:val="22"/>
        </w:rPr>
        <w:t>(tandfonline.com)</w:t>
      </w:r>
      <w:r>
        <w:rPr>
          <w:color w:val="0000FF"/>
          <w:sz w:val="22"/>
          <w:szCs w:val="22"/>
          <w:u w:val="single"/>
        </w:rPr>
        <w:fldChar w:fldCharType="end"/>
      </w:r>
    </w:p>
    <w:p w14:paraId="5CCDA1C0" w14:textId="77777777" w:rsidR="00902BB3" w:rsidRDefault="00902BB3">
      <w:pPr>
        <w:pBdr>
          <w:top w:val="nil"/>
          <w:left w:val="nil"/>
          <w:bottom w:val="nil"/>
          <w:right w:val="nil"/>
          <w:between w:val="nil"/>
        </w:pBdr>
        <w:jc w:val="both"/>
        <w:rPr>
          <w:sz w:val="22"/>
          <w:szCs w:val="22"/>
        </w:rPr>
      </w:pPr>
    </w:p>
    <w:p w14:paraId="07A1784A" w14:textId="54FD6E90" w:rsidR="005B3945" w:rsidRPr="002307AB" w:rsidRDefault="00000000" w:rsidP="009D4CFC">
      <w:pPr>
        <w:pBdr>
          <w:top w:val="nil"/>
          <w:left w:val="nil"/>
          <w:bottom w:val="nil"/>
          <w:right w:val="nil"/>
          <w:between w:val="nil"/>
        </w:pBdr>
        <w:jc w:val="both"/>
        <w:rPr>
          <w:iCs/>
          <w:sz w:val="22"/>
          <w:szCs w:val="22"/>
        </w:rPr>
      </w:pPr>
      <w:hyperlink r:id="rId43">
        <w:r>
          <w:rPr>
            <w:color w:val="1155CC"/>
            <w:sz w:val="22"/>
            <w:szCs w:val="22"/>
            <w:highlight w:val="white"/>
            <w:u w:val="single"/>
          </w:rPr>
          <w:t>[12]</w:t>
        </w:r>
      </w:hyperlink>
      <w:r w:rsidRPr="005B3945">
        <w:rPr>
          <w:color w:val="1155CC"/>
          <w:sz w:val="22"/>
          <w:szCs w:val="22"/>
        </w:rPr>
        <w:t xml:space="preserve"> </w:t>
      </w:r>
      <w:r w:rsidR="005B3945" w:rsidRPr="002307AB">
        <w:rPr>
          <w:iCs/>
          <w:sz w:val="22"/>
          <w:szCs w:val="22"/>
        </w:rPr>
        <w:t>Mohammad Amin Teimoori-Boghsani</w:t>
      </w:r>
      <w:r w:rsidR="002307AB" w:rsidRPr="002307AB">
        <w:rPr>
          <w:iCs/>
          <w:sz w:val="22"/>
          <w:szCs w:val="22"/>
          <w:vertAlign w:val="superscript"/>
        </w:rPr>
        <w:t>1</w:t>
      </w:r>
      <w:r w:rsidR="005B3945" w:rsidRPr="002307AB">
        <w:rPr>
          <w:iCs/>
          <w:sz w:val="22"/>
          <w:szCs w:val="22"/>
        </w:rPr>
        <w:t>, Abdolmajid</w:t>
      </w:r>
    </w:p>
    <w:p w14:paraId="0C42453C" w14:textId="7B19D254" w:rsidR="009D4CFC" w:rsidRPr="002307AB" w:rsidRDefault="005B3945" w:rsidP="009D4CFC">
      <w:pPr>
        <w:pBdr>
          <w:top w:val="nil"/>
          <w:left w:val="nil"/>
          <w:bottom w:val="nil"/>
          <w:right w:val="nil"/>
          <w:between w:val="nil"/>
        </w:pBdr>
        <w:jc w:val="both"/>
        <w:rPr>
          <w:iCs/>
          <w:sz w:val="22"/>
          <w:szCs w:val="22"/>
        </w:rPr>
      </w:pPr>
      <w:r w:rsidRPr="002307AB">
        <w:rPr>
          <w:iCs/>
          <w:sz w:val="22"/>
          <w:szCs w:val="22"/>
        </w:rPr>
        <w:t xml:space="preserve">        Abdolbaghi Ataabadi</w:t>
      </w:r>
      <w:r w:rsidR="002307AB">
        <w:rPr>
          <w:iCs/>
          <w:sz w:val="22"/>
          <w:szCs w:val="22"/>
          <w:vertAlign w:val="superscript"/>
        </w:rPr>
        <w:t>1</w:t>
      </w:r>
      <w:r w:rsidRPr="002307AB">
        <w:rPr>
          <w:iCs/>
          <w:sz w:val="22"/>
          <w:szCs w:val="22"/>
        </w:rPr>
        <w:t>, Majid Ameri</w:t>
      </w:r>
      <w:r w:rsidR="002307AB">
        <w:rPr>
          <w:iCs/>
          <w:sz w:val="22"/>
          <w:szCs w:val="22"/>
          <w:vertAlign w:val="superscript"/>
        </w:rPr>
        <w:t>2</w:t>
      </w:r>
      <w:r w:rsidRPr="002307AB">
        <w:rPr>
          <w:iCs/>
          <w:sz w:val="22"/>
          <w:szCs w:val="22"/>
        </w:rPr>
        <w:t xml:space="preserve"> </w:t>
      </w:r>
    </w:p>
    <w:p w14:paraId="18838869" w14:textId="77777777" w:rsidR="009D4CFC" w:rsidRDefault="005B3945" w:rsidP="009D4CFC">
      <w:pPr>
        <w:pBdr>
          <w:top w:val="nil"/>
          <w:left w:val="nil"/>
          <w:bottom w:val="nil"/>
          <w:right w:val="nil"/>
          <w:between w:val="nil"/>
        </w:pBdr>
        <w:jc w:val="both"/>
        <w:rPr>
          <w:i/>
          <w:sz w:val="22"/>
          <w:szCs w:val="22"/>
        </w:rPr>
      </w:pPr>
      <w:r>
        <w:rPr>
          <w:sz w:val="22"/>
          <w:szCs w:val="22"/>
        </w:rPr>
        <w:t xml:space="preserve"> </w:t>
      </w:r>
      <w:r w:rsidR="009D4CFC">
        <w:rPr>
          <w:sz w:val="22"/>
          <w:szCs w:val="22"/>
        </w:rPr>
        <w:t xml:space="preserve">      </w:t>
      </w:r>
      <w:r>
        <w:rPr>
          <w:sz w:val="22"/>
          <w:szCs w:val="22"/>
        </w:rPr>
        <w:t>“</w:t>
      </w:r>
      <w:r>
        <w:rPr>
          <w:i/>
          <w:sz w:val="22"/>
          <w:szCs w:val="22"/>
        </w:rPr>
        <w:t>Effectiveness of Stop-Loss Trading Strategy</w:t>
      </w:r>
      <w:r w:rsidR="009D4CFC">
        <w:rPr>
          <w:i/>
          <w:sz w:val="22"/>
          <w:szCs w:val="22"/>
        </w:rPr>
        <w:t xml:space="preserve"> </w:t>
      </w:r>
      <w:r>
        <w:rPr>
          <w:i/>
          <w:sz w:val="22"/>
          <w:szCs w:val="22"/>
        </w:rPr>
        <w:t>VS</w:t>
      </w:r>
    </w:p>
    <w:p w14:paraId="69D706A3" w14:textId="3ADFBC0E" w:rsidR="005B3945" w:rsidRDefault="005B3945" w:rsidP="009D4CFC">
      <w:pPr>
        <w:pBdr>
          <w:top w:val="nil"/>
          <w:left w:val="nil"/>
          <w:bottom w:val="nil"/>
          <w:right w:val="nil"/>
          <w:between w:val="nil"/>
        </w:pBdr>
        <w:jc w:val="both"/>
        <w:rPr>
          <w:sz w:val="22"/>
          <w:szCs w:val="22"/>
        </w:rPr>
      </w:pPr>
      <w:r>
        <w:rPr>
          <w:i/>
          <w:sz w:val="22"/>
          <w:szCs w:val="22"/>
        </w:rPr>
        <w:t xml:space="preserve"> </w:t>
      </w:r>
      <w:r w:rsidR="009D4CFC">
        <w:rPr>
          <w:i/>
          <w:sz w:val="22"/>
          <w:szCs w:val="22"/>
        </w:rPr>
        <w:t xml:space="preserve">       </w:t>
      </w:r>
      <w:r>
        <w:rPr>
          <w:i/>
          <w:sz w:val="22"/>
          <w:szCs w:val="22"/>
        </w:rPr>
        <w:t>Buy-And-Hold Strategy</w:t>
      </w:r>
      <w:r>
        <w:rPr>
          <w:sz w:val="22"/>
          <w:szCs w:val="22"/>
        </w:rPr>
        <w:t>”</w:t>
      </w:r>
    </w:p>
    <w:p w14:paraId="7904188A" w14:textId="28A6CAC4" w:rsidR="00AF3937" w:rsidRDefault="00AF3937" w:rsidP="00AF3937">
      <w:pPr>
        <w:pBdr>
          <w:top w:val="nil"/>
          <w:left w:val="nil"/>
          <w:bottom w:val="nil"/>
          <w:right w:val="nil"/>
          <w:between w:val="nil"/>
        </w:pBdr>
        <w:jc w:val="both"/>
        <w:rPr>
          <w:sz w:val="22"/>
          <w:szCs w:val="22"/>
        </w:rPr>
      </w:pPr>
      <w:r>
        <w:rPr>
          <w:sz w:val="22"/>
          <w:szCs w:val="22"/>
        </w:rPr>
        <w:t xml:space="preserve">       </w:t>
      </w:r>
      <w:r w:rsidR="002307AB">
        <w:rPr>
          <w:sz w:val="22"/>
          <w:szCs w:val="22"/>
          <w:vertAlign w:val="superscript"/>
        </w:rPr>
        <w:t>1</w:t>
      </w:r>
      <w:r w:rsidRPr="00AF3937">
        <w:rPr>
          <w:sz w:val="22"/>
          <w:szCs w:val="22"/>
        </w:rPr>
        <w:t>Department of Management, Faculty of Industrial</w:t>
      </w:r>
    </w:p>
    <w:p w14:paraId="3319953C" w14:textId="77777777" w:rsidR="00AF3937" w:rsidRDefault="00AF3937" w:rsidP="00AF3937">
      <w:pPr>
        <w:pBdr>
          <w:top w:val="nil"/>
          <w:left w:val="nil"/>
          <w:bottom w:val="nil"/>
          <w:right w:val="nil"/>
          <w:between w:val="nil"/>
        </w:pBdr>
        <w:jc w:val="both"/>
        <w:rPr>
          <w:sz w:val="22"/>
          <w:szCs w:val="22"/>
        </w:rPr>
      </w:pPr>
      <w:r>
        <w:rPr>
          <w:sz w:val="22"/>
          <w:szCs w:val="22"/>
        </w:rPr>
        <w:t xml:space="preserve">      </w:t>
      </w:r>
      <w:r w:rsidRPr="00AF3937">
        <w:rPr>
          <w:sz w:val="22"/>
          <w:szCs w:val="22"/>
        </w:rPr>
        <w:t xml:space="preserve"> Engineering and Management, Shahrood University </w:t>
      </w:r>
    </w:p>
    <w:p w14:paraId="170DD237" w14:textId="2046DEF2" w:rsidR="00AF3937" w:rsidRDefault="00AF3937" w:rsidP="00AF3937">
      <w:pPr>
        <w:pBdr>
          <w:top w:val="nil"/>
          <w:left w:val="nil"/>
          <w:bottom w:val="nil"/>
          <w:right w:val="nil"/>
          <w:between w:val="nil"/>
        </w:pBdr>
        <w:jc w:val="both"/>
        <w:rPr>
          <w:sz w:val="22"/>
          <w:szCs w:val="22"/>
        </w:rPr>
      </w:pPr>
      <w:r>
        <w:rPr>
          <w:sz w:val="22"/>
          <w:szCs w:val="22"/>
        </w:rPr>
        <w:t xml:space="preserve">       </w:t>
      </w:r>
      <w:r w:rsidRPr="00AF3937">
        <w:rPr>
          <w:sz w:val="22"/>
          <w:szCs w:val="22"/>
        </w:rPr>
        <w:t>of Technology, Shahrood, Iran</w:t>
      </w:r>
    </w:p>
    <w:p w14:paraId="58874459" w14:textId="21BD8A8F" w:rsidR="00AF3937" w:rsidRDefault="00AF3937" w:rsidP="00AF3937">
      <w:pPr>
        <w:pBdr>
          <w:top w:val="nil"/>
          <w:left w:val="nil"/>
          <w:bottom w:val="nil"/>
          <w:right w:val="nil"/>
          <w:between w:val="nil"/>
        </w:pBdr>
        <w:jc w:val="both"/>
        <w:rPr>
          <w:sz w:val="22"/>
          <w:szCs w:val="22"/>
        </w:rPr>
      </w:pPr>
      <w:r>
        <w:rPr>
          <w:sz w:val="22"/>
          <w:szCs w:val="22"/>
        </w:rPr>
        <w:t xml:space="preserve">       </w:t>
      </w:r>
      <w:r w:rsidR="002307AB">
        <w:rPr>
          <w:sz w:val="22"/>
          <w:szCs w:val="22"/>
          <w:vertAlign w:val="superscript"/>
        </w:rPr>
        <w:t>2</w:t>
      </w:r>
      <w:r w:rsidRPr="00AF3937">
        <w:rPr>
          <w:sz w:val="22"/>
          <w:szCs w:val="22"/>
        </w:rPr>
        <w:t xml:space="preserve">Department of </w:t>
      </w:r>
      <w:r>
        <w:rPr>
          <w:sz w:val="22"/>
          <w:szCs w:val="22"/>
        </w:rPr>
        <w:t>Accounting</w:t>
      </w:r>
      <w:r w:rsidRPr="00AF3937">
        <w:rPr>
          <w:sz w:val="22"/>
          <w:szCs w:val="22"/>
        </w:rPr>
        <w:t>, Faculty of Industrial</w:t>
      </w:r>
    </w:p>
    <w:p w14:paraId="5855F28E" w14:textId="77777777" w:rsidR="00AF3937" w:rsidRDefault="00AF3937" w:rsidP="00AF3937">
      <w:pPr>
        <w:pBdr>
          <w:top w:val="nil"/>
          <w:left w:val="nil"/>
          <w:bottom w:val="nil"/>
          <w:right w:val="nil"/>
          <w:between w:val="nil"/>
        </w:pBdr>
        <w:jc w:val="both"/>
        <w:rPr>
          <w:sz w:val="22"/>
          <w:szCs w:val="22"/>
        </w:rPr>
      </w:pPr>
      <w:r>
        <w:rPr>
          <w:sz w:val="22"/>
          <w:szCs w:val="22"/>
        </w:rPr>
        <w:t xml:space="preserve">      </w:t>
      </w:r>
      <w:r w:rsidRPr="00AF3937">
        <w:rPr>
          <w:sz w:val="22"/>
          <w:szCs w:val="22"/>
        </w:rPr>
        <w:t xml:space="preserve"> Engineering and Management, Shahrood University </w:t>
      </w:r>
    </w:p>
    <w:p w14:paraId="4F67B1CB" w14:textId="439D3777" w:rsidR="00AF3937" w:rsidRDefault="00AF3937" w:rsidP="00AF3937">
      <w:pPr>
        <w:pBdr>
          <w:top w:val="nil"/>
          <w:left w:val="nil"/>
          <w:bottom w:val="nil"/>
          <w:right w:val="nil"/>
          <w:between w:val="nil"/>
        </w:pBdr>
        <w:jc w:val="both"/>
        <w:rPr>
          <w:sz w:val="22"/>
          <w:szCs w:val="22"/>
        </w:rPr>
      </w:pPr>
      <w:r>
        <w:rPr>
          <w:sz w:val="22"/>
          <w:szCs w:val="22"/>
        </w:rPr>
        <w:t xml:space="preserve">       </w:t>
      </w:r>
      <w:r w:rsidRPr="00AF3937">
        <w:rPr>
          <w:sz w:val="22"/>
          <w:szCs w:val="22"/>
        </w:rPr>
        <w:t>of Technology, Shahrood, Iran</w:t>
      </w:r>
    </w:p>
    <w:p w14:paraId="660415C8" w14:textId="6E64AE11" w:rsidR="000124E8" w:rsidRPr="00AF3937" w:rsidRDefault="000124E8" w:rsidP="00AF3937">
      <w:pPr>
        <w:pBdr>
          <w:top w:val="nil"/>
          <w:left w:val="nil"/>
          <w:bottom w:val="nil"/>
          <w:right w:val="nil"/>
          <w:between w:val="nil"/>
        </w:pBdr>
        <w:jc w:val="both"/>
        <w:rPr>
          <w:sz w:val="22"/>
          <w:szCs w:val="22"/>
        </w:rPr>
      </w:pPr>
      <w:r>
        <w:rPr>
          <w:sz w:val="22"/>
          <w:szCs w:val="22"/>
        </w:rPr>
        <w:t xml:space="preserve">       30 April 2023</w:t>
      </w:r>
    </w:p>
    <w:p w14:paraId="6FF767CB" w14:textId="7945B300" w:rsidR="005B3945" w:rsidRPr="005B3945" w:rsidRDefault="005B3945" w:rsidP="009D4CFC">
      <w:pPr>
        <w:pBdr>
          <w:top w:val="nil"/>
          <w:left w:val="nil"/>
          <w:bottom w:val="nil"/>
          <w:right w:val="nil"/>
          <w:between w:val="nil"/>
        </w:pBdr>
        <w:jc w:val="both"/>
        <w:rPr>
          <w:rStyle w:val="Hyperlink"/>
          <w:sz w:val="22"/>
          <w:szCs w:val="22"/>
        </w:rPr>
      </w:pPr>
      <w:r w:rsidRPr="005B3945">
        <w:rPr>
          <w:color w:val="0000FF"/>
          <w:sz w:val="22"/>
          <w:szCs w:val="22"/>
        </w:rPr>
        <w:t xml:space="preserve">       </w:t>
      </w:r>
      <w:r>
        <w:rPr>
          <w:color w:val="0000FF"/>
          <w:sz w:val="22"/>
          <w:szCs w:val="22"/>
          <w:u w:val="single"/>
        </w:rPr>
        <w:fldChar w:fldCharType="begin"/>
      </w:r>
      <w:r>
        <w:rPr>
          <w:color w:val="0000FF"/>
          <w:sz w:val="22"/>
          <w:szCs w:val="22"/>
          <w:u w:val="single"/>
        </w:rPr>
        <w:instrText>HYPERLINK "https://ijaaf.um.ac.ir/article_42836.html"</w:instrText>
      </w:r>
      <w:r>
        <w:rPr>
          <w:color w:val="0000FF"/>
          <w:sz w:val="22"/>
          <w:szCs w:val="22"/>
          <w:u w:val="single"/>
        </w:rPr>
      </w:r>
      <w:r>
        <w:rPr>
          <w:color w:val="0000FF"/>
          <w:sz w:val="22"/>
          <w:szCs w:val="22"/>
          <w:u w:val="single"/>
        </w:rPr>
        <w:fldChar w:fldCharType="separate"/>
      </w:r>
      <w:r w:rsidRPr="005B3945">
        <w:rPr>
          <w:rStyle w:val="Hyperlink"/>
          <w:sz w:val="22"/>
          <w:szCs w:val="22"/>
        </w:rPr>
        <w:t>Effectiveness of Stop-Loss Trading Strategy VS</w:t>
      </w:r>
    </w:p>
    <w:p w14:paraId="57C329DA" w14:textId="4F1B04E3" w:rsidR="00902BB3" w:rsidRPr="005B3945" w:rsidRDefault="00000000" w:rsidP="009D4CFC">
      <w:pPr>
        <w:pBdr>
          <w:top w:val="nil"/>
          <w:left w:val="nil"/>
          <w:bottom w:val="nil"/>
          <w:right w:val="nil"/>
          <w:between w:val="nil"/>
        </w:pBdr>
        <w:jc w:val="both"/>
        <w:rPr>
          <w:color w:val="0000FF"/>
          <w:sz w:val="22"/>
          <w:szCs w:val="22"/>
          <w:u w:val="single"/>
        </w:rPr>
      </w:pPr>
      <w:r w:rsidRPr="005B3945">
        <w:rPr>
          <w:rStyle w:val="Hyperlink"/>
          <w:sz w:val="22"/>
          <w:szCs w:val="22"/>
          <w:u w:val="none"/>
        </w:rPr>
        <w:t xml:space="preserve"> </w:t>
      </w:r>
      <w:r w:rsidR="005B3945" w:rsidRPr="005B3945">
        <w:rPr>
          <w:rStyle w:val="Hyperlink"/>
          <w:sz w:val="22"/>
          <w:szCs w:val="22"/>
          <w:u w:val="none"/>
        </w:rPr>
        <w:t xml:space="preserve">      </w:t>
      </w:r>
      <w:r w:rsidRPr="005B3945">
        <w:rPr>
          <w:rStyle w:val="Hyperlink"/>
          <w:sz w:val="22"/>
          <w:szCs w:val="22"/>
        </w:rPr>
        <w:t>Buy-And-Hold Strategy (um.ac.ir)</w:t>
      </w:r>
      <w:r w:rsidR="005B3945">
        <w:rPr>
          <w:color w:val="0000FF"/>
          <w:sz w:val="22"/>
          <w:szCs w:val="22"/>
          <w:u w:val="single"/>
        </w:rPr>
        <w:fldChar w:fldCharType="end"/>
      </w:r>
    </w:p>
    <w:p w14:paraId="752967A2" w14:textId="77777777" w:rsidR="00902BB3" w:rsidRDefault="00902BB3">
      <w:pPr>
        <w:pBdr>
          <w:top w:val="nil"/>
          <w:left w:val="nil"/>
          <w:bottom w:val="nil"/>
          <w:right w:val="nil"/>
          <w:between w:val="nil"/>
        </w:pBdr>
        <w:jc w:val="both"/>
        <w:rPr>
          <w:sz w:val="22"/>
          <w:szCs w:val="22"/>
        </w:rPr>
      </w:pPr>
    </w:p>
    <w:p w14:paraId="4AE88CA5" w14:textId="5EF30C02" w:rsidR="00782EBE" w:rsidRDefault="00000000">
      <w:pPr>
        <w:pBdr>
          <w:top w:val="nil"/>
          <w:left w:val="nil"/>
          <w:bottom w:val="nil"/>
          <w:right w:val="nil"/>
          <w:between w:val="nil"/>
        </w:pBdr>
        <w:jc w:val="both"/>
        <w:rPr>
          <w:i/>
          <w:sz w:val="22"/>
          <w:szCs w:val="22"/>
        </w:rPr>
      </w:pPr>
      <w:hyperlink r:id="rId44">
        <w:r>
          <w:rPr>
            <w:color w:val="1155CC"/>
            <w:sz w:val="22"/>
            <w:szCs w:val="22"/>
            <w:highlight w:val="white"/>
            <w:u w:val="single"/>
          </w:rPr>
          <w:t>[13]</w:t>
        </w:r>
      </w:hyperlink>
      <w:r w:rsidRPr="007B7902">
        <w:rPr>
          <w:color w:val="1155CC"/>
          <w:sz w:val="22"/>
          <w:szCs w:val="22"/>
        </w:rPr>
        <w:t xml:space="preserve"> </w:t>
      </w:r>
      <w:r w:rsidR="00D77ADB" w:rsidRPr="00D77ADB">
        <w:rPr>
          <w:iCs/>
          <w:color w:val="000000"/>
          <w:sz w:val="21"/>
          <w:szCs w:val="21"/>
          <w:highlight w:val="white"/>
        </w:rPr>
        <w:t>Muriuki, Diana M</w:t>
      </w:r>
      <w:r w:rsidR="00D77ADB">
        <w:rPr>
          <w:rFonts w:ascii="Helvetica Neue" w:eastAsia="Helvetica Neue" w:hAnsi="Helvetica Neue" w:cs="Helvetica Neue"/>
          <w:color w:val="000000"/>
          <w:sz w:val="21"/>
          <w:szCs w:val="21"/>
          <w:highlight w:val="white"/>
        </w:rPr>
        <w:t xml:space="preserve"> </w:t>
      </w:r>
      <w:r w:rsidR="00D77ADB">
        <w:rPr>
          <w:sz w:val="22"/>
          <w:szCs w:val="22"/>
        </w:rPr>
        <w:t>“</w:t>
      </w:r>
      <w:r w:rsidR="00D77ADB">
        <w:rPr>
          <w:i/>
          <w:sz w:val="22"/>
          <w:szCs w:val="22"/>
        </w:rPr>
        <w:t>A Comparative Analysis</w:t>
      </w:r>
    </w:p>
    <w:p w14:paraId="363C04DA" w14:textId="77777777" w:rsidR="00782EBE" w:rsidRDefault="00D77ADB">
      <w:pPr>
        <w:pBdr>
          <w:top w:val="nil"/>
          <w:left w:val="nil"/>
          <w:bottom w:val="nil"/>
          <w:right w:val="nil"/>
          <w:between w:val="nil"/>
        </w:pBdr>
        <w:jc w:val="both"/>
        <w:rPr>
          <w:i/>
          <w:sz w:val="22"/>
          <w:szCs w:val="22"/>
        </w:rPr>
      </w:pPr>
      <w:r>
        <w:rPr>
          <w:i/>
          <w:sz w:val="22"/>
          <w:szCs w:val="22"/>
        </w:rPr>
        <w:t xml:space="preserve"> </w:t>
      </w:r>
      <w:r w:rsidR="00782EBE">
        <w:rPr>
          <w:i/>
          <w:sz w:val="22"/>
          <w:szCs w:val="22"/>
        </w:rPr>
        <w:t xml:space="preserve">       </w:t>
      </w:r>
      <w:r>
        <w:rPr>
          <w:i/>
          <w:sz w:val="22"/>
          <w:szCs w:val="22"/>
        </w:rPr>
        <w:t>of Stop-loss and Buy-and-hold Strategies at the</w:t>
      </w:r>
    </w:p>
    <w:p w14:paraId="5248BD39" w14:textId="3702D71D" w:rsidR="00D77ADB" w:rsidRPr="00782EBE" w:rsidRDefault="00D77ADB">
      <w:pPr>
        <w:pBdr>
          <w:top w:val="nil"/>
          <w:left w:val="nil"/>
          <w:bottom w:val="nil"/>
          <w:right w:val="nil"/>
          <w:between w:val="nil"/>
        </w:pBdr>
        <w:jc w:val="both"/>
        <w:rPr>
          <w:i/>
          <w:sz w:val="22"/>
          <w:szCs w:val="22"/>
        </w:rPr>
      </w:pPr>
      <w:r>
        <w:rPr>
          <w:i/>
          <w:sz w:val="22"/>
          <w:szCs w:val="22"/>
        </w:rPr>
        <w:t xml:space="preserve"> </w:t>
      </w:r>
      <w:r w:rsidR="00782EBE">
        <w:rPr>
          <w:i/>
          <w:sz w:val="22"/>
          <w:szCs w:val="22"/>
        </w:rPr>
        <w:t xml:space="preserve">       </w:t>
      </w:r>
      <w:r>
        <w:rPr>
          <w:i/>
          <w:sz w:val="22"/>
          <w:szCs w:val="22"/>
        </w:rPr>
        <w:t>Nairobi</w:t>
      </w:r>
      <w:r w:rsidR="00782EBE">
        <w:rPr>
          <w:i/>
          <w:sz w:val="22"/>
          <w:szCs w:val="22"/>
        </w:rPr>
        <w:t xml:space="preserve"> </w:t>
      </w:r>
      <w:r>
        <w:rPr>
          <w:i/>
          <w:sz w:val="22"/>
          <w:szCs w:val="22"/>
        </w:rPr>
        <w:t>Securities Exchange</w:t>
      </w:r>
      <w:r>
        <w:rPr>
          <w:sz w:val="22"/>
          <w:szCs w:val="22"/>
        </w:rPr>
        <w:t>”</w:t>
      </w:r>
    </w:p>
    <w:p w14:paraId="067EA721" w14:textId="0FA32819" w:rsidR="006D72D6" w:rsidRPr="003F706E" w:rsidRDefault="00782EBE" w:rsidP="006D72D6">
      <w:pPr>
        <w:pBdr>
          <w:top w:val="nil"/>
          <w:left w:val="nil"/>
          <w:bottom w:val="nil"/>
          <w:right w:val="nil"/>
          <w:between w:val="nil"/>
        </w:pBdr>
        <w:jc w:val="both"/>
        <w:rPr>
          <w:color w:val="000000" w:themeColor="text1"/>
          <w:sz w:val="22"/>
          <w:szCs w:val="22"/>
        </w:rPr>
      </w:pPr>
      <w:r w:rsidRPr="00782EBE">
        <w:rPr>
          <w:color w:val="1155CC"/>
          <w:sz w:val="22"/>
          <w:szCs w:val="22"/>
        </w:rPr>
        <w:t xml:space="preserve">        </w:t>
      </w:r>
      <w:r w:rsidR="006D72D6" w:rsidRPr="003F706E">
        <w:rPr>
          <w:color w:val="000000" w:themeColor="text1"/>
          <w:sz w:val="22"/>
          <w:szCs w:val="22"/>
        </w:rPr>
        <w:t>S</w:t>
      </w:r>
      <w:r w:rsidR="003F706E">
        <w:rPr>
          <w:color w:val="000000" w:themeColor="text1"/>
          <w:sz w:val="22"/>
          <w:szCs w:val="22"/>
        </w:rPr>
        <w:t>chool</w:t>
      </w:r>
      <w:r w:rsidR="006D72D6" w:rsidRPr="003F706E">
        <w:rPr>
          <w:color w:val="000000" w:themeColor="text1"/>
          <w:sz w:val="22"/>
          <w:szCs w:val="22"/>
        </w:rPr>
        <w:t xml:space="preserve"> </w:t>
      </w:r>
      <w:r w:rsidR="003919D8">
        <w:rPr>
          <w:color w:val="000000" w:themeColor="text1"/>
          <w:sz w:val="22"/>
          <w:szCs w:val="22"/>
        </w:rPr>
        <w:t>o</w:t>
      </w:r>
      <w:r w:rsidR="003F706E">
        <w:rPr>
          <w:color w:val="000000" w:themeColor="text1"/>
          <w:sz w:val="22"/>
          <w:szCs w:val="22"/>
        </w:rPr>
        <w:t>f</w:t>
      </w:r>
      <w:r w:rsidR="006D72D6" w:rsidRPr="003F706E">
        <w:rPr>
          <w:color w:val="000000" w:themeColor="text1"/>
          <w:sz w:val="22"/>
          <w:szCs w:val="22"/>
        </w:rPr>
        <w:t xml:space="preserve"> B</w:t>
      </w:r>
      <w:r w:rsidR="003F706E">
        <w:rPr>
          <w:color w:val="000000" w:themeColor="text1"/>
          <w:sz w:val="22"/>
          <w:szCs w:val="22"/>
        </w:rPr>
        <w:t>usiness</w:t>
      </w:r>
      <w:r w:rsidR="006D72D6" w:rsidRPr="003F706E">
        <w:rPr>
          <w:color w:val="000000" w:themeColor="text1"/>
          <w:sz w:val="22"/>
          <w:szCs w:val="22"/>
        </w:rPr>
        <w:t>, U</w:t>
      </w:r>
      <w:r w:rsidR="003F706E">
        <w:rPr>
          <w:color w:val="000000" w:themeColor="text1"/>
          <w:sz w:val="22"/>
          <w:szCs w:val="22"/>
        </w:rPr>
        <w:t>niversity</w:t>
      </w:r>
      <w:r w:rsidR="006D72D6" w:rsidRPr="003F706E">
        <w:rPr>
          <w:color w:val="000000" w:themeColor="text1"/>
          <w:sz w:val="22"/>
          <w:szCs w:val="22"/>
        </w:rPr>
        <w:t xml:space="preserve"> O</w:t>
      </w:r>
      <w:r w:rsidR="003F706E">
        <w:rPr>
          <w:color w:val="000000" w:themeColor="text1"/>
          <w:sz w:val="22"/>
          <w:szCs w:val="22"/>
        </w:rPr>
        <w:t>f</w:t>
      </w:r>
      <w:r w:rsidR="006D72D6" w:rsidRPr="003F706E">
        <w:rPr>
          <w:color w:val="000000" w:themeColor="text1"/>
          <w:sz w:val="22"/>
          <w:szCs w:val="22"/>
        </w:rPr>
        <w:t xml:space="preserve"> </w:t>
      </w:r>
    </w:p>
    <w:p w14:paraId="569EFF6B" w14:textId="3E260030" w:rsidR="006D72D6" w:rsidRPr="006D72D6" w:rsidRDefault="006D72D6" w:rsidP="006D72D6">
      <w:pPr>
        <w:pBdr>
          <w:top w:val="nil"/>
          <w:left w:val="nil"/>
          <w:bottom w:val="nil"/>
          <w:right w:val="nil"/>
          <w:between w:val="nil"/>
        </w:pBdr>
        <w:jc w:val="both"/>
        <w:rPr>
          <w:color w:val="000000" w:themeColor="text1"/>
          <w:sz w:val="22"/>
          <w:szCs w:val="22"/>
        </w:rPr>
      </w:pPr>
      <w:r w:rsidRPr="003F706E">
        <w:rPr>
          <w:color w:val="000000" w:themeColor="text1"/>
          <w:sz w:val="22"/>
          <w:szCs w:val="22"/>
        </w:rPr>
        <w:t xml:space="preserve">        </w:t>
      </w:r>
      <w:r w:rsidRPr="003F706E">
        <w:rPr>
          <w:color w:val="000000" w:themeColor="text1"/>
          <w:sz w:val="22"/>
          <w:szCs w:val="22"/>
        </w:rPr>
        <w:t>N</w:t>
      </w:r>
      <w:r w:rsidR="003F706E">
        <w:rPr>
          <w:color w:val="000000" w:themeColor="text1"/>
          <w:sz w:val="22"/>
          <w:szCs w:val="22"/>
        </w:rPr>
        <w:t>airobi</w:t>
      </w:r>
      <w:r w:rsidR="006B7113">
        <w:rPr>
          <w:color w:val="000000" w:themeColor="text1"/>
          <w:sz w:val="22"/>
          <w:szCs w:val="22"/>
        </w:rPr>
        <w:t>, 2015</w:t>
      </w:r>
    </w:p>
    <w:p w14:paraId="6C942333" w14:textId="66EEDD41" w:rsidR="00782EBE" w:rsidRPr="00782EBE" w:rsidRDefault="006D72D6">
      <w:pPr>
        <w:pBdr>
          <w:top w:val="nil"/>
          <w:left w:val="nil"/>
          <w:bottom w:val="nil"/>
          <w:right w:val="nil"/>
          <w:between w:val="nil"/>
        </w:pBdr>
        <w:jc w:val="both"/>
        <w:rPr>
          <w:rStyle w:val="Hyperlink"/>
          <w:sz w:val="22"/>
          <w:szCs w:val="22"/>
        </w:rPr>
      </w:pPr>
      <w:r w:rsidRPr="006D72D6">
        <w:rPr>
          <w:color w:val="0000FF"/>
          <w:sz w:val="22"/>
          <w:szCs w:val="22"/>
        </w:rPr>
        <w:t xml:space="preserve">        </w:t>
      </w:r>
      <w:r w:rsidR="00782EBE">
        <w:rPr>
          <w:color w:val="0000FF"/>
          <w:sz w:val="22"/>
          <w:szCs w:val="22"/>
          <w:u w:val="single"/>
        </w:rPr>
        <w:fldChar w:fldCharType="begin"/>
      </w:r>
      <w:r w:rsidR="00782EBE">
        <w:rPr>
          <w:color w:val="0000FF"/>
          <w:sz w:val="22"/>
          <w:szCs w:val="22"/>
          <w:u w:val="single"/>
        </w:rPr>
        <w:instrText>HYPERLINK "http://erepository.uonbi.ac.ke/handle/11295/93888"</w:instrText>
      </w:r>
      <w:r w:rsidR="00782EBE">
        <w:rPr>
          <w:color w:val="0000FF"/>
          <w:sz w:val="22"/>
          <w:szCs w:val="22"/>
          <w:u w:val="single"/>
        </w:rPr>
      </w:r>
      <w:r w:rsidR="00782EBE">
        <w:rPr>
          <w:color w:val="0000FF"/>
          <w:sz w:val="22"/>
          <w:szCs w:val="22"/>
          <w:u w:val="single"/>
        </w:rPr>
        <w:fldChar w:fldCharType="separate"/>
      </w:r>
      <w:r w:rsidR="00782EBE" w:rsidRPr="00782EBE">
        <w:rPr>
          <w:rStyle w:val="Hyperlink"/>
          <w:sz w:val="22"/>
          <w:szCs w:val="22"/>
        </w:rPr>
        <w:t>A Comparative Analysis of Stop-loss and Buy-and-</w:t>
      </w:r>
    </w:p>
    <w:p w14:paraId="0EC9F7C6" w14:textId="77777777" w:rsidR="00782EBE" w:rsidRPr="00782EBE" w:rsidRDefault="00782EBE">
      <w:pPr>
        <w:pBdr>
          <w:top w:val="nil"/>
          <w:left w:val="nil"/>
          <w:bottom w:val="nil"/>
          <w:right w:val="nil"/>
          <w:between w:val="nil"/>
        </w:pBdr>
        <w:jc w:val="both"/>
        <w:rPr>
          <w:rStyle w:val="Hyperlink"/>
          <w:sz w:val="22"/>
          <w:szCs w:val="22"/>
        </w:rPr>
      </w:pPr>
      <w:r w:rsidRPr="00782EBE">
        <w:rPr>
          <w:rStyle w:val="Hyperlink"/>
          <w:sz w:val="22"/>
          <w:szCs w:val="22"/>
          <w:u w:val="none"/>
        </w:rPr>
        <w:t xml:space="preserve">        </w:t>
      </w:r>
      <w:r w:rsidRPr="00782EBE">
        <w:rPr>
          <w:rStyle w:val="Hyperlink"/>
          <w:sz w:val="22"/>
          <w:szCs w:val="22"/>
        </w:rPr>
        <w:t>hold Strategies at the Nairobi Securities Exchange</w:t>
      </w:r>
    </w:p>
    <w:p w14:paraId="5079B114" w14:textId="44902E63" w:rsidR="00902BB3" w:rsidRDefault="00782EBE">
      <w:pPr>
        <w:pBdr>
          <w:top w:val="nil"/>
          <w:left w:val="nil"/>
          <w:bottom w:val="nil"/>
          <w:right w:val="nil"/>
          <w:between w:val="nil"/>
        </w:pBdr>
        <w:jc w:val="both"/>
        <w:rPr>
          <w:sz w:val="22"/>
          <w:szCs w:val="22"/>
        </w:rPr>
      </w:pPr>
      <w:r w:rsidRPr="00782EBE">
        <w:rPr>
          <w:rStyle w:val="Hyperlink"/>
          <w:sz w:val="22"/>
          <w:szCs w:val="22"/>
          <w:u w:val="none"/>
        </w:rPr>
        <w:t xml:space="preserve">        </w:t>
      </w:r>
      <w:r w:rsidRPr="00782EBE">
        <w:rPr>
          <w:rStyle w:val="Hyperlink"/>
          <w:sz w:val="22"/>
          <w:szCs w:val="22"/>
        </w:rPr>
        <w:t>(uonbi.ac.ke)</w:t>
      </w:r>
      <w:r>
        <w:rPr>
          <w:color w:val="0000FF"/>
          <w:sz w:val="22"/>
          <w:szCs w:val="22"/>
          <w:u w:val="single"/>
        </w:rPr>
        <w:fldChar w:fldCharType="end"/>
      </w:r>
    </w:p>
    <w:p w14:paraId="678B3696" w14:textId="77777777" w:rsidR="00902BB3" w:rsidRDefault="00902BB3">
      <w:pPr>
        <w:pBdr>
          <w:top w:val="nil"/>
          <w:left w:val="nil"/>
          <w:bottom w:val="nil"/>
          <w:right w:val="nil"/>
          <w:between w:val="nil"/>
        </w:pBdr>
        <w:jc w:val="both"/>
        <w:rPr>
          <w:sz w:val="22"/>
          <w:szCs w:val="22"/>
        </w:rPr>
      </w:pPr>
    </w:p>
    <w:p w14:paraId="32814731" w14:textId="25274BEA" w:rsidR="00D80A8A" w:rsidRDefault="00000000">
      <w:pPr>
        <w:pBdr>
          <w:top w:val="nil"/>
          <w:left w:val="nil"/>
          <w:bottom w:val="nil"/>
          <w:right w:val="nil"/>
          <w:between w:val="nil"/>
        </w:pBdr>
        <w:jc w:val="both"/>
        <w:rPr>
          <w:iCs/>
          <w:color w:val="000000"/>
          <w:sz w:val="21"/>
          <w:szCs w:val="21"/>
          <w:highlight w:val="white"/>
        </w:rPr>
      </w:pPr>
      <w:r>
        <w:rPr>
          <w:color w:val="1155CC"/>
          <w:sz w:val="22"/>
          <w:szCs w:val="22"/>
          <w:u w:val="single"/>
        </w:rPr>
        <w:t>[14]</w:t>
      </w:r>
      <w:r w:rsidRPr="00D80A8A">
        <w:rPr>
          <w:color w:val="1155CC"/>
          <w:sz w:val="22"/>
          <w:szCs w:val="22"/>
        </w:rPr>
        <w:t xml:space="preserve"> </w:t>
      </w:r>
      <w:r w:rsidR="00D80A8A" w:rsidRPr="00D80A8A">
        <w:rPr>
          <w:iCs/>
          <w:color w:val="000000"/>
          <w:sz w:val="21"/>
          <w:szCs w:val="21"/>
          <w:highlight w:val="white"/>
        </w:rPr>
        <w:t>Iromie K. Samarasekara</w:t>
      </w:r>
      <w:r w:rsidR="002B7E04">
        <w:rPr>
          <w:iCs/>
          <w:color w:val="000000"/>
          <w:sz w:val="21"/>
          <w:szCs w:val="21"/>
          <w:highlight w:val="white"/>
          <w:vertAlign w:val="superscript"/>
        </w:rPr>
        <w:t>1</w:t>
      </w:r>
      <w:r w:rsidR="00D80A8A" w:rsidRPr="00D80A8A">
        <w:rPr>
          <w:iCs/>
          <w:color w:val="000000"/>
          <w:sz w:val="21"/>
          <w:szCs w:val="21"/>
          <w:highlight w:val="white"/>
        </w:rPr>
        <w:t>, Oshan K. Mendis</w:t>
      </w:r>
      <w:r w:rsidR="002B7E04">
        <w:rPr>
          <w:iCs/>
          <w:color w:val="000000"/>
          <w:sz w:val="21"/>
          <w:szCs w:val="21"/>
          <w:highlight w:val="white"/>
          <w:vertAlign w:val="superscript"/>
        </w:rPr>
        <w:t>1</w:t>
      </w:r>
      <w:r w:rsidR="00D80A8A" w:rsidRPr="00D80A8A">
        <w:rPr>
          <w:iCs/>
          <w:color w:val="000000"/>
          <w:sz w:val="21"/>
          <w:szCs w:val="21"/>
          <w:highlight w:val="white"/>
        </w:rPr>
        <w:t>, Sapumal</w:t>
      </w:r>
    </w:p>
    <w:p w14:paraId="0FC67BB9" w14:textId="48B9547A" w:rsidR="00D80A8A" w:rsidRDefault="00D80A8A">
      <w:pPr>
        <w:pBdr>
          <w:top w:val="nil"/>
          <w:left w:val="nil"/>
          <w:bottom w:val="nil"/>
          <w:right w:val="nil"/>
          <w:between w:val="nil"/>
        </w:pBdr>
        <w:jc w:val="both"/>
        <w:rPr>
          <w:i/>
          <w:sz w:val="22"/>
          <w:szCs w:val="22"/>
        </w:rPr>
      </w:pPr>
      <w:r w:rsidRPr="00D80A8A">
        <w:rPr>
          <w:iCs/>
          <w:color w:val="000000"/>
          <w:sz w:val="21"/>
          <w:szCs w:val="21"/>
          <w:highlight w:val="white"/>
        </w:rPr>
        <w:t xml:space="preserve"> </w:t>
      </w:r>
      <w:r>
        <w:rPr>
          <w:iCs/>
          <w:color w:val="000000"/>
          <w:sz w:val="21"/>
          <w:szCs w:val="21"/>
          <w:highlight w:val="white"/>
        </w:rPr>
        <w:t xml:space="preserve">       </w:t>
      </w:r>
      <w:r w:rsidRPr="00D80A8A">
        <w:rPr>
          <w:iCs/>
          <w:color w:val="000000"/>
          <w:sz w:val="21"/>
          <w:szCs w:val="21"/>
          <w:highlight w:val="white"/>
        </w:rPr>
        <w:t>Ahangama</w:t>
      </w:r>
      <w:r w:rsidR="002B7E04">
        <w:rPr>
          <w:iCs/>
          <w:color w:val="000000"/>
          <w:sz w:val="21"/>
          <w:szCs w:val="21"/>
          <w:highlight w:val="white"/>
          <w:vertAlign w:val="superscript"/>
        </w:rPr>
        <w:t>2</w:t>
      </w:r>
      <w:r w:rsidRPr="00D80A8A">
        <w:rPr>
          <w:iCs/>
          <w:color w:val="000000"/>
          <w:sz w:val="21"/>
          <w:szCs w:val="21"/>
          <w:highlight w:val="white"/>
        </w:rPr>
        <w:t>, Ajantha S. Atukorale</w:t>
      </w:r>
      <w:r w:rsidR="002B7E04">
        <w:rPr>
          <w:iCs/>
          <w:color w:val="000000"/>
          <w:sz w:val="21"/>
          <w:szCs w:val="21"/>
          <w:highlight w:val="white"/>
          <w:vertAlign w:val="superscript"/>
        </w:rPr>
        <w:t>1</w:t>
      </w:r>
      <w:r>
        <w:rPr>
          <w:rFonts w:ascii="Helvetica Neue" w:eastAsia="Helvetica Neue" w:hAnsi="Helvetica Neue" w:cs="Helvetica Neue"/>
          <w:color w:val="000000"/>
          <w:sz w:val="21"/>
          <w:szCs w:val="21"/>
          <w:highlight w:val="white"/>
        </w:rPr>
        <w:t xml:space="preserve"> </w:t>
      </w:r>
      <w:r>
        <w:rPr>
          <w:sz w:val="22"/>
          <w:szCs w:val="22"/>
        </w:rPr>
        <w:t>“</w:t>
      </w:r>
      <w:r>
        <w:rPr>
          <w:i/>
          <w:sz w:val="22"/>
          <w:szCs w:val="22"/>
        </w:rPr>
        <w:t>Dynamic</w:t>
      </w:r>
    </w:p>
    <w:p w14:paraId="16C7659D" w14:textId="77777777" w:rsidR="00D80A8A" w:rsidRDefault="00D80A8A">
      <w:pPr>
        <w:pBdr>
          <w:top w:val="nil"/>
          <w:left w:val="nil"/>
          <w:bottom w:val="nil"/>
          <w:right w:val="nil"/>
          <w:between w:val="nil"/>
        </w:pBdr>
        <w:jc w:val="both"/>
        <w:rPr>
          <w:i/>
          <w:sz w:val="22"/>
          <w:szCs w:val="22"/>
        </w:rPr>
      </w:pPr>
      <w:r>
        <w:rPr>
          <w:i/>
          <w:sz w:val="22"/>
          <w:szCs w:val="22"/>
        </w:rPr>
        <w:t xml:space="preserve">       Stop-Loss Approach for Short Term Trades using</w:t>
      </w:r>
    </w:p>
    <w:p w14:paraId="3148549F" w14:textId="304C35DE" w:rsidR="00D80A8A" w:rsidRDefault="00D80A8A">
      <w:pPr>
        <w:pBdr>
          <w:top w:val="nil"/>
          <w:left w:val="nil"/>
          <w:bottom w:val="nil"/>
          <w:right w:val="nil"/>
          <w:between w:val="nil"/>
        </w:pBdr>
        <w:jc w:val="both"/>
        <w:rPr>
          <w:sz w:val="22"/>
          <w:szCs w:val="22"/>
        </w:rPr>
      </w:pPr>
      <w:r>
        <w:rPr>
          <w:i/>
          <w:sz w:val="22"/>
          <w:szCs w:val="22"/>
        </w:rPr>
        <w:t xml:space="preserve">       Deep Learning</w:t>
      </w:r>
      <w:r>
        <w:rPr>
          <w:sz w:val="22"/>
          <w:szCs w:val="22"/>
        </w:rPr>
        <w:t>”</w:t>
      </w:r>
    </w:p>
    <w:p w14:paraId="5BC9021A" w14:textId="44712130" w:rsidR="0088360C" w:rsidRDefault="003919D8">
      <w:pPr>
        <w:pBdr>
          <w:top w:val="nil"/>
          <w:left w:val="nil"/>
          <w:bottom w:val="nil"/>
          <w:right w:val="nil"/>
          <w:between w:val="nil"/>
        </w:pBdr>
        <w:jc w:val="both"/>
        <w:rPr>
          <w:sz w:val="22"/>
          <w:szCs w:val="22"/>
        </w:rPr>
      </w:pPr>
      <w:r>
        <w:rPr>
          <w:sz w:val="22"/>
          <w:szCs w:val="22"/>
        </w:rPr>
        <w:t xml:space="preserve">       </w:t>
      </w:r>
      <w:r w:rsidR="002B7E04">
        <w:rPr>
          <w:sz w:val="22"/>
          <w:szCs w:val="22"/>
          <w:vertAlign w:val="superscript"/>
        </w:rPr>
        <w:t>1</w:t>
      </w:r>
      <w:r>
        <w:rPr>
          <w:sz w:val="22"/>
          <w:szCs w:val="22"/>
        </w:rPr>
        <w:t>University of Colombo</w:t>
      </w:r>
      <w:r w:rsidR="0088360C">
        <w:rPr>
          <w:sz w:val="22"/>
          <w:szCs w:val="22"/>
        </w:rPr>
        <w:t xml:space="preserve">, </w:t>
      </w:r>
      <w:r w:rsidR="002B7E04">
        <w:rPr>
          <w:sz w:val="22"/>
          <w:szCs w:val="22"/>
          <w:vertAlign w:val="superscript"/>
        </w:rPr>
        <w:t>2</w:t>
      </w:r>
      <w:r w:rsidR="0088360C">
        <w:rPr>
          <w:sz w:val="22"/>
          <w:szCs w:val="22"/>
        </w:rPr>
        <w:t>University of Moratuwa</w:t>
      </w:r>
    </w:p>
    <w:p w14:paraId="53BA82EE" w14:textId="6A2D11BF" w:rsidR="00FD66FF" w:rsidRPr="0088360C" w:rsidRDefault="00FD66FF">
      <w:pPr>
        <w:pBdr>
          <w:top w:val="nil"/>
          <w:left w:val="nil"/>
          <w:bottom w:val="nil"/>
          <w:right w:val="nil"/>
          <w:between w:val="nil"/>
        </w:pBdr>
        <w:jc w:val="both"/>
        <w:rPr>
          <w:sz w:val="22"/>
          <w:szCs w:val="22"/>
        </w:rPr>
      </w:pPr>
      <w:r>
        <w:rPr>
          <w:sz w:val="22"/>
          <w:szCs w:val="22"/>
        </w:rPr>
        <w:t xml:space="preserve">       December 2022</w:t>
      </w:r>
    </w:p>
    <w:p w14:paraId="2727A6FD" w14:textId="2B590C81" w:rsidR="00D80A8A" w:rsidRPr="00D80A8A" w:rsidRDefault="00D80A8A">
      <w:pPr>
        <w:pBdr>
          <w:top w:val="nil"/>
          <w:left w:val="nil"/>
          <w:bottom w:val="nil"/>
          <w:right w:val="nil"/>
          <w:between w:val="nil"/>
        </w:pBdr>
        <w:jc w:val="both"/>
        <w:rPr>
          <w:rStyle w:val="Hyperlink"/>
          <w:sz w:val="22"/>
          <w:szCs w:val="22"/>
        </w:rPr>
      </w:pPr>
      <w:r>
        <w:t xml:space="preserve">      </w:t>
      </w:r>
      <w:r>
        <w:rPr>
          <w:color w:val="0000FF"/>
          <w:sz w:val="22"/>
          <w:szCs w:val="22"/>
          <w:u w:val="single"/>
        </w:rPr>
        <w:fldChar w:fldCharType="begin"/>
      </w:r>
      <w:r>
        <w:rPr>
          <w:color w:val="0000FF"/>
          <w:sz w:val="22"/>
          <w:szCs w:val="22"/>
          <w:u w:val="single"/>
        </w:rPr>
        <w:instrText>HYPERLINK "https://ieeexplore.ieee.org/abstract/document/10020535"</w:instrText>
      </w:r>
      <w:r>
        <w:rPr>
          <w:color w:val="0000FF"/>
          <w:sz w:val="22"/>
          <w:szCs w:val="22"/>
          <w:u w:val="single"/>
        </w:rPr>
      </w:r>
      <w:r>
        <w:rPr>
          <w:color w:val="0000FF"/>
          <w:sz w:val="22"/>
          <w:szCs w:val="22"/>
          <w:u w:val="single"/>
        </w:rPr>
        <w:fldChar w:fldCharType="separate"/>
      </w:r>
      <w:r w:rsidRPr="00D80A8A">
        <w:rPr>
          <w:rStyle w:val="Hyperlink"/>
          <w:sz w:val="22"/>
          <w:szCs w:val="22"/>
        </w:rPr>
        <w:t>Dynamic Stop-Loss Approach for Short Term Trades</w:t>
      </w:r>
    </w:p>
    <w:p w14:paraId="4BAAEDD7" w14:textId="77777777" w:rsidR="00D80A8A" w:rsidRPr="00D80A8A" w:rsidRDefault="00000000">
      <w:pPr>
        <w:pBdr>
          <w:top w:val="nil"/>
          <w:left w:val="nil"/>
          <w:bottom w:val="nil"/>
          <w:right w:val="nil"/>
          <w:between w:val="nil"/>
        </w:pBdr>
        <w:jc w:val="both"/>
        <w:rPr>
          <w:rStyle w:val="Hyperlink"/>
          <w:sz w:val="22"/>
          <w:szCs w:val="22"/>
        </w:rPr>
      </w:pPr>
      <w:r w:rsidRPr="00D80A8A">
        <w:rPr>
          <w:rStyle w:val="Hyperlink"/>
          <w:sz w:val="22"/>
          <w:szCs w:val="22"/>
          <w:u w:val="none"/>
        </w:rPr>
        <w:t xml:space="preserve"> </w:t>
      </w:r>
      <w:r w:rsidR="00D80A8A" w:rsidRPr="00D80A8A">
        <w:rPr>
          <w:rStyle w:val="Hyperlink"/>
          <w:sz w:val="22"/>
          <w:szCs w:val="22"/>
          <w:u w:val="none"/>
        </w:rPr>
        <w:t xml:space="preserve">      </w:t>
      </w:r>
      <w:r w:rsidRPr="00D80A8A">
        <w:rPr>
          <w:rStyle w:val="Hyperlink"/>
          <w:sz w:val="22"/>
          <w:szCs w:val="22"/>
        </w:rPr>
        <w:t>using Deep Learning | IEEE Conference Publication</w:t>
      </w:r>
    </w:p>
    <w:p w14:paraId="62BA0F07" w14:textId="6E87B237" w:rsidR="00902BB3" w:rsidRDefault="00000000">
      <w:pPr>
        <w:pBdr>
          <w:top w:val="nil"/>
          <w:left w:val="nil"/>
          <w:bottom w:val="nil"/>
          <w:right w:val="nil"/>
          <w:between w:val="nil"/>
        </w:pBdr>
        <w:jc w:val="both"/>
        <w:rPr>
          <w:sz w:val="22"/>
          <w:szCs w:val="22"/>
        </w:rPr>
      </w:pPr>
      <w:r w:rsidRPr="00D80A8A">
        <w:rPr>
          <w:rStyle w:val="Hyperlink"/>
          <w:sz w:val="22"/>
          <w:szCs w:val="22"/>
          <w:u w:val="none"/>
        </w:rPr>
        <w:t xml:space="preserve"> </w:t>
      </w:r>
      <w:r w:rsidR="00D80A8A" w:rsidRPr="00D80A8A">
        <w:rPr>
          <w:rStyle w:val="Hyperlink"/>
          <w:sz w:val="22"/>
          <w:szCs w:val="22"/>
          <w:u w:val="none"/>
        </w:rPr>
        <w:t xml:space="preserve">      </w:t>
      </w:r>
      <w:r w:rsidRPr="00D80A8A">
        <w:rPr>
          <w:rStyle w:val="Hyperlink"/>
          <w:sz w:val="22"/>
          <w:szCs w:val="22"/>
        </w:rPr>
        <w:t>| IEEE Xplore</w:t>
      </w:r>
      <w:r w:rsidR="00D80A8A">
        <w:rPr>
          <w:color w:val="0000FF"/>
          <w:sz w:val="22"/>
          <w:szCs w:val="22"/>
          <w:u w:val="single"/>
        </w:rPr>
        <w:fldChar w:fldCharType="end"/>
      </w:r>
    </w:p>
    <w:p w14:paraId="16DF6706" w14:textId="77777777" w:rsidR="00902BB3" w:rsidRDefault="00902BB3">
      <w:pPr>
        <w:pBdr>
          <w:top w:val="nil"/>
          <w:left w:val="nil"/>
          <w:bottom w:val="nil"/>
          <w:right w:val="nil"/>
          <w:between w:val="nil"/>
        </w:pBdr>
        <w:jc w:val="both"/>
        <w:rPr>
          <w:sz w:val="22"/>
          <w:szCs w:val="22"/>
        </w:rPr>
      </w:pPr>
    </w:p>
    <w:p w14:paraId="0EDFB505" w14:textId="77777777" w:rsidR="000E006B" w:rsidRDefault="00000000">
      <w:pPr>
        <w:pBdr>
          <w:top w:val="nil"/>
          <w:left w:val="nil"/>
          <w:bottom w:val="nil"/>
          <w:right w:val="nil"/>
          <w:between w:val="nil"/>
        </w:pBdr>
        <w:jc w:val="both"/>
        <w:rPr>
          <w:rFonts w:ascii="Helvetica Neue" w:eastAsia="Helvetica Neue" w:hAnsi="Helvetica Neue" w:cs="Helvetica Neue"/>
          <w:color w:val="000000"/>
          <w:sz w:val="21"/>
          <w:szCs w:val="21"/>
        </w:rPr>
      </w:pPr>
      <w:r>
        <w:rPr>
          <w:color w:val="1155CC"/>
          <w:sz w:val="22"/>
          <w:szCs w:val="22"/>
          <w:u w:val="single"/>
        </w:rPr>
        <w:t>[15]</w:t>
      </w:r>
      <w:r w:rsidRPr="000E006B">
        <w:rPr>
          <w:color w:val="1155CC"/>
          <w:sz w:val="22"/>
          <w:szCs w:val="22"/>
        </w:rPr>
        <w:t xml:space="preserve"> </w:t>
      </w:r>
      <w:r w:rsidR="000E006B" w:rsidRPr="000E006B">
        <w:rPr>
          <w:iCs/>
          <w:color w:val="000000"/>
          <w:sz w:val="21"/>
          <w:szCs w:val="21"/>
          <w:highlight w:val="white"/>
        </w:rPr>
        <w:t>Qinghua Wen, Zehong Yang, Yixu Song, Peifa Jia</w:t>
      </w:r>
      <w:r w:rsidR="000E006B">
        <w:rPr>
          <w:rFonts w:ascii="Helvetica Neue" w:eastAsia="Helvetica Neue" w:hAnsi="Helvetica Neue" w:cs="Helvetica Neue"/>
          <w:color w:val="000000"/>
          <w:sz w:val="21"/>
          <w:szCs w:val="21"/>
          <w:highlight w:val="white"/>
        </w:rPr>
        <w:t xml:space="preserve"> </w:t>
      </w:r>
    </w:p>
    <w:p w14:paraId="6460BA00" w14:textId="57EEBC5E" w:rsidR="000E006B" w:rsidRDefault="000E006B">
      <w:pPr>
        <w:pBdr>
          <w:top w:val="nil"/>
          <w:left w:val="nil"/>
          <w:bottom w:val="nil"/>
          <w:right w:val="nil"/>
          <w:between w:val="nil"/>
        </w:pBdr>
        <w:jc w:val="both"/>
        <w:rPr>
          <w:i/>
          <w:sz w:val="22"/>
          <w:szCs w:val="22"/>
        </w:rPr>
      </w:pPr>
      <w:r>
        <w:rPr>
          <w:sz w:val="22"/>
          <w:szCs w:val="22"/>
        </w:rPr>
        <w:t xml:space="preserve">       “</w:t>
      </w:r>
      <w:r>
        <w:rPr>
          <w:i/>
          <w:sz w:val="22"/>
          <w:szCs w:val="22"/>
        </w:rPr>
        <w:t xml:space="preserve">Automatic stock decision support system </w:t>
      </w:r>
    </w:p>
    <w:p w14:paraId="363DF57E" w14:textId="78CFF119" w:rsidR="000E006B" w:rsidRDefault="000E006B">
      <w:pPr>
        <w:pBdr>
          <w:top w:val="nil"/>
          <w:left w:val="nil"/>
          <w:bottom w:val="nil"/>
          <w:right w:val="nil"/>
          <w:between w:val="nil"/>
        </w:pBdr>
        <w:jc w:val="both"/>
        <w:rPr>
          <w:sz w:val="22"/>
          <w:szCs w:val="22"/>
        </w:rPr>
      </w:pPr>
      <w:r>
        <w:rPr>
          <w:i/>
          <w:sz w:val="22"/>
          <w:szCs w:val="22"/>
        </w:rPr>
        <w:t xml:space="preserve">       based on box theory and SVM algorithm</w:t>
      </w:r>
      <w:r>
        <w:rPr>
          <w:sz w:val="22"/>
          <w:szCs w:val="22"/>
        </w:rPr>
        <w:t>”</w:t>
      </w:r>
    </w:p>
    <w:p w14:paraId="032DEABD" w14:textId="77777777" w:rsidR="003C4614" w:rsidRDefault="003C4614">
      <w:pPr>
        <w:pBdr>
          <w:top w:val="nil"/>
          <w:left w:val="nil"/>
          <w:bottom w:val="nil"/>
          <w:right w:val="nil"/>
          <w:between w:val="nil"/>
        </w:pBdr>
        <w:jc w:val="both"/>
        <w:rPr>
          <w:sz w:val="22"/>
          <w:szCs w:val="22"/>
        </w:rPr>
      </w:pPr>
      <w:r>
        <w:rPr>
          <w:sz w:val="22"/>
          <w:szCs w:val="22"/>
        </w:rPr>
        <w:t xml:space="preserve">       </w:t>
      </w:r>
      <w:r w:rsidRPr="003C4614">
        <w:rPr>
          <w:sz w:val="22"/>
          <w:szCs w:val="22"/>
        </w:rPr>
        <w:t xml:space="preserve">Tsinghua National Laboratory for Information </w:t>
      </w:r>
    </w:p>
    <w:p w14:paraId="13170FDC" w14:textId="77777777" w:rsidR="003C4614" w:rsidRDefault="003C4614">
      <w:pPr>
        <w:pBdr>
          <w:top w:val="nil"/>
          <w:left w:val="nil"/>
          <w:bottom w:val="nil"/>
          <w:right w:val="nil"/>
          <w:between w:val="nil"/>
        </w:pBdr>
        <w:jc w:val="both"/>
        <w:rPr>
          <w:sz w:val="22"/>
          <w:szCs w:val="22"/>
        </w:rPr>
      </w:pPr>
      <w:r>
        <w:rPr>
          <w:sz w:val="22"/>
          <w:szCs w:val="22"/>
        </w:rPr>
        <w:t xml:space="preserve">       </w:t>
      </w:r>
      <w:r w:rsidRPr="003C4614">
        <w:rPr>
          <w:sz w:val="22"/>
          <w:szCs w:val="22"/>
        </w:rPr>
        <w:t xml:space="preserve">Science and Technology, Department of Computer </w:t>
      </w:r>
    </w:p>
    <w:p w14:paraId="73DC151A" w14:textId="77777777" w:rsidR="003C4614" w:rsidRDefault="003C4614">
      <w:pPr>
        <w:pBdr>
          <w:top w:val="nil"/>
          <w:left w:val="nil"/>
          <w:bottom w:val="nil"/>
          <w:right w:val="nil"/>
          <w:between w:val="nil"/>
        </w:pBdr>
        <w:jc w:val="both"/>
        <w:rPr>
          <w:sz w:val="22"/>
          <w:szCs w:val="22"/>
        </w:rPr>
      </w:pPr>
      <w:r>
        <w:rPr>
          <w:sz w:val="22"/>
          <w:szCs w:val="22"/>
        </w:rPr>
        <w:t xml:space="preserve">       </w:t>
      </w:r>
      <w:r w:rsidRPr="003C4614">
        <w:rPr>
          <w:sz w:val="22"/>
          <w:szCs w:val="22"/>
        </w:rPr>
        <w:t xml:space="preserve">Science and Technology, Tsinghua University, </w:t>
      </w:r>
    </w:p>
    <w:p w14:paraId="5D1FDD74" w14:textId="6835704F" w:rsidR="003C4614" w:rsidRPr="003C4614" w:rsidRDefault="003C4614">
      <w:pPr>
        <w:pBdr>
          <w:top w:val="nil"/>
          <w:left w:val="nil"/>
          <w:bottom w:val="nil"/>
          <w:right w:val="nil"/>
          <w:between w:val="nil"/>
        </w:pBdr>
        <w:jc w:val="both"/>
        <w:rPr>
          <w:b/>
          <w:bCs/>
          <w:i/>
          <w:sz w:val="22"/>
          <w:szCs w:val="22"/>
        </w:rPr>
      </w:pPr>
      <w:r>
        <w:rPr>
          <w:sz w:val="22"/>
          <w:szCs w:val="22"/>
        </w:rPr>
        <w:t xml:space="preserve">       </w:t>
      </w:r>
      <w:r w:rsidRPr="003C4614">
        <w:rPr>
          <w:sz w:val="22"/>
          <w:szCs w:val="22"/>
        </w:rPr>
        <w:t>Beijing 100084, China</w:t>
      </w:r>
      <w:r w:rsidR="009F24D9">
        <w:rPr>
          <w:sz w:val="22"/>
          <w:szCs w:val="22"/>
        </w:rPr>
        <w:t>, March 1 2010</w:t>
      </w:r>
    </w:p>
    <w:p w14:paraId="5D3A36A1" w14:textId="7FD4E716" w:rsidR="001C6138" w:rsidRPr="001C6138" w:rsidRDefault="001C6138">
      <w:pPr>
        <w:pBdr>
          <w:top w:val="nil"/>
          <w:left w:val="nil"/>
          <w:bottom w:val="nil"/>
          <w:right w:val="nil"/>
          <w:between w:val="nil"/>
        </w:pBdr>
        <w:jc w:val="both"/>
        <w:rPr>
          <w:rStyle w:val="Hyperlink"/>
          <w:sz w:val="22"/>
          <w:szCs w:val="22"/>
        </w:rPr>
      </w:pPr>
      <w:r w:rsidRPr="001C6138">
        <w:rPr>
          <w:color w:val="0000FF"/>
          <w:sz w:val="22"/>
          <w:szCs w:val="22"/>
        </w:rPr>
        <w:t xml:space="preserve">       </w:t>
      </w:r>
      <w:r>
        <w:rPr>
          <w:color w:val="0000FF"/>
          <w:sz w:val="22"/>
          <w:szCs w:val="22"/>
          <w:u w:val="single"/>
        </w:rPr>
        <w:fldChar w:fldCharType="begin"/>
      </w:r>
      <w:r>
        <w:rPr>
          <w:color w:val="0000FF"/>
          <w:sz w:val="22"/>
          <w:szCs w:val="22"/>
          <w:u w:val="single"/>
        </w:rPr>
        <w:instrText>HYPERLINK "https://www.sciencedirect.com/science/article/abs/pii/S0957417409005107"</w:instrText>
      </w:r>
      <w:r>
        <w:rPr>
          <w:color w:val="0000FF"/>
          <w:sz w:val="22"/>
          <w:szCs w:val="22"/>
          <w:u w:val="single"/>
        </w:rPr>
      </w:r>
      <w:r>
        <w:rPr>
          <w:color w:val="0000FF"/>
          <w:sz w:val="22"/>
          <w:szCs w:val="22"/>
          <w:u w:val="single"/>
        </w:rPr>
        <w:fldChar w:fldCharType="separate"/>
      </w:r>
      <w:r w:rsidRPr="001C6138">
        <w:rPr>
          <w:rStyle w:val="Hyperlink"/>
          <w:sz w:val="22"/>
          <w:szCs w:val="22"/>
        </w:rPr>
        <w:t>Automatic stock decision support system based on</w:t>
      </w:r>
    </w:p>
    <w:p w14:paraId="137FFEBD" w14:textId="25B23626" w:rsidR="00902BB3" w:rsidRPr="001C6138" w:rsidRDefault="00000000">
      <w:pPr>
        <w:pBdr>
          <w:top w:val="nil"/>
          <w:left w:val="nil"/>
          <w:bottom w:val="nil"/>
          <w:right w:val="nil"/>
          <w:between w:val="nil"/>
        </w:pBdr>
        <w:jc w:val="both"/>
        <w:rPr>
          <w:color w:val="0000FF"/>
          <w:sz w:val="22"/>
          <w:szCs w:val="22"/>
          <w:u w:val="single"/>
        </w:rPr>
      </w:pPr>
      <w:r w:rsidRPr="001C6138">
        <w:rPr>
          <w:rStyle w:val="Hyperlink"/>
          <w:sz w:val="22"/>
          <w:szCs w:val="22"/>
          <w:u w:val="none"/>
        </w:rPr>
        <w:t xml:space="preserve"> </w:t>
      </w:r>
      <w:r w:rsidR="001C6138" w:rsidRPr="001C6138">
        <w:rPr>
          <w:rStyle w:val="Hyperlink"/>
          <w:sz w:val="22"/>
          <w:szCs w:val="22"/>
          <w:u w:val="none"/>
        </w:rPr>
        <w:t xml:space="preserve">     </w:t>
      </w:r>
      <w:r w:rsidR="001C6138">
        <w:rPr>
          <w:rStyle w:val="Hyperlink"/>
          <w:sz w:val="22"/>
          <w:szCs w:val="22"/>
          <w:u w:val="none"/>
        </w:rPr>
        <w:t xml:space="preserve"> </w:t>
      </w:r>
      <w:r w:rsidR="001C6138" w:rsidRPr="001C6138">
        <w:rPr>
          <w:rStyle w:val="Hyperlink"/>
          <w:sz w:val="22"/>
          <w:szCs w:val="22"/>
        </w:rPr>
        <w:t>b</w:t>
      </w:r>
      <w:r w:rsidRPr="001C6138">
        <w:rPr>
          <w:rStyle w:val="Hyperlink"/>
          <w:sz w:val="22"/>
          <w:szCs w:val="22"/>
        </w:rPr>
        <w:t>ox</w:t>
      </w:r>
      <w:r w:rsidR="001C6138" w:rsidRPr="001C6138">
        <w:rPr>
          <w:rStyle w:val="Hyperlink"/>
          <w:sz w:val="22"/>
          <w:szCs w:val="22"/>
        </w:rPr>
        <w:t xml:space="preserve"> </w:t>
      </w:r>
      <w:r w:rsidRPr="001C6138">
        <w:rPr>
          <w:rStyle w:val="Hyperlink"/>
          <w:sz w:val="22"/>
          <w:szCs w:val="22"/>
        </w:rPr>
        <w:t>theory and SVM algorithm - ScienceDirect</w:t>
      </w:r>
      <w:r w:rsidR="001C6138">
        <w:rPr>
          <w:color w:val="0000FF"/>
          <w:sz w:val="22"/>
          <w:szCs w:val="22"/>
          <w:u w:val="single"/>
        </w:rPr>
        <w:fldChar w:fldCharType="end"/>
      </w:r>
    </w:p>
    <w:p w14:paraId="305C5CEC" w14:textId="77777777" w:rsidR="00902BB3" w:rsidRDefault="00902BB3">
      <w:pPr>
        <w:pBdr>
          <w:top w:val="nil"/>
          <w:left w:val="nil"/>
          <w:bottom w:val="nil"/>
          <w:right w:val="nil"/>
          <w:between w:val="nil"/>
        </w:pBdr>
        <w:jc w:val="both"/>
        <w:rPr>
          <w:sz w:val="22"/>
          <w:szCs w:val="22"/>
        </w:rPr>
      </w:pPr>
    </w:p>
    <w:p w14:paraId="0173D941" w14:textId="2043EB5E" w:rsidR="002D7117" w:rsidRDefault="00000000">
      <w:pPr>
        <w:pBdr>
          <w:top w:val="nil"/>
          <w:left w:val="nil"/>
          <w:bottom w:val="nil"/>
          <w:right w:val="nil"/>
          <w:between w:val="nil"/>
        </w:pBdr>
        <w:jc w:val="both"/>
        <w:rPr>
          <w:i/>
          <w:sz w:val="22"/>
          <w:szCs w:val="22"/>
        </w:rPr>
      </w:pPr>
      <w:r>
        <w:rPr>
          <w:color w:val="1155CC"/>
          <w:sz w:val="22"/>
          <w:szCs w:val="22"/>
          <w:u w:val="single"/>
        </w:rPr>
        <w:t>[16]</w:t>
      </w:r>
      <w:r w:rsidRPr="00597A2A">
        <w:rPr>
          <w:color w:val="1155CC"/>
          <w:sz w:val="22"/>
          <w:szCs w:val="22"/>
        </w:rPr>
        <w:t xml:space="preserve"> </w:t>
      </w:r>
      <w:r w:rsidR="00597A2A" w:rsidRPr="00597A2A">
        <w:rPr>
          <w:iCs/>
          <w:color w:val="000000"/>
          <w:sz w:val="21"/>
          <w:szCs w:val="21"/>
          <w:highlight w:val="white"/>
        </w:rPr>
        <w:t>Steven Dolvin</w:t>
      </w:r>
      <w:r w:rsidR="00B12C6E">
        <w:rPr>
          <w:iCs/>
          <w:color w:val="000000"/>
          <w:sz w:val="21"/>
          <w:szCs w:val="21"/>
          <w:highlight w:val="white"/>
          <w:vertAlign w:val="superscript"/>
        </w:rPr>
        <w:t>1</w:t>
      </w:r>
      <w:r w:rsidR="00597A2A" w:rsidRPr="00597A2A">
        <w:rPr>
          <w:iCs/>
          <w:color w:val="000000"/>
          <w:sz w:val="21"/>
          <w:szCs w:val="21"/>
          <w:highlight w:val="white"/>
        </w:rPr>
        <w:t>, Bryan Foltice</w:t>
      </w:r>
      <w:r w:rsidR="00597A2A">
        <w:rPr>
          <w:i/>
          <w:color w:val="000000"/>
          <w:sz w:val="21"/>
          <w:szCs w:val="21"/>
          <w:highlight w:val="white"/>
        </w:rPr>
        <w:t xml:space="preserve"> </w:t>
      </w:r>
      <w:r w:rsidR="00597A2A">
        <w:rPr>
          <w:sz w:val="22"/>
          <w:szCs w:val="22"/>
        </w:rPr>
        <w:t>“</w:t>
      </w:r>
      <w:r w:rsidR="00597A2A">
        <w:rPr>
          <w:i/>
          <w:sz w:val="22"/>
          <w:szCs w:val="22"/>
        </w:rPr>
        <w:t>Exploring the</w:t>
      </w:r>
    </w:p>
    <w:p w14:paraId="5B5558F0" w14:textId="3529D0B9" w:rsidR="002D7117" w:rsidRDefault="00597A2A">
      <w:pPr>
        <w:pBdr>
          <w:top w:val="nil"/>
          <w:left w:val="nil"/>
          <w:bottom w:val="nil"/>
          <w:right w:val="nil"/>
          <w:between w:val="nil"/>
        </w:pBdr>
        <w:jc w:val="both"/>
        <w:rPr>
          <w:i/>
          <w:sz w:val="22"/>
          <w:szCs w:val="22"/>
        </w:rPr>
      </w:pPr>
      <w:r>
        <w:rPr>
          <w:i/>
          <w:sz w:val="22"/>
          <w:szCs w:val="22"/>
        </w:rPr>
        <w:t xml:space="preserve"> </w:t>
      </w:r>
      <w:r w:rsidR="002D7117">
        <w:rPr>
          <w:i/>
          <w:sz w:val="22"/>
          <w:szCs w:val="22"/>
        </w:rPr>
        <w:t xml:space="preserve">      </w:t>
      </w:r>
      <w:r>
        <w:rPr>
          <w:i/>
          <w:sz w:val="22"/>
          <w:szCs w:val="22"/>
        </w:rPr>
        <w:t>Effectiveness of Trailing Stop-Loss Strategies for</w:t>
      </w:r>
    </w:p>
    <w:p w14:paraId="6501C719" w14:textId="62E90873" w:rsidR="00597A2A" w:rsidRDefault="002D7117">
      <w:pPr>
        <w:pBdr>
          <w:top w:val="nil"/>
          <w:left w:val="nil"/>
          <w:bottom w:val="nil"/>
          <w:right w:val="nil"/>
          <w:between w:val="nil"/>
        </w:pBdr>
        <w:jc w:val="both"/>
        <w:rPr>
          <w:sz w:val="22"/>
          <w:szCs w:val="22"/>
        </w:rPr>
      </w:pPr>
      <w:r>
        <w:rPr>
          <w:i/>
          <w:sz w:val="22"/>
          <w:szCs w:val="22"/>
        </w:rPr>
        <w:t xml:space="preserve">      </w:t>
      </w:r>
      <w:r w:rsidR="00597A2A">
        <w:rPr>
          <w:i/>
          <w:sz w:val="22"/>
          <w:szCs w:val="22"/>
        </w:rPr>
        <w:t xml:space="preserve"> Individual Investors</w:t>
      </w:r>
      <w:r w:rsidR="00597A2A">
        <w:rPr>
          <w:sz w:val="22"/>
          <w:szCs w:val="22"/>
        </w:rPr>
        <w:t>”</w:t>
      </w:r>
    </w:p>
    <w:p w14:paraId="37799190" w14:textId="19DE5FFF" w:rsidR="00B12C6E" w:rsidRPr="002D7117" w:rsidRDefault="00B12C6E">
      <w:pPr>
        <w:pBdr>
          <w:top w:val="nil"/>
          <w:left w:val="nil"/>
          <w:bottom w:val="nil"/>
          <w:right w:val="nil"/>
          <w:between w:val="nil"/>
        </w:pBdr>
        <w:jc w:val="both"/>
        <w:rPr>
          <w:i/>
          <w:sz w:val="22"/>
          <w:szCs w:val="22"/>
        </w:rPr>
      </w:pPr>
      <w:r>
        <w:rPr>
          <w:sz w:val="22"/>
          <w:szCs w:val="22"/>
        </w:rPr>
        <w:t xml:space="preserve">       </w:t>
      </w:r>
      <w:r>
        <w:rPr>
          <w:sz w:val="22"/>
          <w:szCs w:val="22"/>
          <w:vertAlign w:val="superscript"/>
        </w:rPr>
        <w:t>1</w:t>
      </w:r>
      <w:r>
        <w:rPr>
          <w:sz w:val="22"/>
          <w:szCs w:val="22"/>
        </w:rPr>
        <w:t>Butler University, January 2023</w:t>
      </w:r>
    </w:p>
    <w:p w14:paraId="11174D6C" w14:textId="1D942A97" w:rsidR="002D7117" w:rsidRPr="002D7117" w:rsidRDefault="002D7117">
      <w:pPr>
        <w:pBdr>
          <w:top w:val="nil"/>
          <w:left w:val="nil"/>
          <w:bottom w:val="nil"/>
          <w:right w:val="nil"/>
          <w:between w:val="nil"/>
        </w:pBdr>
        <w:jc w:val="both"/>
        <w:rPr>
          <w:rStyle w:val="Hyperlink"/>
          <w:sz w:val="22"/>
          <w:szCs w:val="22"/>
        </w:rPr>
      </w:pPr>
      <w:r w:rsidRPr="002D7117">
        <w:rPr>
          <w:color w:val="1155CC"/>
          <w:sz w:val="22"/>
          <w:szCs w:val="22"/>
        </w:rPr>
        <w:t xml:space="preserve">       </w:t>
      </w:r>
      <w:r>
        <w:rPr>
          <w:color w:val="0000FF"/>
          <w:sz w:val="22"/>
          <w:szCs w:val="22"/>
          <w:u w:val="single"/>
        </w:rPr>
        <w:fldChar w:fldCharType="begin"/>
      </w:r>
      <w:r>
        <w:rPr>
          <w:color w:val="0000FF"/>
          <w:sz w:val="22"/>
          <w:szCs w:val="22"/>
          <w:u w:val="single"/>
        </w:rPr>
        <w:instrText>HYPERLINK "https://openurl.ebsco.com/EPDB%3Agcd%3A3%3A1940355/detailv2?sid=ebsco%3Aplink%3Ascholar&amp;id=ebsco%3Agcd%3A164287870&amp;crl=c"</w:instrText>
      </w:r>
      <w:r>
        <w:rPr>
          <w:color w:val="0000FF"/>
          <w:sz w:val="22"/>
          <w:szCs w:val="22"/>
          <w:u w:val="single"/>
        </w:rPr>
      </w:r>
      <w:r>
        <w:rPr>
          <w:color w:val="0000FF"/>
          <w:sz w:val="22"/>
          <w:szCs w:val="22"/>
          <w:u w:val="single"/>
        </w:rPr>
        <w:fldChar w:fldCharType="separate"/>
      </w:r>
      <w:r w:rsidRPr="002D7117">
        <w:rPr>
          <w:rStyle w:val="Hyperlink"/>
          <w:sz w:val="22"/>
          <w:szCs w:val="22"/>
        </w:rPr>
        <w:t xml:space="preserve">Exploring the Effectiveness of Trailing Stop-Loss </w:t>
      </w:r>
    </w:p>
    <w:p w14:paraId="10D94319" w14:textId="1BEF81D5" w:rsidR="002D7117" w:rsidRPr="002D7117" w:rsidRDefault="002D7117">
      <w:pPr>
        <w:pBdr>
          <w:top w:val="nil"/>
          <w:left w:val="nil"/>
          <w:bottom w:val="nil"/>
          <w:right w:val="nil"/>
          <w:between w:val="nil"/>
        </w:pBdr>
        <w:jc w:val="both"/>
        <w:rPr>
          <w:rStyle w:val="Hyperlink"/>
          <w:sz w:val="22"/>
          <w:szCs w:val="22"/>
        </w:rPr>
      </w:pPr>
      <w:r w:rsidRPr="002D7117">
        <w:rPr>
          <w:rStyle w:val="Hyperlink"/>
          <w:sz w:val="22"/>
          <w:szCs w:val="22"/>
          <w:u w:val="none"/>
        </w:rPr>
        <w:t xml:space="preserve">      </w:t>
      </w:r>
      <w:r w:rsidRPr="002D7117">
        <w:rPr>
          <w:rStyle w:val="Hyperlink"/>
          <w:sz w:val="22"/>
          <w:szCs w:val="22"/>
        </w:rPr>
        <w:t xml:space="preserve"> Strategies for Individual Investors. | Journal of Beta </w:t>
      </w:r>
    </w:p>
    <w:p w14:paraId="62658F6A" w14:textId="3AD00112" w:rsidR="00902BB3" w:rsidRDefault="002D7117">
      <w:pPr>
        <w:pBdr>
          <w:top w:val="nil"/>
          <w:left w:val="nil"/>
          <w:bottom w:val="nil"/>
          <w:right w:val="nil"/>
          <w:between w:val="nil"/>
        </w:pBdr>
        <w:jc w:val="both"/>
        <w:rPr>
          <w:sz w:val="22"/>
          <w:szCs w:val="22"/>
        </w:rPr>
      </w:pPr>
      <w:r w:rsidRPr="002D7117">
        <w:rPr>
          <w:rStyle w:val="Hyperlink"/>
          <w:sz w:val="22"/>
          <w:szCs w:val="22"/>
          <w:u w:val="none"/>
        </w:rPr>
        <w:t xml:space="preserve">       </w:t>
      </w:r>
      <w:r w:rsidRPr="002D7117">
        <w:rPr>
          <w:rStyle w:val="Hyperlink"/>
          <w:sz w:val="22"/>
          <w:szCs w:val="22"/>
        </w:rPr>
        <w:t>Investment Strategies | EBSCOhost</w:t>
      </w:r>
      <w:r>
        <w:rPr>
          <w:color w:val="0000FF"/>
          <w:sz w:val="22"/>
          <w:szCs w:val="22"/>
          <w:u w:val="single"/>
        </w:rPr>
        <w:fldChar w:fldCharType="end"/>
      </w:r>
    </w:p>
    <w:p w14:paraId="6D3BD2DC" w14:textId="77777777" w:rsidR="00902BB3" w:rsidRDefault="00902BB3">
      <w:pPr>
        <w:pBdr>
          <w:top w:val="nil"/>
          <w:left w:val="nil"/>
          <w:bottom w:val="nil"/>
          <w:right w:val="nil"/>
          <w:between w:val="nil"/>
        </w:pBdr>
        <w:jc w:val="both"/>
        <w:rPr>
          <w:sz w:val="22"/>
          <w:szCs w:val="22"/>
        </w:rPr>
      </w:pPr>
    </w:p>
    <w:p w14:paraId="129AE836" w14:textId="1C753F6D" w:rsidR="00371D18" w:rsidRDefault="00000000">
      <w:pPr>
        <w:pBdr>
          <w:top w:val="nil"/>
          <w:left w:val="nil"/>
          <w:bottom w:val="nil"/>
          <w:right w:val="nil"/>
          <w:between w:val="nil"/>
        </w:pBdr>
        <w:jc w:val="both"/>
        <w:rPr>
          <w:i/>
          <w:sz w:val="22"/>
          <w:szCs w:val="22"/>
        </w:rPr>
      </w:pPr>
      <w:r>
        <w:rPr>
          <w:color w:val="1155CC"/>
          <w:sz w:val="22"/>
          <w:szCs w:val="22"/>
          <w:u w:val="single"/>
        </w:rPr>
        <w:t>[17]</w:t>
      </w:r>
      <w:r w:rsidRPr="00371D18">
        <w:rPr>
          <w:color w:val="1155CC"/>
          <w:sz w:val="22"/>
          <w:szCs w:val="22"/>
        </w:rPr>
        <w:t xml:space="preserve"> </w:t>
      </w:r>
      <w:r w:rsidR="00371D18" w:rsidRPr="00371D18">
        <w:rPr>
          <w:iCs/>
          <w:sz w:val="22"/>
          <w:szCs w:val="22"/>
        </w:rPr>
        <w:t>Adam Y.C. Lei</w:t>
      </w:r>
      <w:r w:rsidR="00A85B98">
        <w:rPr>
          <w:iCs/>
          <w:sz w:val="22"/>
          <w:szCs w:val="22"/>
          <w:vertAlign w:val="superscript"/>
        </w:rPr>
        <w:t>1</w:t>
      </w:r>
      <w:r w:rsidR="00371D18" w:rsidRPr="00371D18">
        <w:rPr>
          <w:iCs/>
          <w:sz w:val="22"/>
          <w:szCs w:val="22"/>
        </w:rPr>
        <w:t>, Huihua Li</w:t>
      </w:r>
      <w:r w:rsidR="00A85B98">
        <w:rPr>
          <w:iCs/>
          <w:sz w:val="22"/>
          <w:szCs w:val="22"/>
          <w:vertAlign w:val="superscript"/>
        </w:rPr>
        <w:t>2</w:t>
      </w:r>
      <w:r w:rsidR="00371D18">
        <w:rPr>
          <w:i/>
          <w:sz w:val="22"/>
          <w:szCs w:val="22"/>
        </w:rPr>
        <w:t xml:space="preserve"> </w:t>
      </w:r>
      <w:r w:rsidR="00371D18">
        <w:rPr>
          <w:sz w:val="22"/>
          <w:szCs w:val="22"/>
        </w:rPr>
        <w:t>“</w:t>
      </w:r>
      <w:r w:rsidR="00371D18">
        <w:rPr>
          <w:i/>
          <w:sz w:val="22"/>
          <w:szCs w:val="22"/>
        </w:rPr>
        <w:t xml:space="preserve">The Value of </w:t>
      </w:r>
    </w:p>
    <w:p w14:paraId="6D56D459" w14:textId="15B03E76" w:rsidR="00371D18" w:rsidRDefault="00371D18">
      <w:pPr>
        <w:pBdr>
          <w:top w:val="nil"/>
          <w:left w:val="nil"/>
          <w:bottom w:val="nil"/>
          <w:right w:val="nil"/>
          <w:between w:val="nil"/>
        </w:pBdr>
        <w:jc w:val="both"/>
        <w:rPr>
          <w:i/>
          <w:sz w:val="22"/>
          <w:szCs w:val="22"/>
        </w:rPr>
      </w:pPr>
      <w:r>
        <w:rPr>
          <w:i/>
          <w:sz w:val="22"/>
          <w:szCs w:val="22"/>
        </w:rPr>
        <w:t xml:space="preserve">       Stop Loss Strategies</w:t>
      </w:r>
    </w:p>
    <w:p w14:paraId="7ECC02DA" w14:textId="2F970324" w:rsidR="008308D6" w:rsidRDefault="008308D6">
      <w:pPr>
        <w:pBdr>
          <w:top w:val="nil"/>
          <w:left w:val="nil"/>
          <w:bottom w:val="nil"/>
          <w:right w:val="nil"/>
          <w:between w:val="nil"/>
        </w:pBdr>
        <w:jc w:val="both"/>
        <w:rPr>
          <w:iCs/>
          <w:sz w:val="22"/>
          <w:szCs w:val="22"/>
        </w:rPr>
      </w:pPr>
      <w:r>
        <w:rPr>
          <w:i/>
          <w:sz w:val="22"/>
          <w:szCs w:val="22"/>
        </w:rPr>
        <w:t xml:space="preserve">       </w:t>
      </w:r>
      <w:r w:rsidR="00A85B98">
        <w:rPr>
          <w:iCs/>
          <w:sz w:val="22"/>
          <w:szCs w:val="22"/>
          <w:vertAlign w:val="superscript"/>
        </w:rPr>
        <w:t>1</w:t>
      </w:r>
      <w:r>
        <w:rPr>
          <w:iCs/>
          <w:sz w:val="22"/>
          <w:szCs w:val="22"/>
        </w:rPr>
        <w:t xml:space="preserve">Midwestern State University, </w:t>
      </w:r>
      <w:r w:rsidR="00A85B98">
        <w:rPr>
          <w:iCs/>
          <w:sz w:val="22"/>
          <w:szCs w:val="22"/>
          <w:vertAlign w:val="superscript"/>
        </w:rPr>
        <w:t>2</w:t>
      </w:r>
      <w:r>
        <w:rPr>
          <w:iCs/>
          <w:sz w:val="22"/>
          <w:szCs w:val="22"/>
        </w:rPr>
        <w:t xml:space="preserve">St. Cloud State  </w:t>
      </w:r>
    </w:p>
    <w:p w14:paraId="679D0F63" w14:textId="27C39DA6" w:rsidR="008308D6" w:rsidRPr="008308D6" w:rsidRDefault="008308D6">
      <w:pPr>
        <w:pBdr>
          <w:top w:val="nil"/>
          <w:left w:val="nil"/>
          <w:bottom w:val="nil"/>
          <w:right w:val="nil"/>
          <w:between w:val="nil"/>
        </w:pBdr>
        <w:jc w:val="both"/>
        <w:rPr>
          <w:iCs/>
          <w:color w:val="1155CC"/>
          <w:sz w:val="22"/>
          <w:szCs w:val="22"/>
          <w:u w:val="single"/>
        </w:rPr>
      </w:pPr>
      <w:r>
        <w:rPr>
          <w:iCs/>
          <w:sz w:val="22"/>
          <w:szCs w:val="22"/>
        </w:rPr>
        <w:t xml:space="preserve">       University</w:t>
      </w:r>
      <w:r w:rsidR="00792A08">
        <w:rPr>
          <w:iCs/>
          <w:sz w:val="22"/>
          <w:szCs w:val="22"/>
        </w:rPr>
        <w:t>, January 2009</w:t>
      </w:r>
    </w:p>
    <w:p w14:paraId="2ECB5A63" w14:textId="69299B9E" w:rsidR="007075AF" w:rsidRPr="007075AF" w:rsidRDefault="007075AF">
      <w:pPr>
        <w:pBdr>
          <w:top w:val="nil"/>
          <w:left w:val="nil"/>
          <w:bottom w:val="nil"/>
          <w:right w:val="nil"/>
          <w:between w:val="nil"/>
        </w:pBdr>
        <w:jc w:val="both"/>
        <w:rPr>
          <w:rStyle w:val="Hyperlink"/>
          <w:sz w:val="22"/>
          <w:szCs w:val="22"/>
        </w:rPr>
      </w:pPr>
      <w:r>
        <w:rPr>
          <w:color w:val="1155CC"/>
          <w:sz w:val="22"/>
          <w:szCs w:val="22"/>
          <w:u w:val="single"/>
        </w:rPr>
        <w:fldChar w:fldCharType="begin"/>
      </w:r>
      <w:r>
        <w:rPr>
          <w:color w:val="1155CC"/>
          <w:sz w:val="22"/>
          <w:szCs w:val="22"/>
          <w:u w:val="single"/>
        </w:rPr>
        <w:instrText>HYPERLINK "https://papers.ssrn.com/sol3/papers.cfm?abstract_id=1214737"</w:instrText>
      </w:r>
      <w:r>
        <w:rPr>
          <w:color w:val="1155CC"/>
          <w:sz w:val="22"/>
          <w:szCs w:val="22"/>
          <w:u w:val="single"/>
        </w:rPr>
      </w:r>
      <w:r>
        <w:rPr>
          <w:color w:val="1155CC"/>
          <w:sz w:val="22"/>
          <w:szCs w:val="22"/>
          <w:u w:val="single"/>
        </w:rPr>
        <w:fldChar w:fldCharType="separate"/>
      </w:r>
      <w:r w:rsidRPr="007075AF">
        <w:rPr>
          <w:rStyle w:val="Hyperlink"/>
          <w:sz w:val="22"/>
          <w:szCs w:val="22"/>
          <w:u w:val="none"/>
        </w:rPr>
        <w:t xml:space="preserve">       </w:t>
      </w:r>
      <w:r w:rsidRPr="007075AF">
        <w:rPr>
          <w:rStyle w:val="Hyperlink"/>
          <w:sz w:val="22"/>
          <w:szCs w:val="22"/>
        </w:rPr>
        <w:t xml:space="preserve">The Value of Stop Loss Strategies by Adam Y.C. Lei, </w:t>
      </w:r>
    </w:p>
    <w:p w14:paraId="2B153DB4" w14:textId="7763BDE6" w:rsidR="00902BB3" w:rsidRDefault="007075AF">
      <w:pPr>
        <w:pBdr>
          <w:top w:val="nil"/>
          <w:left w:val="nil"/>
          <w:bottom w:val="nil"/>
          <w:right w:val="nil"/>
          <w:between w:val="nil"/>
        </w:pBdr>
        <w:jc w:val="both"/>
        <w:rPr>
          <w:sz w:val="22"/>
          <w:szCs w:val="22"/>
        </w:rPr>
      </w:pPr>
      <w:r w:rsidRPr="007075AF">
        <w:rPr>
          <w:rStyle w:val="Hyperlink"/>
          <w:sz w:val="22"/>
          <w:szCs w:val="22"/>
          <w:u w:val="none"/>
        </w:rPr>
        <w:t xml:space="preserve">       </w:t>
      </w:r>
      <w:r w:rsidRPr="007075AF">
        <w:rPr>
          <w:rStyle w:val="Hyperlink"/>
          <w:sz w:val="22"/>
          <w:szCs w:val="22"/>
        </w:rPr>
        <w:t>Huihua Li :: SSRN</w:t>
      </w:r>
      <w:r>
        <w:rPr>
          <w:color w:val="1155CC"/>
          <w:sz w:val="22"/>
          <w:szCs w:val="22"/>
          <w:u w:val="single"/>
        </w:rPr>
        <w:fldChar w:fldCharType="end"/>
      </w:r>
    </w:p>
    <w:p w14:paraId="68ECFEED" w14:textId="77777777" w:rsidR="00902BB3" w:rsidRDefault="00902BB3">
      <w:pPr>
        <w:pBdr>
          <w:top w:val="nil"/>
          <w:left w:val="nil"/>
          <w:bottom w:val="nil"/>
          <w:right w:val="nil"/>
          <w:between w:val="nil"/>
        </w:pBdr>
        <w:jc w:val="both"/>
        <w:rPr>
          <w:sz w:val="22"/>
          <w:szCs w:val="22"/>
        </w:rPr>
      </w:pPr>
    </w:p>
    <w:p w14:paraId="4EA19529" w14:textId="77777777" w:rsidR="00753298" w:rsidRDefault="00000000">
      <w:pPr>
        <w:pBdr>
          <w:top w:val="nil"/>
          <w:left w:val="nil"/>
          <w:bottom w:val="nil"/>
          <w:right w:val="nil"/>
          <w:between w:val="nil"/>
        </w:pBdr>
        <w:jc w:val="both"/>
        <w:rPr>
          <w:i/>
          <w:sz w:val="22"/>
          <w:szCs w:val="22"/>
        </w:rPr>
      </w:pPr>
      <w:r>
        <w:rPr>
          <w:color w:val="1155CC"/>
          <w:sz w:val="22"/>
          <w:szCs w:val="22"/>
          <w:u w:val="single"/>
        </w:rPr>
        <w:t>[18]</w:t>
      </w:r>
      <w:r w:rsidRPr="00753298">
        <w:rPr>
          <w:color w:val="1155CC"/>
          <w:sz w:val="22"/>
          <w:szCs w:val="22"/>
        </w:rPr>
        <w:t xml:space="preserve"> </w:t>
      </w:r>
      <w:r w:rsidR="00753298" w:rsidRPr="00753298">
        <w:rPr>
          <w:iCs/>
          <w:sz w:val="22"/>
          <w:szCs w:val="22"/>
        </w:rPr>
        <w:t>Nicholas Darvas</w:t>
      </w:r>
      <w:r w:rsidR="00753298">
        <w:rPr>
          <w:sz w:val="22"/>
          <w:szCs w:val="22"/>
        </w:rPr>
        <w:t xml:space="preserve"> “</w:t>
      </w:r>
      <w:r w:rsidR="00753298">
        <w:rPr>
          <w:i/>
          <w:sz w:val="22"/>
          <w:szCs w:val="22"/>
        </w:rPr>
        <w:t>How I made $2,000,000 in the</w:t>
      </w:r>
    </w:p>
    <w:p w14:paraId="2708AAF0" w14:textId="74DB59D5" w:rsidR="00753298" w:rsidRDefault="00753298">
      <w:pPr>
        <w:pBdr>
          <w:top w:val="nil"/>
          <w:left w:val="nil"/>
          <w:bottom w:val="nil"/>
          <w:right w:val="nil"/>
          <w:between w:val="nil"/>
        </w:pBdr>
        <w:jc w:val="both"/>
        <w:rPr>
          <w:color w:val="1155CC"/>
          <w:sz w:val="22"/>
          <w:szCs w:val="22"/>
          <w:u w:val="single"/>
        </w:rPr>
      </w:pPr>
      <w:r>
        <w:rPr>
          <w:i/>
          <w:sz w:val="22"/>
          <w:szCs w:val="22"/>
        </w:rPr>
        <w:t xml:space="preserve">       stock market</w:t>
      </w:r>
      <w:r>
        <w:rPr>
          <w:sz w:val="22"/>
          <w:szCs w:val="22"/>
        </w:rPr>
        <w:t>”</w:t>
      </w:r>
    </w:p>
    <w:p w14:paraId="5136884D" w14:textId="4ADA0E4C" w:rsidR="00721A3E" w:rsidRPr="00721A3E" w:rsidRDefault="00721A3E">
      <w:pPr>
        <w:pBdr>
          <w:top w:val="nil"/>
          <w:left w:val="nil"/>
          <w:bottom w:val="nil"/>
          <w:right w:val="nil"/>
          <w:between w:val="nil"/>
        </w:pBdr>
        <w:jc w:val="both"/>
        <w:rPr>
          <w:rStyle w:val="Hyperlink"/>
          <w:sz w:val="22"/>
          <w:szCs w:val="22"/>
        </w:rPr>
      </w:pPr>
      <w:r>
        <w:t xml:space="preserve">      </w:t>
      </w:r>
      <w:r>
        <w:rPr>
          <w:color w:val="0000FF"/>
          <w:sz w:val="22"/>
          <w:szCs w:val="22"/>
          <w:u w:val="single"/>
        </w:rPr>
        <w:fldChar w:fldCharType="begin"/>
      </w:r>
      <w:r>
        <w:rPr>
          <w:color w:val="0000FF"/>
          <w:sz w:val="22"/>
          <w:szCs w:val="22"/>
          <w:u w:val="single"/>
        </w:rPr>
        <w:instrText>HYPERLINK "https://books.google.co.in/books?hl=en&amp;lr=&amp;id=BRV3PDh-A54C&amp;oi=fnd&amp;pg=PR4&amp;dq=stop+loss+darvas+box&amp;ots=wXFSWbbFqy&amp;sig=yEF5UsVtoFrLGoBMznqU8cpaII8&amp;redir_esc=y" \l "v=onepage&amp;q&amp;f=false"</w:instrText>
      </w:r>
      <w:r>
        <w:rPr>
          <w:color w:val="0000FF"/>
          <w:sz w:val="22"/>
          <w:szCs w:val="22"/>
          <w:u w:val="single"/>
        </w:rPr>
      </w:r>
      <w:r>
        <w:rPr>
          <w:color w:val="0000FF"/>
          <w:sz w:val="22"/>
          <w:szCs w:val="22"/>
          <w:u w:val="single"/>
        </w:rPr>
        <w:fldChar w:fldCharType="separate"/>
      </w:r>
      <w:r w:rsidRPr="00721A3E">
        <w:rPr>
          <w:rStyle w:val="Hyperlink"/>
          <w:sz w:val="22"/>
          <w:szCs w:val="22"/>
        </w:rPr>
        <w:t>How I Made $2 Million in the Stock Market: The</w:t>
      </w:r>
    </w:p>
    <w:p w14:paraId="32316C3D" w14:textId="089EA210" w:rsidR="00721A3E" w:rsidRPr="00721A3E" w:rsidRDefault="00721A3E">
      <w:pPr>
        <w:pBdr>
          <w:top w:val="nil"/>
          <w:left w:val="nil"/>
          <w:bottom w:val="nil"/>
          <w:right w:val="nil"/>
          <w:between w:val="nil"/>
        </w:pBdr>
        <w:jc w:val="both"/>
        <w:rPr>
          <w:rStyle w:val="Hyperlink"/>
          <w:sz w:val="22"/>
          <w:szCs w:val="22"/>
        </w:rPr>
      </w:pPr>
      <w:r w:rsidRPr="00721A3E">
        <w:rPr>
          <w:rStyle w:val="Hyperlink"/>
          <w:sz w:val="22"/>
          <w:szCs w:val="22"/>
          <w:u w:val="none"/>
        </w:rPr>
        <w:t xml:space="preserve">      </w:t>
      </w:r>
      <w:r w:rsidRPr="00721A3E">
        <w:rPr>
          <w:rStyle w:val="Hyperlink"/>
          <w:sz w:val="22"/>
          <w:szCs w:val="22"/>
        </w:rPr>
        <w:t xml:space="preserve">Darvas system for stock ... - Nicholas Darvas – </w:t>
      </w:r>
    </w:p>
    <w:p w14:paraId="66FCB073" w14:textId="502B2733" w:rsidR="00902BB3" w:rsidRDefault="00721A3E">
      <w:pPr>
        <w:pBdr>
          <w:top w:val="nil"/>
          <w:left w:val="nil"/>
          <w:bottom w:val="nil"/>
          <w:right w:val="nil"/>
          <w:between w:val="nil"/>
        </w:pBdr>
        <w:jc w:val="both"/>
        <w:rPr>
          <w:sz w:val="22"/>
          <w:szCs w:val="22"/>
        </w:rPr>
      </w:pPr>
      <w:r w:rsidRPr="00721A3E">
        <w:rPr>
          <w:rStyle w:val="Hyperlink"/>
          <w:sz w:val="22"/>
          <w:szCs w:val="22"/>
          <w:u w:val="none"/>
        </w:rPr>
        <w:t xml:space="preserve">      </w:t>
      </w:r>
      <w:r w:rsidRPr="00721A3E">
        <w:rPr>
          <w:rStyle w:val="Hyperlink"/>
          <w:sz w:val="22"/>
          <w:szCs w:val="22"/>
        </w:rPr>
        <w:t>Google Books</w:t>
      </w:r>
      <w:r>
        <w:rPr>
          <w:color w:val="0000FF"/>
          <w:sz w:val="22"/>
          <w:szCs w:val="22"/>
          <w:u w:val="single"/>
        </w:rPr>
        <w:fldChar w:fldCharType="end"/>
      </w:r>
    </w:p>
    <w:p w14:paraId="070A0A44" w14:textId="77777777" w:rsidR="00902BB3" w:rsidRDefault="00902BB3">
      <w:pPr>
        <w:pBdr>
          <w:top w:val="nil"/>
          <w:left w:val="nil"/>
          <w:bottom w:val="nil"/>
          <w:right w:val="nil"/>
          <w:between w:val="nil"/>
        </w:pBdr>
        <w:jc w:val="both"/>
        <w:rPr>
          <w:sz w:val="22"/>
          <w:szCs w:val="22"/>
        </w:rPr>
      </w:pPr>
    </w:p>
    <w:p w14:paraId="5B28F702" w14:textId="77777777" w:rsidR="00437FF2" w:rsidRDefault="00000000">
      <w:pPr>
        <w:pBdr>
          <w:top w:val="nil"/>
          <w:left w:val="nil"/>
          <w:bottom w:val="nil"/>
          <w:right w:val="nil"/>
          <w:between w:val="nil"/>
        </w:pBdr>
        <w:jc w:val="both"/>
        <w:rPr>
          <w:iCs/>
          <w:sz w:val="22"/>
          <w:szCs w:val="22"/>
        </w:rPr>
      </w:pPr>
      <w:hyperlink r:id="rId45">
        <w:r>
          <w:rPr>
            <w:color w:val="1155CC"/>
            <w:sz w:val="22"/>
            <w:szCs w:val="22"/>
            <w:highlight w:val="white"/>
            <w:u w:val="single"/>
          </w:rPr>
          <w:t>[19]</w:t>
        </w:r>
      </w:hyperlink>
      <w:r w:rsidRPr="00A36553">
        <w:rPr>
          <w:color w:val="1155CC"/>
          <w:sz w:val="22"/>
          <w:szCs w:val="22"/>
        </w:rPr>
        <w:t xml:space="preserve"> </w:t>
      </w:r>
      <w:r w:rsidR="00A36553" w:rsidRPr="00A36553">
        <w:rPr>
          <w:iCs/>
          <w:sz w:val="22"/>
          <w:szCs w:val="22"/>
        </w:rPr>
        <w:t>Lamartine Almeida Teixeira</w:t>
      </w:r>
      <w:r w:rsidR="00F10820">
        <w:rPr>
          <w:iCs/>
          <w:sz w:val="22"/>
          <w:szCs w:val="22"/>
          <w:vertAlign w:val="superscript"/>
        </w:rPr>
        <w:t>1</w:t>
      </w:r>
      <w:r w:rsidR="00A36553" w:rsidRPr="00A36553">
        <w:rPr>
          <w:iCs/>
          <w:sz w:val="22"/>
          <w:szCs w:val="22"/>
        </w:rPr>
        <w:t xml:space="preserve">, Adriano Lorena </w:t>
      </w:r>
      <w:r w:rsidR="00437FF2">
        <w:rPr>
          <w:iCs/>
          <w:sz w:val="22"/>
          <w:szCs w:val="22"/>
        </w:rPr>
        <w:t xml:space="preserve"> </w:t>
      </w:r>
    </w:p>
    <w:p w14:paraId="2632BAC5" w14:textId="6A685915" w:rsidR="00A36553" w:rsidRPr="00437FF2" w:rsidRDefault="00437FF2">
      <w:pPr>
        <w:pBdr>
          <w:top w:val="nil"/>
          <w:left w:val="nil"/>
          <w:bottom w:val="nil"/>
          <w:right w:val="nil"/>
          <w:between w:val="nil"/>
        </w:pBdr>
        <w:jc w:val="both"/>
        <w:rPr>
          <w:iCs/>
          <w:sz w:val="22"/>
          <w:szCs w:val="22"/>
        </w:rPr>
      </w:pPr>
      <w:r>
        <w:rPr>
          <w:iCs/>
          <w:sz w:val="22"/>
          <w:szCs w:val="22"/>
        </w:rPr>
        <w:t xml:space="preserve">        </w:t>
      </w:r>
      <w:r w:rsidR="00A36553" w:rsidRPr="00A36553">
        <w:rPr>
          <w:iCs/>
          <w:sz w:val="22"/>
          <w:szCs w:val="22"/>
        </w:rPr>
        <w:t>Inácio</w:t>
      </w:r>
      <w:r>
        <w:rPr>
          <w:iCs/>
          <w:sz w:val="22"/>
          <w:szCs w:val="22"/>
        </w:rPr>
        <w:t xml:space="preserve"> </w:t>
      </w:r>
      <w:r w:rsidR="00A36553" w:rsidRPr="00A36553">
        <w:rPr>
          <w:iCs/>
          <w:sz w:val="22"/>
          <w:szCs w:val="22"/>
        </w:rPr>
        <w:t>de Oliveira</w:t>
      </w:r>
      <w:r w:rsidR="00F10820">
        <w:rPr>
          <w:iCs/>
          <w:sz w:val="22"/>
          <w:szCs w:val="22"/>
          <w:vertAlign w:val="superscript"/>
        </w:rPr>
        <w:t>2</w:t>
      </w:r>
      <w:r w:rsidR="00A36553">
        <w:rPr>
          <w:i/>
          <w:sz w:val="22"/>
          <w:szCs w:val="22"/>
        </w:rPr>
        <w:t xml:space="preserve"> </w:t>
      </w:r>
      <w:r w:rsidR="00A36553">
        <w:rPr>
          <w:sz w:val="22"/>
          <w:szCs w:val="22"/>
        </w:rPr>
        <w:t>“</w:t>
      </w:r>
      <w:r w:rsidR="00A36553">
        <w:rPr>
          <w:i/>
          <w:sz w:val="22"/>
          <w:szCs w:val="22"/>
        </w:rPr>
        <w:t>A method for automatic stock</w:t>
      </w:r>
    </w:p>
    <w:p w14:paraId="7AAFB53A" w14:textId="193C99BE" w:rsidR="00A36553" w:rsidRDefault="00A36553">
      <w:pPr>
        <w:pBdr>
          <w:top w:val="nil"/>
          <w:left w:val="nil"/>
          <w:bottom w:val="nil"/>
          <w:right w:val="nil"/>
          <w:between w:val="nil"/>
        </w:pBdr>
        <w:jc w:val="both"/>
        <w:rPr>
          <w:i/>
          <w:sz w:val="22"/>
          <w:szCs w:val="22"/>
        </w:rPr>
      </w:pPr>
      <w:r>
        <w:rPr>
          <w:i/>
          <w:sz w:val="22"/>
          <w:szCs w:val="22"/>
        </w:rPr>
        <w:t xml:space="preserve">       trading combining technical analysis and nearest</w:t>
      </w:r>
    </w:p>
    <w:p w14:paraId="00FAE101" w14:textId="43F16CE0" w:rsidR="003C0030" w:rsidRDefault="00A36553">
      <w:pPr>
        <w:pBdr>
          <w:top w:val="nil"/>
          <w:left w:val="nil"/>
          <w:bottom w:val="nil"/>
          <w:right w:val="nil"/>
          <w:between w:val="nil"/>
        </w:pBdr>
        <w:jc w:val="both"/>
        <w:rPr>
          <w:sz w:val="22"/>
          <w:szCs w:val="22"/>
        </w:rPr>
      </w:pPr>
      <w:r>
        <w:rPr>
          <w:i/>
          <w:sz w:val="22"/>
          <w:szCs w:val="22"/>
        </w:rPr>
        <w:t xml:space="preserve">      </w:t>
      </w:r>
      <w:r w:rsidR="003C0030">
        <w:rPr>
          <w:i/>
          <w:sz w:val="22"/>
          <w:szCs w:val="22"/>
        </w:rPr>
        <w:t xml:space="preserve"> </w:t>
      </w:r>
      <w:r>
        <w:rPr>
          <w:i/>
          <w:sz w:val="22"/>
          <w:szCs w:val="22"/>
        </w:rPr>
        <w:t>neighbor classification</w:t>
      </w:r>
      <w:r>
        <w:rPr>
          <w:sz w:val="22"/>
          <w:szCs w:val="22"/>
        </w:rPr>
        <w:t>”</w:t>
      </w:r>
    </w:p>
    <w:p w14:paraId="37DDB480" w14:textId="754C841B" w:rsidR="00903D67" w:rsidRDefault="00903D67" w:rsidP="00903D67">
      <w:pPr>
        <w:pBdr>
          <w:top w:val="nil"/>
          <w:left w:val="nil"/>
          <w:bottom w:val="nil"/>
          <w:right w:val="nil"/>
          <w:between w:val="nil"/>
        </w:pBdr>
        <w:jc w:val="both"/>
        <w:rPr>
          <w:sz w:val="22"/>
          <w:szCs w:val="22"/>
        </w:rPr>
      </w:pPr>
      <w:r>
        <w:rPr>
          <w:sz w:val="22"/>
          <w:szCs w:val="22"/>
        </w:rPr>
        <w:t xml:space="preserve">       </w:t>
      </w:r>
      <w:r w:rsidR="00F10820">
        <w:rPr>
          <w:sz w:val="22"/>
          <w:szCs w:val="22"/>
          <w:vertAlign w:val="superscript"/>
        </w:rPr>
        <w:t>1</w:t>
      </w:r>
      <w:r w:rsidRPr="00903D67">
        <w:rPr>
          <w:sz w:val="22"/>
          <w:szCs w:val="22"/>
        </w:rPr>
        <w:t xml:space="preserve">Department of Computing Systems, University of </w:t>
      </w:r>
    </w:p>
    <w:p w14:paraId="5F407683" w14:textId="637A442C" w:rsidR="00903D67" w:rsidRPr="00903D67" w:rsidRDefault="00903D67" w:rsidP="00903D67">
      <w:pPr>
        <w:pBdr>
          <w:top w:val="nil"/>
          <w:left w:val="nil"/>
          <w:bottom w:val="nil"/>
          <w:right w:val="nil"/>
          <w:between w:val="nil"/>
        </w:pBdr>
        <w:jc w:val="both"/>
        <w:rPr>
          <w:sz w:val="22"/>
          <w:szCs w:val="22"/>
        </w:rPr>
      </w:pPr>
      <w:r>
        <w:rPr>
          <w:sz w:val="22"/>
          <w:szCs w:val="22"/>
        </w:rPr>
        <w:lastRenderedPageBreak/>
        <w:t xml:space="preserve">       </w:t>
      </w:r>
      <w:r w:rsidRPr="00903D67">
        <w:rPr>
          <w:sz w:val="22"/>
          <w:szCs w:val="22"/>
        </w:rPr>
        <w:t>Pernambuco, Recife, Brazil</w:t>
      </w:r>
    </w:p>
    <w:p w14:paraId="7692807B" w14:textId="1374E57B" w:rsidR="00903D67" w:rsidRDefault="00903D67" w:rsidP="00903D67">
      <w:pPr>
        <w:pBdr>
          <w:top w:val="nil"/>
          <w:left w:val="nil"/>
          <w:bottom w:val="nil"/>
          <w:right w:val="nil"/>
          <w:between w:val="nil"/>
        </w:pBdr>
        <w:jc w:val="both"/>
        <w:rPr>
          <w:sz w:val="22"/>
          <w:szCs w:val="22"/>
        </w:rPr>
      </w:pPr>
      <w:r>
        <w:rPr>
          <w:sz w:val="22"/>
          <w:szCs w:val="22"/>
        </w:rPr>
        <w:t xml:space="preserve">       </w:t>
      </w:r>
      <w:r w:rsidR="00F10820">
        <w:rPr>
          <w:sz w:val="22"/>
          <w:szCs w:val="22"/>
          <w:vertAlign w:val="superscript"/>
        </w:rPr>
        <w:t>2</w:t>
      </w:r>
      <w:r w:rsidRPr="00903D67">
        <w:rPr>
          <w:sz w:val="22"/>
          <w:szCs w:val="22"/>
        </w:rPr>
        <w:t xml:space="preserve">Informatics Center, Federal University of </w:t>
      </w:r>
    </w:p>
    <w:p w14:paraId="31BC934C" w14:textId="21BD3F6E" w:rsidR="00903D67" w:rsidRDefault="00903D67" w:rsidP="00903D67">
      <w:pPr>
        <w:pBdr>
          <w:top w:val="nil"/>
          <w:left w:val="nil"/>
          <w:bottom w:val="nil"/>
          <w:right w:val="nil"/>
          <w:between w:val="nil"/>
        </w:pBdr>
        <w:jc w:val="both"/>
        <w:rPr>
          <w:sz w:val="22"/>
          <w:szCs w:val="22"/>
        </w:rPr>
      </w:pPr>
      <w:r>
        <w:rPr>
          <w:sz w:val="22"/>
          <w:szCs w:val="22"/>
        </w:rPr>
        <w:t xml:space="preserve">       </w:t>
      </w:r>
      <w:r w:rsidRPr="00903D67">
        <w:rPr>
          <w:sz w:val="22"/>
          <w:szCs w:val="22"/>
        </w:rPr>
        <w:t>Pernambuco, Recife, Brazil</w:t>
      </w:r>
    </w:p>
    <w:p w14:paraId="03F59462" w14:textId="6D7C4E9E" w:rsidR="00903D67" w:rsidRPr="00903D67" w:rsidRDefault="00903D67" w:rsidP="00903D67">
      <w:pPr>
        <w:pBdr>
          <w:top w:val="nil"/>
          <w:left w:val="nil"/>
          <w:bottom w:val="nil"/>
          <w:right w:val="nil"/>
          <w:between w:val="nil"/>
        </w:pBdr>
        <w:jc w:val="both"/>
        <w:rPr>
          <w:sz w:val="22"/>
          <w:szCs w:val="22"/>
        </w:rPr>
      </w:pPr>
      <w:r>
        <w:rPr>
          <w:sz w:val="22"/>
          <w:szCs w:val="22"/>
        </w:rPr>
        <w:t xml:space="preserve">       13 April 20</w:t>
      </w:r>
      <w:r w:rsidR="007177BF">
        <w:rPr>
          <w:sz w:val="22"/>
          <w:szCs w:val="22"/>
        </w:rPr>
        <w:t>1</w:t>
      </w:r>
      <w:r>
        <w:rPr>
          <w:sz w:val="22"/>
          <w:szCs w:val="22"/>
        </w:rPr>
        <w:t>0</w:t>
      </w:r>
    </w:p>
    <w:p w14:paraId="200D3348" w14:textId="5867213A" w:rsidR="003C0030" w:rsidRPr="003C0030" w:rsidRDefault="003C0030">
      <w:pPr>
        <w:pBdr>
          <w:top w:val="nil"/>
          <w:left w:val="nil"/>
          <w:bottom w:val="nil"/>
          <w:right w:val="nil"/>
          <w:between w:val="nil"/>
        </w:pBdr>
        <w:jc w:val="both"/>
        <w:rPr>
          <w:rStyle w:val="Hyperlink"/>
          <w:sz w:val="22"/>
          <w:szCs w:val="22"/>
        </w:rPr>
      </w:pPr>
      <w:r>
        <w:t xml:space="preserve">      </w:t>
      </w:r>
      <w:r>
        <w:rPr>
          <w:color w:val="0000FF"/>
          <w:sz w:val="22"/>
          <w:szCs w:val="22"/>
          <w:u w:val="single"/>
        </w:rPr>
        <w:fldChar w:fldCharType="begin"/>
      </w:r>
      <w:r>
        <w:rPr>
          <w:color w:val="0000FF"/>
          <w:sz w:val="22"/>
          <w:szCs w:val="22"/>
          <w:u w:val="single"/>
        </w:rPr>
        <w:instrText>HYPERLINK "https://www.sciencedirect.com/science/article/abs/pii/S0957417410002149"</w:instrText>
      </w:r>
      <w:r>
        <w:rPr>
          <w:color w:val="0000FF"/>
          <w:sz w:val="22"/>
          <w:szCs w:val="22"/>
          <w:u w:val="single"/>
        </w:rPr>
      </w:r>
      <w:r>
        <w:rPr>
          <w:color w:val="0000FF"/>
          <w:sz w:val="22"/>
          <w:szCs w:val="22"/>
          <w:u w:val="single"/>
        </w:rPr>
        <w:fldChar w:fldCharType="separate"/>
      </w:r>
      <w:r w:rsidRPr="003C0030">
        <w:rPr>
          <w:rStyle w:val="Hyperlink"/>
          <w:sz w:val="22"/>
          <w:szCs w:val="22"/>
        </w:rPr>
        <w:t xml:space="preserve">A method for automatic stock trading combining </w:t>
      </w:r>
    </w:p>
    <w:p w14:paraId="6A0255B0" w14:textId="4C891B57" w:rsidR="003C0030" w:rsidRPr="003C0030" w:rsidRDefault="003C0030">
      <w:pPr>
        <w:pBdr>
          <w:top w:val="nil"/>
          <w:left w:val="nil"/>
          <w:bottom w:val="nil"/>
          <w:right w:val="nil"/>
          <w:between w:val="nil"/>
        </w:pBdr>
        <w:jc w:val="both"/>
        <w:rPr>
          <w:rStyle w:val="Hyperlink"/>
          <w:sz w:val="22"/>
          <w:szCs w:val="22"/>
        </w:rPr>
      </w:pPr>
      <w:r w:rsidRPr="003C0030">
        <w:rPr>
          <w:rStyle w:val="Hyperlink"/>
          <w:sz w:val="22"/>
          <w:szCs w:val="22"/>
          <w:u w:val="none"/>
        </w:rPr>
        <w:t xml:space="preserve">      </w:t>
      </w:r>
      <w:r w:rsidRPr="003C0030">
        <w:rPr>
          <w:rStyle w:val="Hyperlink"/>
          <w:sz w:val="22"/>
          <w:szCs w:val="22"/>
        </w:rPr>
        <w:t xml:space="preserve">technical analysis and nearest neighbor classification </w:t>
      </w:r>
    </w:p>
    <w:p w14:paraId="2738880E" w14:textId="26E76B17" w:rsidR="00902BB3" w:rsidRPr="003C0030" w:rsidRDefault="003C0030">
      <w:pPr>
        <w:pBdr>
          <w:top w:val="nil"/>
          <w:left w:val="nil"/>
          <w:bottom w:val="nil"/>
          <w:right w:val="nil"/>
          <w:between w:val="nil"/>
        </w:pBdr>
        <w:jc w:val="both"/>
        <w:rPr>
          <w:i/>
          <w:sz w:val="22"/>
          <w:szCs w:val="22"/>
        </w:rPr>
      </w:pPr>
      <w:r w:rsidRPr="003C0030">
        <w:rPr>
          <w:rStyle w:val="Hyperlink"/>
          <w:sz w:val="22"/>
          <w:szCs w:val="22"/>
          <w:u w:val="none"/>
        </w:rPr>
        <w:t xml:space="preserve">      </w:t>
      </w:r>
      <w:r w:rsidRPr="003C0030">
        <w:rPr>
          <w:rStyle w:val="Hyperlink"/>
          <w:sz w:val="22"/>
          <w:szCs w:val="22"/>
        </w:rPr>
        <w:t>ScienceDirect</w:t>
      </w:r>
      <w:r>
        <w:rPr>
          <w:color w:val="0000FF"/>
          <w:sz w:val="22"/>
          <w:szCs w:val="22"/>
          <w:u w:val="single"/>
        </w:rPr>
        <w:fldChar w:fldCharType="end"/>
      </w:r>
    </w:p>
    <w:p w14:paraId="3EC84126" w14:textId="77777777" w:rsidR="00902BB3" w:rsidRDefault="00902BB3">
      <w:pPr>
        <w:pBdr>
          <w:top w:val="nil"/>
          <w:left w:val="nil"/>
          <w:bottom w:val="nil"/>
          <w:right w:val="nil"/>
          <w:between w:val="nil"/>
        </w:pBdr>
        <w:jc w:val="both"/>
        <w:rPr>
          <w:color w:val="1155CC"/>
          <w:sz w:val="22"/>
          <w:szCs w:val="22"/>
          <w:u w:val="single"/>
        </w:rPr>
      </w:pPr>
    </w:p>
    <w:p w14:paraId="64AEC68D" w14:textId="6F163C64" w:rsidR="000060FB" w:rsidRDefault="00000000">
      <w:pPr>
        <w:pBdr>
          <w:top w:val="nil"/>
          <w:left w:val="nil"/>
          <w:bottom w:val="nil"/>
          <w:right w:val="nil"/>
          <w:between w:val="nil"/>
        </w:pBdr>
        <w:jc w:val="both"/>
        <w:rPr>
          <w:iCs/>
          <w:sz w:val="22"/>
          <w:szCs w:val="22"/>
        </w:rPr>
      </w:pPr>
      <w:hyperlink r:id="rId46">
        <w:r>
          <w:rPr>
            <w:color w:val="1155CC"/>
            <w:sz w:val="22"/>
            <w:szCs w:val="22"/>
            <w:highlight w:val="white"/>
            <w:u w:val="single"/>
          </w:rPr>
          <w:t>[20]</w:t>
        </w:r>
      </w:hyperlink>
      <w:r w:rsidRPr="00C50539">
        <w:rPr>
          <w:color w:val="1155CC"/>
          <w:sz w:val="22"/>
          <w:szCs w:val="22"/>
        </w:rPr>
        <w:t xml:space="preserve"> </w:t>
      </w:r>
      <w:r w:rsidR="00C50539" w:rsidRPr="00C50539">
        <w:rPr>
          <w:iCs/>
          <w:sz w:val="22"/>
          <w:szCs w:val="22"/>
        </w:rPr>
        <w:t>Daniel W. Richards</w:t>
      </w:r>
      <w:r w:rsidR="00510CB3">
        <w:rPr>
          <w:iCs/>
          <w:sz w:val="22"/>
          <w:szCs w:val="22"/>
          <w:vertAlign w:val="superscript"/>
        </w:rPr>
        <w:t>1</w:t>
      </w:r>
      <w:r w:rsidR="00C50539" w:rsidRPr="00C50539">
        <w:rPr>
          <w:iCs/>
          <w:sz w:val="22"/>
          <w:szCs w:val="22"/>
        </w:rPr>
        <w:t>, Janette Rutterford</w:t>
      </w:r>
      <w:r w:rsidR="00510CB3">
        <w:rPr>
          <w:iCs/>
          <w:sz w:val="22"/>
          <w:szCs w:val="22"/>
          <w:vertAlign w:val="superscript"/>
        </w:rPr>
        <w:t>2</w:t>
      </w:r>
      <w:r w:rsidR="00C50539" w:rsidRPr="00C50539">
        <w:rPr>
          <w:iCs/>
          <w:sz w:val="22"/>
          <w:szCs w:val="22"/>
        </w:rPr>
        <w:t xml:space="preserve">, Devendra </w:t>
      </w:r>
    </w:p>
    <w:p w14:paraId="53866029" w14:textId="76D07F61" w:rsidR="000060FB" w:rsidRDefault="000060FB">
      <w:pPr>
        <w:pBdr>
          <w:top w:val="nil"/>
          <w:left w:val="nil"/>
          <w:bottom w:val="nil"/>
          <w:right w:val="nil"/>
          <w:between w:val="nil"/>
        </w:pBdr>
        <w:jc w:val="both"/>
        <w:rPr>
          <w:sz w:val="22"/>
          <w:szCs w:val="22"/>
        </w:rPr>
      </w:pPr>
      <w:r>
        <w:rPr>
          <w:iCs/>
          <w:sz w:val="22"/>
          <w:szCs w:val="22"/>
        </w:rPr>
        <w:t xml:space="preserve">        </w:t>
      </w:r>
      <w:r w:rsidR="00C50539" w:rsidRPr="00C50539">
        <w:rPr>
          <w:iCs/>
          <w:sz w:val="22"/>
          <w:szCs w:val="22"/>
        </w:rPr>
        <w:t>Kodwani</w:t>
      </w:r>
      <w:r w:rsidR="00510CB3">
        <w:rPr>
          <w:iCs/>
          <w:sz w:val="22"/>
          <w:szCs w:val="22"/>
          <w:vertAlign w:val="superscript"/>
        </w:rPr>
        <w:t>2</w:t>
      </w:r>
      <w:r w:rsidR="00C50539" w:rsidRPr="00C50539">
        <w:rPr>
          <w:iCs/>
          <w:sz w:val="22"/>
          <w:szCs w:val="22"/>
        </w:rPr>
        <w:t xml:space="preserve"> &amp; Mark Fenton-O'Creevy</w:t>
      </w:r>
      <w:r w:rsidR="00510CB3">
        <w:rPr>
          <w:iCs/>
          <w:sz w:val="22"/>
          <w:szCs w:val="22"/>
          <w:vertAlign w:val="superscript"/>
        </w:rPr>
        <w:t>2</w:t>
      </w:r>
      <w:r w:rsidR="00C50539">
        <w:rPr>
          <w:sz w:val="22"/>
          <w:szCs w:val="22"/>
        </w:rPr>
        <w:t xml:space="preserve"> </w:t>
      </w:r>
      <w:r w:rsidR="00510CB3">
        <w:rPr>
          <w:sz w:val="22"/>
          <w:szCs w:val="22"/>
        </w:rPr>
        <w:t xml:space="preserve"> </w:t>
      </w:r>
      <w:r w:rsidR="00C50539">
        <w:rPr>
          <w:sz w:val="22"/>
          <w:szCs w:val="22"/>
        </w:rPr>
        <w:t>“Stock</w:t>
      </w:r>
    </w:p>
    <w:p w14:paraId="76B33BCD" w14:textId="77777777" w:rsidR="000060FB" w:rsidRDefault="00C50539">
      <w:pPr>
        <w:pBdr>
          <w:top w:val="nil"/>
          <w:left w:val="nil"/>
          <w:bottom w:val="nil"/>
          <w:right w:val="nil"/>
          <w:between w:val="nil"/>
        </w:pBdr>
        <w:jc w:val="both"/>
        <w:rPr>
          <w:sz w:val="22"/>
          <w:szCs w:val="22"/>
        </w:rPr>
      </w:pPr>
      <w:r>
        <w:rPr>
          <w:sz w:val="22"/>
          <w:szCs w:val="22"/>
        </w:rPr>
        <w:t xml:space="preserve"> </w:t>
      </w:r>
      <w:r w:rsidR="000060FB">
        <w:rPr>
          <w:sz w:val="22"/>
          <w:szCs w:val="22"/>
        </w:rPr>
        <w:t xml:space="preserve">       </w:t>
      </w:r>
      <w:r>
        <w:rPr>
          <w:sz w:val="22"/>
          <w:szCs w:val="22"/>
        </w:rPr>
        <w:t>market investors' use of stop losses and the</w:t>
      </w:r>
    </w:p>
    <w:p w14:paraId="2F3335D4" w14:textId="050A9202" w:rsidR="00C50539" w:rsidRDefault="00C50539">
      <w:pPr>
        <w:pBdr>
          <w:top w:val="nil"/>
          <w:left w:val="nil"/>
          <w:bottom w:val="nil"/>
          <w:right w:val="nil"/>
          <w:between w:val="nil"/>
        </w:pBdr>
        <w:jc w:val="both"/>
        <w:rPr>
          <w:sz w:val="22"/>
          <w:szCs w:val="22"/>
        </w:rPr>
      </w:pPr>
      <w:r>
        <w:rPr>
          <w:sz w:val="22"/>
          <w:szCs w:val="22"/>
        </w:rPr>
        <w:t xml:space="preserve"> </w:t>
      </w:r>
      <w:r w:rsidR="000060FB">
        <w:rPr>
          <w:sz w:val="22"/>
          <w:szCs w:val="22"/>
        </w:rPr>
        <w:t xml:space="preserve">       </w:t>
      </w:r>
      <w:r>
        <w:rPr>
          <w:sz w:val="22"/>
          <w:szCs w:val="22"/>
        </w:rPr>
        <w:t>disposition</w:t>
      </w:r>
      <w:r w:rsidR="000060FB">
        <w:rPr>
          <w:sz w:val="22"/>
          <w:szCs w:val="22"/>
        </w:rPr>
        <w:t xml:space="preserve"> </w:t>
      </w:r>
      <w:r>
        <w:rPr>
          <w:sz w:val="22"/>
          <w:szCs w:val="22"/>
        </w:rPr>
        <w:t>effect”</w:t>
      </w:r>
    </w:p>
    <w:p w14:paraId="619031E2" w14:textId="4223163C" w:rsidR="00510CB3" w:rsidRDefault="00510CB3">
      <w:pPr>
        <w:pBdr>
          <w:top w:val="nil"/>
          <w:left w:val="nil"/>
          <w:bottom w:val="nil"/>
          <w:right w:val="nil"/>
          <w:between w:val="nil"/>
        </w:pBdr>
        <w:jc w:val="both"/>
        <w:rPr>
          <w:sz w:val="22"/>
          <w:szCs w:val="22"/>
        </w:rPr>
      </w:pPr>
      <w:r>
        <w:rPr>
          <w:sz w:val="22"/>
          <w:szCs w:val="22"/>
        </w:rPr>
        <w:t xml:space="preserve">        </w:t>
      </w:r>
      <w:r>
        <w:rPr>
          <w:sz w:val="22"/>
          <w:szCs w:val="22"/>
          <w:vertAlign w:val="superscript"/>
        </w:rPr>
        <w:t>1</w:t>
      </w:r>
      <w:r>
        <w:rPr>
          <w:sz w:val="22"/>
          <w:szCs w:val="22"/>
        </w:rPr>
        <w:t xml:space="preserve">York University, </w:t>
      </w:r>
      <w:r>
        <w:rPr>
          <w:sz w:val="22"/>
          <w:szCs w:val="22"/>
          <w:vertAlign w:val="superscript"/>
        </w:rPr>
        <w:t>2</w:t>
      </w:r>
      <w:r>
        <w:rPr>
          <w:sz w:val="22"/>
          <w:szCs w:val="22"/>
        </w:rPr>
        <w:t>The Open University(UK)</w:t>
      </w:r>
    </w:p>
    <w:p w14:paraId="0380B614" w14:textId="79EFCFD6" w:rsidR="00510CB3" w:rsidRPr="000060FB" w:rsidRDefault="00510CB3">
      <w:pPr>
        <w:pBdr>
          <w:top w:val="nil"/>
          <w:left w:val="nil"/>
          <w:bottom w:val="nil"/>
          <w:right w:val="nil"/>
          <w:between w:val="nil"/>
        </w:pBdr>
        <w:jc w:val="both"/>
        <w:rPr>
          <w:sz w:val="22"/>
          <w:szCs w:val="22"/>
        </w:rPr>
      </w:pPr>
      <w:r>
        <w:rPr>
          <w:sz w:val="22"/>
          <w:szCs w:val="22"/>
        </w:rPr>
        <w:t xml:space="preserve">        February 2017</w:t>
      </w:r>
    </w:p>
    <w:p w14:paraId="200551E1" w14:textId="108B3180" w:rsidR="00824E4D" w:rsidRPr="00824E4D" w:rsidRDefault="00824E4D">
      <w:pPr>
        <w:pBdr>
          <w:top w:val="nil"/>
          <w:left w:val="nil"/>
          <w:bottom w:val="nil"/>
          <w:right w:val="nil"/>
          <w:between w:val="nil"/>
        </w:pBdr>
        <w:jc w:val="both"/>
        <w:rPr>
          <w:rStyle w:val="Hyperlink"/>
          <w:sz w:val="22"/>
          <w:szCs w:val="22"/>
        </w:rPr>
      </w:pPr>
      <w:r>
        <w:t xml:space="preserve">       </w:t>
      </w:r>
      <w:r>
        <w:rPr>
          <w:color w:val="0000FF"/>
          <w:sz w:val="22"/>
          <w:szCs w:val="22"/>
          <w:u w:val="single"/>
        </w:rPr>
        <w:fldChar w:fldCharType="begin"/>
      </w:r>
      <w:r>
        <w:rPr>
          <w:color w:val="0000FF"/>
          <w:sz w:val="22"/>
          <w:szCs w:val="22"/>
          <w:u w:val="single"/>
        </w:rPr>
        <w:instrText>HYPERLINK "https://www.tandfonline.com/doi/abs/10.1080/1351847X.2015.1048375"</w:instrText>
      </w:r>
      <w:r>
        <w:rPr>
          <w:color w:val="0000FF"/>
          <w:sz w:val="22"/>
          <w:szCs w:val="22"/>
          <w:u w:val="single"/>
        </w:rPr>
      </w:r>
      <w:r>
        <w:rPr>
          <w:color w:val="0000FF"/>
          <w:sz w:val="22"/>
          <w:szCs w:val="22"/>
          <w:u w:val="single"/>
        </w:rPr>
        <w:fldChar w:fldCharType="separate"/>
      </w:r>
      <w:r w:rsidRPr="00824E4D">
        <w:rPr>
          <w:rStyle w:val="Hyperlink"/>
          <w:sz w:val="22"/>
          <w:szCs w:val="22"/>
        </w:rPr>
        <w:t xml:space="preserve">Stock market investors' use of stop losses and the </w:t>
      </w:r>
    </w:p>
    <w:p w14:paraId="1DE1A384" w14:textId="77777777" w:rsidR="00824E4D" w:rsidRPr="00824E4D" w:rsidRDefault="00824E4D">
      <w:pPr>
        <w:pBdr>
          <w:top w:val="nil"/>
          <w:left w:val="nil"/>
          <w:bottom w:val="nil"/>
          <w:right w:val="nil"/>
          <w:between w:val="nil"/>
        </w:pBdr>
        <w:jc w:val="both"/>
        <w:rPr>
          <w:rStyle w:val="Hyperlink"/>
          <w:sz w:val="22"/>
          <w:szCs w:val="22"/>
        </w:rPr>
      </w:pPr>
      <w:r w:rsidRPr="00824E4D">
        <w:rPr>
          <w:rStyle w:val="Hyperlink"/>
          <w:sz w:val="22"/>
          <w:szCs w:val="22"/>
          <w:u w:val="none"/>
        </w:rPr>
        <w:t xml:space="preserve">       </w:t>
      </w:r>
      <w:r w:rsidRPr="00824E4D">
        <w:rPr>
          <w:rStyle w:val="Hyperlink"/>
          <w:sz w:val="22"/>
          <w:szCs w:val="22"/>
        </w:rPr>
        <w:t>disposition effect: The European Journal of Finance:</w:t>
      </w:r>
    </w:p>
    <w:p w14:paraId="23783442" w14:textId="453C0A59" w:rsidR="00902BB3" w:rsidRPr="00824E4D" w:rsidRDefault="00000000">
      <w:pPr>
        <w:pBdr>
          <w:top w:val="nil"/>
          <w:left w:val="nil"/>
          <w:bottom w:val="nil"/>
          <w:right w:val="nil"/>
          <w:between w:val="nil"/>
        </w:pBdr>
        <w:jc w:val="both"/>
        <w:rPr>
          <w:color w:val="0000FF"/>
          <w:sz w:val="22"/>
          <w:szCs w:val="22"/>
          <w:u w:val="single"/>
        </w:rPr>
      </w:pPr>
      <w:r w:rsidRPr="00824E4D">
        <w:rPr>
          <w:rStyle w:val="Hyperlink"/>
          <w:sz w:val="22"/>
          <w:szCs w:val="22"/>
          <w:u w:val="none"/>
        </w:rPr>
        <w:t xml:space="preserve"> </w:t>
      </w:r>
      <w:r w:rsidR="00824E4D" w:rsidRPr="00824E4D">
        <w:rPr>
          <w:rStyle w:val="Hyperlink"/>
          <w:sz w:val="22"/>
          <w:szCs w:val="22"/>
          <w:u w:val="none"/>
        </w:rPr>
        <w:t xml:space="preserve">      </w:t>
      </w:r>
      <w:r w:rsidRPr="00824E4D">
        <w:rPr>
          <w:rStyle w:val="Hyperlink"/>
          <w:sz w:val="22"/>
          <w:szCs w:val="22"/>
        </w:rPr>
        <w:t>Vol 23, No 2 (tandfonline.com)</w:t>
      </w:r>
      <w:r w:rsidR="00824E4D">
        <w:rPr>
          <w:color w:val="0000FF"/>
          <w:sz w:val="22"/>
          <w:szCs w:val="22"/>
          <w:u w:val="single"/>
        </w:rPr>
        <w:fldChar w:fldCharType="end"/>
      </w:r>
    </w:p>
    <w:sectPr w:rsidR="00902BB3" w:rsidRPr="00824E4D">
      <w:type w:val="continuous"/>
      <w:pgSz w:w="11906" w:h="16838"/>
      <w:pgMar w:top="1077" w:right="811" w:bottom="2438" w:left="811" w:header="709" w:footer="709"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5C6403"/>
    <w:multiLevelType w:val="multilevel"/>
    <w:tmpl w:val="0C0EDAA8"/>
    <w:lvl w:ilvl="0">
      <w:start w:val="1"/>
      <w:numFmt w:val="decimal"/>
      <w:pStyle w:val="IEEE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37321481">
    <w:abstractNumId w:val="0"/>
  </w:num>
  <w:num w:numId="2" w16cid:durableId="173758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75890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BB3"/>
    <w:rsid w:val="00003844"/>
    <w:rsid w:val="000060FB"/>
    <w:rsid w:val="000124E8"/>
    <w:rsid w:val="000134C7"/>
    <w:rsid w:val="000204D4"/>
    <w:rsid w:val="00022DA3"/>
    <w:rsid w:val="00023451"/>
    <w:rsid w:val="00024F5F"/>
    <w:rsid w:val="00027B24"/>
    <w:rsid w:val="000523EB"/>
    <w:rsid w:val="00064140"/>
    <w:rsid w:val="00065769"/>
    <w:rsid w:val="000A1CBE"/>
    <w:rsid w:val="000B2679"/>
    <w:rsid w:val="000B31E6"/>
    <w:rsid w:val="000B3BAA"/>
    <w:rsid w:val="000B5E10"/>
    <w:rsid w:val="000D4D4A"/>
    <w:rsid w:val="000D7A8B"/>
    <w:rsid w:val="000E006B"/>
    <w:rsid w:val="000F21AA"/>
    <w:rsid w:val="00116AC6"/>
    <w:rsid w:val="00125D50"/>
    <w:rsid w:val="001371A4"/>
    <w:rsid w:val="001570CE"/>
    <w:rsid w:val="00162FA7"/>
    <w:rsid w:val="00163AB8"/>
    <w:rsid w:val="00186B4E"/>
    <w:rsid w:val="00195C00"/>
    <w:rsid w:val="0019767E"/>
    <w:rsid w:val="001A4CF2"/>
    <w:rsid w:val="001A7F7F"/>
    <w:rsid w:val="001B750C"/>
    <w:rsid w:val="001C6138"/>
    <w:rsid w:val="001E60CB"/>
    <w:rsid w:val="001E64AE"/>
    <w:rsid w:val="001F03F1"/>
    <w:rsid w:val="00202ABD"/>
    <w:rsid w:val="002079E9"/>
    <w:rsid w:val="002126BD"/>
    <w:rsid w:val="002259AB"/>
    <w:rsid w:val="002307AB"/>
    <w:rsid w:val="00236001"/>
    <w:rsid w:val="00262C4A"/>
    <w:rsid w:val="00265389"/>
    <w:rsid w:val="00275968"/>
    <w:rsid w:val="00284610"/>
    <w:rsid w:val="00284C7F"/>
    <w:rsid w:val="002860EA"/>
    <w:rsid w:val="0029665E"/>
    <w:rsid w:val="002A13D7"/>
    <w:rsid w:val="002B02F2"/>
    <w:rsid w:val="002B7E04"/>
    <w:rsid w:val="002C5714"/>
    <w:rsid w:val="002D7117"/>
    <w:rsid w:val="002E0803"/>
    <w:rsid w:val="002E1E56"/>
    <w:rsid w:val="002E5370"/>
    <w:rsid w:val="002F2231"/>
    <w:rsid w:val="002F6297"/>
    <w:rsid w:val="00303BCB"/>
    <w:rsid w:val="003268C1"/>
    <w:rsid w:val="00327F51"/>
    <w:rsid w:val="00334808"/>
    <w:rsid w:val="0034758D"/>
    <w:rsid w:val="00371D18"/>
    <w:rsid w:val="003760F7"/>
    <w:rsid w:val="00381208"/>
    <w:rsid w:val="003919D8"/>
    <w:rsid w:val="00396E89"/>
    <w:rsid w:val="003A2BCA"/>
    <w:rsid w:val="003C0030"/>
    <w:rsid w:val="003C005C"/>
    <w:rsid w:val="003C29CA"/>
    <w:rsid w:val="003C4614"/>
    <w:rsid w:val="003C609C"/>
    <w:rsid w:val="003D4DCF"/>
    <w:rsid w:val="003D78A6"/>
    <w:rsid w:val="003F706E"/>
    <w:rsid w:val="00404BB9"/>
    <w:rsid w:val="004272F7"/>
    <w:rsid w:val="00437FF2"/>
    <w:rsid w:val="00453464"/>
    <w:rsid w:val="0046107E"/>
    <w:rsid w:val="00466F4A"/>
    <w:rsid w:val="00486DB9"/>
    <w:rsid w:val="00487325"/>
    <w:rsid w:val="00496CE4"/>
    <w:rsid w:val="004A29B6"/>
    <w:rsid w:val="004A67D0"/>
    <w:rsid w:val="004B66F5"/>
    <w:rsid w:val="004F3AEC"/>
    <w:rsid w:val="00502D9C"/>
    <w:rsid w:val="00505C6E"/>
    <w:rsid w:val="00510CB3"/>
    <w:rsid w:val="00510D8E"/>
    <w:rsid w:val="00513847"/>
    <w:rsid w:val="00521E01"/>
    <w:rsid w:val="00537799"/>
    <w:rsid w:val="005408CC"/>
    <w:rsid w:val="00564B7D"/>
    <w:rsid w:val="00567CEA"/>
    <w:rsid w:val="00576178"/>
    <w:rsid w:val="00577AB6"/>
    <w:rsid w:val="00581246"/>
    <w:rsid w:val="00597A2A"/>
    <w:rsid w:val="005A5262"/>
    <w:rsid w:val="005A6B5E"/>
    <w:rsid w:val="005B3945"/>
    <w:rsid w:val="005B538E"/>
    <w:rsid w:val="005D6998"/>
    <w:rsid w:val="005E1AD2"/>
    <w:rsid w:val="005E3287"/>
    <w:rsid w:val="005F2EF9"/>
    <w:rsid w:val="006159AE"/>
    <w:rsid w:val="006375E5"/>
    <w:rsid w:val="00646F57"/>
    <w:rsid w:val="00664EDD"/>
    <w:rsid w:val="00667371"/>
    <w:rsid w:val="006857A8"/>
    <w:rsid w:val="0068773C"/>
    <w:rsid w:val="0069427B"/>
    <w:rsid w:val="006B7113"/>
    <w:rsid w:val="006D72D6"/>
    <w:rsid w:val="006E19C9"/>
    <w:rsid w:val="006E612B"/>
    <w:rsid w:val="006E773B"/>
    <w:rsid w:val="006F66D0"/>
    <w:rsid w:val="007075AF"/>
    <w:rsid w:val="0071110C"/>
    <w:rsid w:val="00711AEB"/>
    <w:rsid w:val="007177BF"/>
    <w:rsid w:val="00720750"/>
    <w:rsid w:val="00721A3E"/>
    <w:rsid w:val="00753298"/>
    <w:rsid w:val="00760952"/>
    <w:rsid w:val="00775D8E"/>
    <w:rsid w:val="00782EBE"/>
    <w:rsid w:val="00785DC1"/>
    <w:rsid w:val="00792A08"/>
    <w:rsid w:val="007A141E"/>
    <w:rsid w:val="007A6AED"/>
    <w:rsid w:val="007B7902"/>
    <w:rsid w:val="007D187F"/>
    <w:rsid w:val="007D2904"/>
    <w:rsid w:val="00806588"/>
    <w:rsid w:val="00820657"/>
    <w:rsid w:val="00823B6B"/>
    <w:rsid w:val="00824E4D"/>
    <w:rsid w:val="00826173"/>
    <w:rsid w:val="008308D6"/>
    <w:rsid w:val="00837C7D"/>
    <w:rsid w:val="00841508"/>
    <w:rsid w:val="00856A3B"/>
    <w:rsid w:val="00866ABE"/>
    <w:rsid w:val="008739BA"/>
    <w:rsid w:val="00883383"/>
    <w:rsid w:val="0088360C"/>
    <w:rsid w:val="008A5FCD"/>
    <w:rsid w:val="008C6EB6"/>
    <w:rsid w:val="008D2DEA"/>
    <w:rsid w:val="00902BB3"/>
    <w:rsid w:val="00903D67"/>
    <w:rsid w:val="009158D4"/>
    <w:rsid w:val="00931933"/>
    <w:rsid w:val="00942916"/>
    <w:rsid w:val="00947175"/>
    <w:rsid w:val="009534EE"/>
    <w:rsid w:val="00972B2D"/>
    <w:rsid w:val="00973084"/>
    <w:rsid w:val="009815A0"/>
    <w:rsid w:val="00984794"/>
    <w:rsid w:val="0098628F"/>
    <w:rsid w:val="00993236"/>
    <w:rsid w:val="009A043E"/>
    <w:rsid w:val="009A65AE"/>
    <w:rsid w:val="009B6749"/>
    <w:rsid w:val="009D4CFC"/>
    <w:rsid w:val="009F24D9"/>
    <w:rsid w:val="00A02B12"/>
    <w:rsid w:val="00A03933"/>
    <w:rsid w:val="00A138FC"/>
    <w:rsid w:val="00A36553"/>
    <w:rsid w:val="00A36927"/>
    <w:rsid w:val="00A6736A"/>
    <w:rsid w:val="00A72537"/>
    <w:rsid w:val="00A744F1"/>
    <w:rsid w:val="00A82658"/>
    <w:rsid w:val="00A85B98"/>
    <w:rsid w:val="00A9093E"/>
    <w:rsid w:val="00A923CF"/>
    <w:rsid w:val="00A92633"/>
    <w:rsid w:val="00AC2F77"/>
    <w:rsid w:val="00AC4C54"/>
    <w:rsid w:val="00AC5550"/>
    <w:rsid w:val="00AD14E9"/>
    <w:rsid w:val="00AE4021"/>
    <w:rsid w:val="00AF3937"/>
    <w:rsid w:val="00B064DA"/>
    <w:rsid w:val="00B12C6E"/>
    <w:rsid w:val="00B35E34"/>
    <w:rsid w:val="00B46934"/>
    <w:rsid w:val="00B565FC"/>
    <w:rsid w:val="00B57841"/>
    <w:rsid w:val="00B83ABE"/>
    <w:rsid w:val="00BA455D"/>
    <w:rsid w:val="00BA7D91"/>
    <w:rsid w:val="00BB0FE9"/>
    <w:rsid w:val="00BB7A04"/>
    <w:rsid w:val="00BD5F98"/>
    <w:rsid w:val="00C453AA"/>
    <w:rsid w:val="00C46C00"/>
    <w:rsid w:val="00C46FCE"/>
    <w:rsid w:val="00C50539"/>
    <w:rsid w:val="00C636E2"/>
    <w:rsid w:val="00C823E0"/>
    <w:rsid w:val="00C851EA"/>
    <w:rsid w:val="00CD3E83"/>
    <w:rsid w:val="00CF393B"/>
    <w:rsid w:val="00CF49F3"/>
    <w:rsid w:val="00D078A6"/>
    <w:rsid w:val="00D27384"/>
    <w:rsid w:val="00D331F0"/>
    <w:rsid w:val="00D77ADB"/>
    <w:rsid w:val="00D80A8A"/>
    <w:rsid w:val="00D858B9"/>
    <w:rsid w:val="00D96E68"/>
    <w:rsid w:val="00DC7244"/>
    <w:rsid w:val="00DD727F"/>
    <w:rsid w:val="00DF4675"/>
    <w:rsid w:val="00DF5B10"/>
    <w:rsid w:val="00DF667F"/>
    <w:rsid w:val="00DF6A1E"/>
    <w:rsid w:val="00E442D7"/>
    <w:rsid w:val="00E567A6"/>
    <w:rsid w:val="00E62039"/>
    <w:rsid w:val="00E63BAE"/>
    <w:rsid w:val="00E66949"/>
    <w:rsid w:val="00E70565"/>
    <w:rsid w:val="00E72B78"/>
    <w:rsid w:val="00E83256"/>
    <w:rsid w:val="00E94D72"/>
    <w:rsid w:val="00EB1C02"/>
    <w:rsid w:val="00EC786E"/>
    <w:rsid w:val="00ED0A5C"/>
    <w:rsid w:val="00EF34A5"/>
    <w:rsid w:val="00EF6589"/>
    <w:rsid w:val="00EF7669"/>
    <w:rsid w:val="00F07B41"/>
    <w:rsid w:val="00F10820"/>
    <w:rsid w:val="00F413D2"/>
    <w:rsid w:val="00F558A3"/>
    <w:rsid w:val="00F66773"/>
    <w:rsid w:val="00F7348D"/>
    <w:rsid w:val="00F75B92"/>
    <w:rsid w:val="00F97447"/>
    <w:rsid w:val="00FA64D7"/>
    <w:rsid w:val="00FB380B"/>
    <w:rsid w:val="00FB3E58"/>
    <w:rsid w:val="00FB7C66"/>
    <w:rsid w:val="00FD66FF"/>
    <w:rsid w:val="00FE1D33"/>
    <w:rsid w:val="00FE49A6"/>
    <w:rsid w:val="00FE5697"/>
    <w:rsid w:val="00FF034B"/>
    <w:rsid w:val="00FF6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D241"/>
  <w15:docId w15:val="{D1C44B3D-9E2F-4CCA-94D6-5342AF8F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AU"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F06A72"/>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IEEEAuthorName">
    <w:name w:val="IEEE Author Name"/>
    <w:basedOn w:val="Normal"/>
    <w:next w:val="Normal"/>
    <w:rsid w:val="00081EBE"/>
    <w:pPr>
      <w:adjustRightInd w:val="0"/>
      <w:snapToGrid w:val="0"/>
      <w:spacing w:before="120" w:after="120"/>
      <w:jc w:val="center"/>
    </w:pPr>
    <w:rPr>
      <w:sz w:val="22"/>
      <w:lang w:val="en-GB" w:eastAsia="en-GB"/>
    </w:rPr>
  </w:style>
  <w:style w:type="paragraph" w:customStyle="1" w:styleId="IEEEAuthorAffiliation">
    <w:name w:val="IEEE Author Affiliation"/>
    <w:basedOn w:val="Normal"/>
    <w:next w:val="Normal"/>
    <w:rsid w:val="00081EBE"/>
    <w:pPr>
      <w:spacing w:after="60"/>
      <w:jc w:val="center"/>
    </w:pPr>
    <w:rPr>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tabs>
        <w:tab w:val="num" w:pos="720"/>
      </w:tabs>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tabs>
        <w:tab w:val="num" w:pos="720"/>
      </w:tabs>
      <w:adjustRightInd w:val="0"/>
      <w:snapToGrid w:val="0"/>
      <w:spacing w:before="120" w:after="60"/>
      <w:ind w:left="720"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 w:val="20"/>
      <w:lang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tabs>
        <w:tab w:val="num" w:pos="720"/>
      </w:tabs>
      <w:adjustRightInd w:val="0"/>
      <w:snapToGrid w:val="0"/>
      <w:ind w:left="720" w:hanging="72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83266"/>
    <w:pPr>
      <w:ind w:left="720"/>
      <w:contextualSpacing/>
    </w:pPr>
  </w:style>
  <w:style w:type="character" w:styleId="Hyperlink">
    <w:name w:val="Hyperlink"/>
    <w:basedOn w:val="DefaultParagraphFont"/>
    <w:uiPriority w:val="99"/>
    <w:unhideWhenUsed/>
    <w:rsid w:val="00A97E07"/>
    <w:rPr>
      <w:color w:val="0000FF"/>
      <w:u w:val="single"/>
    </w:rPr>
  </w:style>
  <w:style w:type="character" w:styleId="UnresolvedMention">
    <w:name w:val="Unresolved Mention"/>
    <w:basedOn w:val="DefaultParagraphFont"/>
    <w:uiPriority w:val="99"/>
    <w:semiHidden/>
    <w:unhideWhenUsed/>
    <w:rsid w:val="003443E0"/>
    <w:rPr>
      <w:color w:val="605E5C"/>
      <w:shd w:val="clear" w:color="auto" w:fill="E1DFDD"/>
    </w:rPr>
  </w:style>
  <w:style w:type="character" w:styleId="FollowedHyperlink">
    <w:name w:val="FollowedHyperlink"/>
    <w:basedOn w:val="DefaultParagraphFont"/>
    <w:uiPriority w:val="99"/>
    <w:semiHidden/>
    <w:unhideWhenUsed/>
    <w:rsid w:val="0046107E"/>
    <w:rPr>
      <w:color w:val="800080" w:themeColor="followedHyperlink"/>
      <w:u w:val="single"/>
    </w:rPr>
  </w:style>
  <w:style w:type="paragraph" w:customStyle="1" w:styleId="figurecaption">
    <w:name w:val="figure caption"/>
    <w:rsid w:val="00CD3E83"/>
    <w:pPr>
      <w:numPr>
        <w:numId w:val="3"/>
      </w:numPr>
      <w:tabs>
        <w:tab w:val="left" w:pos="533"/>
      </w:tabs>
      <w:spacing w:before="80" w:after="200"/>
      <w:ind w:left="0" w:firstLine="0"/>
      <w:jc w:val="both"/>
    </w:pPr>
    <w:rPr>
      <w:rFonts w:eastAsia="SimSun"/>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90844">
      <w:bodyDiv w:val="1"/>
      <w:marLeft w:val="0"/>
      <w:marRight w:val="0"/>
      <w:marTop w:val="0"/>
      <w:marBottom w:val="0"/>
      <w:divBdr>
        <w:top w:val="none" w:sz="0" w:space="0" w:color="auto"/>
        <w:left w:val="none" w:sz="0" w:space="0" w:color="auto"/>
        <w:bottom w:val="none" w:sz="0" w:space="0" w:color="auto"/>
        <w:right w:val="none" w:sz="0" w:space="0" w:color="auto"/>
      </w:divBdr>
    </w:div>
    <w:div w:id="617102074">
      <w:bodyDiv w:val="1"/>
      <w:marLeft w:val="0"/>
      <w:marRight w:val="0"/>
      <w:marTop w:val="0"/>
      <w:marBottom w:val="0"/>
      <w:divBdr>
        <w:top w:val="none" w:sz="0" w:space="0" w:color="auto"/>
        <w:left w:val="none" w:sz="0" w:space="0" w:color="auto"/>
        <w:bottom w:val="none" w:sz="0" w:space="0" w:color="auto"/>
        <w:right w:val="none" w:sz="0" w:space="0" w:color="auto"/>
      </w:divBdr>
    </w:div>
    <w:div w:id="692389813">
      <w:bodyDiv w:val="1"/>
      <w:marLeft w:val="0"/>
      <w:marRight w:val="0"/>
      <w:marTop w:val="0"/>
      <w:marBottom w:val="0"/>
      <w:divBdr>
        <w:top w:val="none" w:sz="0" w:space="0" w:color="auto"/>
        <w:left w:val="none" w:sz="0" w:space="0" w:color="auto"/>
        <w:bottom w:val="none" w:sz="0" w:space="0" w:color="auto"/>
        <w:right w:val="none" w:sz="0" w:space="0" w:color="auto"/>
      </w:divBdr>
    </w:div>
    <w:div w:id="802847230">
      <w:bodyDiv w:val="1"/>
      <w:marLeft w:val="0"/>
      <w:marRight w:val="0"/>
      <w:marTop w:val="0"/>
      <w:marBottom w:val="0"/>
      <w:divBdr>
        <w:top w:val="none" w:sz="0" w:space="0" w:color="auto"/>
        <w:left w:val="none" w:sz="0" w:space="0" w:color="auto"/>
        <w:bottom w:val="none" w:sz="0" w:space="0" w:color="auto"/>
        <w:right w:val="none" w:sz="0" w:space="0" w:color="auto"/>
      </w:divBdr>
    </w:div>
    <w:div w:id="845945207">
      <w:bodyDiv w:val="1"/>
      <w:marLeft w:val="0"/>
      <w:marRight w:val="0"/>
      <w:marTop w:val="0"/>
      <w:marBottom w:val="0"/>
      <w:divBdr>
        <w:top w:val="none" w:sz="0" w:space="0" w:color="auto"/>
        <w:left w:val="none" w:sz="0" w:space="0" w:color="auto"/>
        <w:bottom w:val="none" w:sz="0" w:space="0" w:color="auto"/>
        <w:right w:val="none" w:sz="0" w:space="0" w:color="auto"/>
      </w:divBdr>
    </w:div>
    <w:div w:id="917714385">
      <w:bodyDiv w:val="1"/>
      <w:marLeft w:val="0"/>
      <w:marRight w:val="0"/>
      <w:marTop w:val="0"/>
      <w:marBottom w:val="0"/>
      <w:divBdr>
        <w:top w:val="none" w:sz="0" w:space="0" w:color="auto"/>
        <w:left w:val="none" w:sz="0" w:space="0" w:color="auto"/>
        <w:bottom w:val="none" w:sz="0" w:space="0" w:color="auto"/>
        <w:right w:val="none" w:sz="0" w:space="0" w:color="auto"/>
      </w:divBdr>
    </w:div>
    <w:div w:id="1007252662">
      <w:bodyDiv w:val="1"/>
      <w:marLeft w:val="0"/>
      <w:marRight w:val="0"/>
      <w:marTop w:val="0"/>
      <w:marBottom w:val="0"/>
      <w:divBdr>
        <w:top w:val="none" w:sz="0" w:space="0" w:color="auto"/>
        <w:left w:val="none" w:sz="0" w:space="0" w:color="auto"/>
        <w:bottom w:val="none" w:sz="0" w:space="0" w:color="auto"/>
        <w:right w:val="none" w:sz="0" w:space="0" w:color="auto"/>
      </w:divBdr>
    </w:div>
    <w:div w:id="1096443380">
      <w:bodyDiv w:val="1"/>
      <w:marLeft w:val="0"/>
      <w:marRight w:val="0"/>
      <w:marTop w:val="0"/>
      <w:marBottom w:val="0"/>
      <w:divBdr>
        <w:top w:val="none" w:sz="0" w:space="0" w:color="auto"/>
        <w:left w:val="none" w:sz="0" w:space="0" w:color="auto"/>
        <w:bottom w:val="none" w:sz="0" w:space="0" w:color="auto"/>
        <w:right w:val="none" w:sz="0" w:space="0" w:color="auto"/>
      </w:divBdr>
    </w:div>
    <w:div w:id="1158761710">
      <w:bodyDiv w:val="1"/>
      <w:marLeft w:val="0"/>
      <w:marRight w:val="0"/>
      <w:marTop w:val="0"/>
      <w:marBottom w:val="0"/>
      <w:divBdr>
        <w:top w:val="none" w:sz="0" w:space="0" w:color="auto"/>
        <w:left w:val="none" w:sz="0" w:space="0" w:color="auto"/>
        <w:bottom w:val="none" w:sz="0" w:space="0" w:color="auto"/>
        <w:right w:val="none" w:sz="0" w:space="0" w:color="auto"/>
      </w:divBdr>
    </w:div>
    <w:div w:id="1174220931">
      <w:bodyDiv w:val="1"/>
      <w:marLeft w:val="0"/>
      <w:marRight w:val="0"/>
      <w:marTop w:val="0"/>
      <w:marBottom w:val="0"/>
      <w:divBdr>
        <w:top w:val="none" w:sz="0" w:space="0" w:color="auto"/>
        <w:left w:val="none" w:sz="0" w:space="0" w:color="auto"/>
        <w:bottom w:val="none" w:sz="0" w:space="0" w:color="auto"/>
        <w:right w:val="none" w:sz="0" w:space="0" w:color="auto"/>
      </w:divBdr>
    </w:div>
    <w:div w:id="1461535044">
      <w:bodyDiv w:val="1"/>
      <w:marLeft w:val="0"/>
      <w:marRight w:val="0"/>
      <w:marTop w:val="0"/>
      <w:marBottom w:val="0"/>
      <w:divBdr>
        <w:top w:val="none" w:sz="0" w:space="0" w:color="auto"/>
        <w:left w:val="none" w:sz="0" w:space="0" w:color="auto"/>
        <w:bottom w:val="none" w:sz="0" w:space="0" w:color="auto"/>
        <w:right w:val="none" w:sz="0" w:space="0" w:color="auto"/>
      </w:divBdr>
    </w:div>
    <w:div w:id="1521041271">
      <w:bodyDiv w:val="1"/>
      <w:marLeft w:val="0"/>
      <w:marRight w:val="0"/>
      <w:marTop w:val="0"/>
      <w:marBottom w:val="0"/>
      <w:divBdr>
        <w:top w:val="none" w:sz="0" w:space="0" w:color="auto"/>
        <w:left w:val="none" w:sz="0" w:space="0" w:color="auto"/>
        <w:bottom w:val="none" w:sz="0" w:space="0" w:color="auto"/>
        <w:right w:val="none" w:sz="0" w:space="0" w:color="auto"/>
      </w:divBdr>
    </w:div>
    <w:div w:id="1744141680">
      <w:bodyDiv w:val="1"/>
      <w:marLeft w:val="0"/>
      <w:marRight w:val="0"/>
      <w:marTop w:val="0"/>
      <w:marBottom w:val="0"/>
      <w:divBdr>
        <w:top w:val="none" w:sz="0" w:space="0" w:color="auto"/>
        <w:left w:val="none" w:sz="0" w:space="0" w:color="auto"/>
        <w:bottom w:val="none" w:sz="0" w:space="0" w:color="auto"/>
        <w:right w:val="none" w:sz="0" w:space="0" w:color="auto"/>
      </w:divBdr>
    </w:div>
    <w:div w:id="1927228770">
      <w:bodyDiv w:val="1"/>
      <w:marLeft w:val="0"/>
      <w:marRight w:val="0"/>
      <w:marTop w:val="0"/>
      <w:marBottom w:val="0"/>
      <w:divBdr>
        <w:top w:val="none" w:sz="0" w:space="0" w:color="auto"/>
        <w:left w:val="none" w:sz="0" w:space="0" w:color="auto"/>
        <w:bottom w:val="none" w:sz="0" w:space="0" w:color="auto"/>
        <w:right w:val="none" w:sz="0" w:space="0" w:color="auto"/>
      </w:divBdr>
    </w:div>
    <w:div w:id="1954361547">
      <w:bodyDiv w:val="1"/>
      <w:marLeft w:val="0"/>
      <w:marRight w:val="0"/>
      <w:marTop w:val="0"/>
      <w:marBottom w:val="0"/>
      <w:divBdr>
        <w:top w:val="none" w:sz="0" w:space="0" w:color="auto"/>
        <w:left w:val="none" w:sz="0" w:space="0" w:color="auto"/>
        <w:bottom w:val="none" w:sz="0" w:space="0" w:color="auto"/>
        <w:right w:val="none" w:sz="0" w:space="0" w:color="auto"/>
      </w:divBdr>
      <w:divsChild>
        <w:div w:id="1665621800">
          <w:marLeft w:val="0"/>
          <w:marRight w:val="0"/>
          <w:marTop w:val="0"/>
          <w:marBottom w:val="0"/>
          <w:divBdr>
            <w:top w:val="none" w:sz="0" w:space="0" w:color="auto"/>
            <w:left w:val="none" w:sz="0" w:space="0" w:color="auto"/>
            <w:bottom w:val="none" w:sz="0" w:space="0" w:color="auto"/>
            <w:right w:val="none" w:sz="0" w:space="0" w:color="auto"/>
          </w:divBdr>
          <w:divsChild>
            <w:div w:id="1532110209">
              <w:marLeft w:val="0"/>
              <w:marRight w:val="0"/>
              <w:marTop w:val="0"/>
              <w:marBottom w:val="0"/>
              <w:divBdr>
                <w:top w:val="none" w:sz="0" w:space="0" w:color="auto"/>
                <w:left w:val="none" w:sz="0" w:space="0" w:color="auto"/>
                <w:bottom w:val="none" w:sz="0" w:space="0" w:color="auto"/>
                <w:right w:val="none" w:sz="0" w:space="0" w:color="auto"/>
              </w:divBdr>
              <w:divsChild>
                <w:div w:id="1459832639">
                  <w:marLeft w:val="0"/>
                  <w:marRight w:val="0"/>
                  <w:marTop w:val="0"/>
                  <w:marBottom w:val="0"/>
                  <w:divBdr>
                    <w:top w:val="none" w:sz="0" w:space="0" w:color="auto"/>
                    <w:left w:val="none" w:sz="0" w:space="0" w:color="auto"/>
                    <w:bottom w:val="none" w:sz="0" w:space="0" w:color="auto"/>
                    <w:right w:val="none" w:sz="0" w:space="0" w:color="auto"/>
                  </w:divBdr>
                  <w:divsChild>
                    <w:div w:id="2105298231">
                      <w:marLeft w:val="-150"/>
                      <w:marRight w:val="0"/>
                      <w:marTop w:val="0"/>
                      <w:marBottom w:val="0"/>
                      <w:divBdr>
                        <w:top w:val="none" w:sz="0" w:space="0" w:color="auto"/>
                        <w:left w:val="none" w:sz="0" w:space="0" w:color="auto"/>
                        <w:bottom w:val="none" w:sz="0" w:space="0" w:color="auto"/>
                        <w:right w:val="none" w:sz="0" w:space="0" w:color="auto"/>
                      </w:divBdr>
                      <w:divsChild>
                        <w:div w:id="1830947570">
                          <w:marLeft w:val="0"/>
                          <w:marRight w:val="0"/>
                          <w:marTop w:val="0"/>
                          <w:marBottom w:val="0"/>
                          <w:divBdr>
                            <w:top w:val="none" w:sz="0" w:space="0" w:color="auto"/>
                            <w:left w:val="none" w:sz="0" w:space="0" w:color="auto"/>
                            <w:bottom w:val="none" w:sz="0" w:space="0" w:color="auto"/>
                            <w:right w:val="none" w:sz="0" w:space="0" w:color="auto"/>
                          </w:divBdr>
                          <w:divsChild>
                            <w:div w:id="677120143">
                              <w:marLeft w:val="0"/>
                              <w:marRight w:val="0"/>
                              <w:marTop w:val="0"/>
                              <w:marBottom w:val="0"/>
                              <w:divBdr>
                                <w:top w:val="none" w:sz="0" w:space="0" w:color="auto"/>
                                <w:left w:val="none" w:sz="0" w:space="0" w:color="auto"/>
                                <w:bottom w:val="none" w:sz="0" w:space="0" w:color="auto"/>
                                <w:right w:val="none" w:sz="0" w:space="0" w:color="auto"/>
                              </w:divBdr>
                              <w:divsChild>
                                <w:div w:id="450128601">
                                  <w:marLeft w:val="0"/>
                                  <w:marRight w:val="0"/>
                                  <w:marTop w:val="0"/>
                                  <w:marBottom w:val="0"/>
                                  <w:divBdr>
                                    <w:top w:val="none" w:sz="0" w:space="0" w:color="auto"/>
                                    <w:left w:val="none" w:sz="0" w:space="0" w:color="auto"/>
                                    <w:bottom w:val="none" w:sz="0" w:space="0" w:color="auto"/>
                                    <w:right w:val="none" w:sz="0" w:space="0" w:color="auto"/>
                                  </w:divBdr>
                                  <w:divsChild>
                                    <w:div w:id="1343357896">
                                      <w:marLeft w:val="0"/>
                                      <w:marRight w:val="0"/>
                                      <w:marTop w:val="0"/>
                                      <w:marBottom w:val="0"/>
                                      <w:divBdr>
                                        <w:top w:val="none" w:sz="0" w:space="0" w:color="auto"/>
                                        <w:left w:val="none" w:sz="0" w:space="0" w:color="auto"/>
                                        <w:bottom w:val="none" w:sz="0" w:space="0" w:color="auto"/>
                                        <w:right w:val="none" w:sz="0" w:space="0" w:color="auto"/>
                                      </w:divBdr>
                                      <w:divsChild>
                                        <w:div w:id="7266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578771">
          <w:marLeft w:val="0"/>
          <w:marRight w:val="0"/>
          <w:marTop w:val="0"/>
          <w:marBottom w:val="0"/>
          <w:divBdr>
            <w:top w:val="none" w:sz="0" w:space="0" w:color="auto"/>
            <w:left w:val="none" w:sz="0" w:space="0" w:color="auto"/>
            <w:bottom w:val="none" w:sz="0" w:space="0" w:color="auto"/>
            <w:right w:val="none" w:sz="0" w:space="0" w:color="auto"/>
          </w:divBdr>
          <w:divsChild>
            <w:div w:id="955017390">
              <w:marLeft w:val="0"/>
              <w:marRight w:val="0"/>
              <w:marTop w:val="0"/>
              <w:marBottom w:val="0"/>
              <w:divBdr>
                <w:top w:val="none" w:sz="0" w:space="0" w:color="auto"/>
                <w:left w:val="none" w:sz="0" w:space="0" w:color="auto"/>
                <w:bottom w:val="none" w:sz="0" w:space="0" w:color="auto"/>
                <w:right w:val="none" w:sz="0" w:space="0" w:color="auto"/>
              </w:divBdr>
              <w:divsChild>
                <w:div w:id="1584604261">
                  <w:marLeft w:val="0"/>
                  <w:marRight w:val="0"/>
                  <w:marTop w:val="0"/>
                  <w:marBottom w:val="0"/>
                  <w:divBdr>
                    <w:top w:val="none" w:sz="0" w:space="0" w:color="auto"/>
                    <w:left w:val="none" w:sz="0" w:space="0" w:color="auto"/>
                    <w:bottom w:val="none" w:sz="0" w:space="0" w:color="auto"/>
                    <w:right w:val="none" w:sz="0" w:space="0" w:color="auto"/>
                  </w:divBdr>
                  <w:divsChild>
                    <w:div w:id="908661774">
                      <w:marLeft w:val="0"/>
                      <w:marRight w:val="0"/>
                      <w:marTop w:val="0"/>
                      <w:marBottom w:val="0"/>
                      <w:divBdr>
                        <w:top w:val="none" w:sz="0" w:space="0" w:color="auto"/>
                        <w:left w:val="none" w:sz="0" w:space="0" w:color="auto"/>
                        <w:bottom w:val="none" w:sz="0" w:space="0" w:color="auto"/>
                        <w:right w:val="none" w:sz="0" w:space="0" w:color="auto"/>
                      </w:divBdr>
                      <w:divsChild>
                        <w:div w:id="103175982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cholarbank.nus.edu.sg/handle/10635/147520" TargetMode="External"/><Relationship Id="rId18" Type="http://schemas.openxmlformats.org/officeDocument/2006/relationships/hyperlink" Target="https://ieeexplore.ieee.org/abstract/document/10151355" TargetMode="External"/><Relationship Id="rId26" Type="http://schemas.openxmlformats.org/officeDocument/2006/relationships/hyperlink" Target="https://openurl.ebsco.com/EPDB%3Agcd%3A3%3A1940355/detailv2?sid=ebsco%3Aplink%3Ascholar&amp;id=ebsco%3Agcd%3A164287870&amp;crl=c" TargetMode="External"/><Relationship Id="rId39" Type="http://schemas.openxmlformats.org/officeDocument/2006/relationships/hyperlink" Target="https://www.al-kindipublisher.com/index.php/jbms/article/view/5538" TargetMode="External"/><Relationship Id="rId21" Type="http://schemas.openxmlformats.org/officeDocument/2006/relationships/hyperlink" Target="https://www.tandfonline.com/doi/abs/10.1080/14697688.2024.2306830" TargetMode="External"/><Relationship Id="rId34" Type="http://schemas.openxmlformats.org/officeDocument/2006/relationships/image" Target="media/image4.png"/><Relationship Id="rId42" Type="http://schemas.openxmlformats.org/officeDocument/2006/relationships/hyperlink" Target="https://www.tandfonline.com/doi/abs/10.1080/14697688.2024.2306830" TargetMode="External"/><Relationship Id="rId47" Type="http://schemas.openxmlformats.org/officeDocument/2006/relationships/fontTable" Target="fontTable.xml"/><Relationship Id="rId7" Type="http://schemas.openxmlformats.org/officeDocument/2006/relationships/hyperlink" Target="mailto:karanvnadkarni@gmail.com" TargetMode="External"/><Relationship Id="rId2" Type="http://schemas.openxmlformats.org/officeDocument/2006/relationships/customXml" Target="../customXml/item2.xml"/><Relationship Id="rId16" Type="http://schemas.openxmlformats.org/officeDocument/2006/relationships/hyperlink" Target="https://www.mdpi.com/2227-7390/10/18/3302" TargetMode="External"/><Relationship Id="rId29" Type="http://schemas.openxmlformats.org/officeDocument/2006/relationships/hyperlink" Target="https://www.sciencedirect.com/science/article/abs/pii/S095741741000214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dpi.com/2227-7390/10/7/1134" TargetMode="External"/><Relationship Id="rId24" Type="http://schemas.openxmlformats.org/officeDocument/2006/relationships/hyperlink" Target="https://ieeexplore.ieee.org/abstract/document/10020535" TargetMode="External"/><Relationship Id="rId32" Type="http://schemas.openxmlformats.org/officeDocument/2006/relationships/image" Target="media/image2.png"/><Relationship Id="rId37" Type="http://schemas.openxmlformats.org/officeDocument/2006/relationships/hyperlink" Target="https://www.mdpi.com/1099-4300/22/8/838" TargetMode="External"/><Relationship Id="rId40" Type="http://schemas.openxmlformats.org/officeDocument/2006/relationships/hyperlink" Target="https://papers.ssrn.com/sol3/papers.cfm?abstract_id=4478403" TargetMode="External"/><Relationship Id="rId45" Type="http://schemas.openxmlformats.org/officeDocument/2006/relationships/hyperlink" Target="https://www.sciencedirect.com/science/article/abs/pii/S0957417410002149" TargetMode="External"/><Relationship Id="rId5" Type="http://schemas.openxmlformats.org/officeDocument/2006/relationships/settings" Target="settings.xml"/><Relationship Id="rId15" Type="http://schemas.openxmlformats.org/officeDocument/2006/relationships/hyperlink" Target="https://www.al-kindipublisher.com/index.php/jbms/article/view/5538" TargetMode="External"/><Relationship Id="rId23" Type="http://schemas.openxmlformats.org/officeDocument/2006/relationships/hyperlink" Target="http://erepository.uonbi.ac.ke/handle/11295/93888" TargetMode="External"/><Relationship Id="rId28" Type="http://schemas.openxmlformats.org/officeDocument/2006/relationships/hyperlink" Target="https://books.google.co.in/books?hl=en&amp;lr=&amp;id=BRV3PDh-A54C&amp;oi=fnd&amp;pg=PR4&amp;dq=stop+loss+darvas+box&amp;ots=wXFSWbbFqy&amp;sig=yEF5UsVtoFrLGoBMznqU8cpaII8&amp;redir_esc=y" TargetMode="External"/><Relationship Id="rId36" Type="http://schemas.openxmlformats.org/officeDocument/2006/relationships/image" Target="media/image6.png"/><Relationship Id="rId10" Type="http://schemas.openxmlformats.org/officeDocument/2006/relationships/hyperlink" Target="mailto:chpatil.mca@gmail.com" TargetMode="External"/><Relationship Id="rId19" Type="http://schemas.openxmlformats.org/officeDocument/2006/relationships/hyperlink" Target="https://link.springer.com/chapter/10.1007/978-3-031-39777-6_72" TargetMode="External"/><Relationship Id="rId31" Type="http://schemas.openxmlformats.org/officeDocument/2006/relationships/image" Target="media/image1.png"/><Relationship Id="rId44" Type="http://schemas.openxmlformats.org/officeDocument/2006/relationships/hyperlink" Target="https://www.tandfonline.com/doi/abs/10.1080/14697688.2024.2306830" TargetMode="External"/><Relationship Id="rId4" Type="http://schemas.openxmlformats.org/officeDocument/2006/relationships/styles" Target="styles.xml"/><Relationship Id="rId9" Type="http://schemas.openxmlformats.org/officeDocument/2006/relationships/hyperlink" Target="mailto:shankar.mali@mitwpu.edu.incm" TargetMode="External"/><Relationship Id="rId14" Type="http://schemas.openxmlformats.org/officeDocument/2006/relationships/hyperlink" Target="https://www.sciencedirect.com/science/article/abs/pii/S1544612323006578" TargetMode="External"/><Relationship Id="rId22" Type="http://schemas.openxmlformats.org/officeDocument/2006/relationships/hyperlink" Target="https://ijaaf.um.ac.ir/article_42836.html" TargetMode="External"/><Relationship Id="rId27" Type="http://schemas.openxmlformats.org/officeDocument/2006/relationships/hyperlink" Target="https://papers.ssrn.com/sol3/papers.cfm?abstract_id=1214737" TargetMode="External"/><Relationship Id="rId30" Type="http://schemas.openxmlformats.org/officeDocument/2006/relationships/hyperlink" Target="https://www.tandfonline.com/doi/abs/10.1080/1351847X.2015.1048375" TargetMode="External"/><Relationship Id="rId35" Type="http://schemas.openxmlformats.org/officeDocument/2006/relationships/image" Target="media/image5.png"/><Relationship Id="rId43" Type="http://schemas.openxmlformats.org/officeDocument/2006/relationships/hyperlink" Target="https://www.tandfonline.com/doi/abs/10.1080/14697688.2024.2306830" TargetMode="External"/><Relationship Id="rId48" Type="http://schemas.openxmlformats.org/officeDocument/2006/relationships/theme" Target="theme/theme1.xml"/><Relationship Id="rId8" Type="http://schemas.openxmlformats.org/officeDocument/2006/relationships/hyperlink" Target="mailto:ninadzanje@rediffmail.com" TargetMode="External"/><Relationship Id="rId3" Type="http://schemas.openxmlformats.org/officeDocument/2006/relationships/numbering" Target="numbering.xml"/><Relationship Id="rId12" Type="http://schemas.openxmlformats.org/officeDocument/2006/relationships/hyperlink" Target="https://www.mdpi.com/1099-4300/22/8/838" TargetMode="External"/><Relationship Id="rId17" Type="http://schemas.openxmlformats.org/officeDocument/2006/relationships/hyperlink" Target="https://papers.ssrn.com/sol3/papers.cfm?abstract_id=4478403" TargetMode="External"/><Relationship Id="rId25" Type="http://schemas.openxmlformats.org/officeDocument/2006/relationships/hyperlink" Target="https://www.sciencedirect.com/science/article/abs/pii/S0957417409005107" TargetMode="External"/><Relationship Id="rId33" Type="http://schemas.openxmlformats.org/officeDocument/2006/relationships/image" Target="media/image3.png"/><Relationship Id="rId38" Type="http://schemas.openxmlformats.org/officeDocument/2006/relationships/hyperlink" Target="https://scholarbank.nus.edu.sg/handle/10635/147520" TargetMode="External"/><Relationship Id="rId46" Type="http://schemas.openxmlformats.org/officeDocument/2006/relationships/hyperlink" Target="https://www.sciencedirect.com/science/article/abs/pii/S0957417410002149" TargetMode="External"/><Relationship Id="rId20" Type="http://schemas.openxmlformats.org/officeDocument/2006/relationships/hyperlink" Target="https://www.researchsquare.com/article/rs-769898/v1" TargetMode="External"/><Relationship Id="rId41" Type="http://schemas.openxmlformats.org/officeDocument/2006/relationships/hyperlink" Target="https://papers.ssrn.com/sol3/papers.cfm?abstract_id=44784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T2/QtfjR4PxYdngRchOnIMTG8Q==">CgMxLjAyCGguZ2pkZ3hzMg5oLmNwcHdsd3A4eDBoejIOaC43MDJlejNmd2VlOW44AHIhMVFJUnNacURmN3BCZnhaTDV0QWpidUxidDNTeWRON01s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E1E7F7-3A0C-44FA-869A-90C2FF7BB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7</Pages>
  <Words>4060</Words>
  <Characters>23144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karanvnadkarni@gmail.com</cp:lastModifiedBy>
  <cp:revision>256</cp:revision>
  <dcterms:created xsi:type="dcterms:W3CDTF">2012-07-13T07:50:00Z</dcterms:created>
  <dcterms:modified xsi:type="dcterms:W3CDTF">2024-04-24T12:05:00Z</dcterms:modified>
</cp:coreProperties>
</file>