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F5228" w14:textId="77F83BF9" w:rsidR="00AB1931" w:rsidRPr="00DE1C32" w:rsidRDefault="001D0F03" w:rsidP="00DE1C32">
      <w:pPr>
        <w:ind w:firstLine="720"/>
        <w:jc w:val="both"/>
        <w:rPr>
          <w:rFonts w:ascii="Times New Roman" w:hAnsi="Times New Roman" w:cs="Times New Roman"/>
          <w:color w:val="000000" w:themeColor="text1"/>
        </w:rPr>
      </w:pPr>
      <w:r w:rsidRPr="00DE1C32">
        <w:rPr>
          <w:rFonts w:ascii="Times New Roman" w:hAnsi="Times New Roman" w:cs="Times New Roman"/>
          <w:color w:val="000000" w:themeColor="text1"/>
        </w:rPr>
        <w:t xml:space="preserve">Reef-building corals possess an extraordinary ability to regenerate, restoring damaged tissue and skeleton following various disturbances such as predation, storms, and bleaching events. This remarkable capacity for self-repair is exemplified by rapid regeneration of </w:t>
      </w:r>
      <w:r w:rsidRPr="00DE1C32">
        <w:rPr>
          <w:rFonts w:ascii="Times New Roman" w:hAnsi="Times New Roman" w:cs="Times New Roman"/>
          <w:i/>
          <w:iCs/>
          <w:color w:val="000000" w:themeColor="text1"/>
        </w:rPr>
        <w:t>Acropora</w:t>
      </w:r>
      <w:r w:rsidRPr="00DE1C32">
        <w:rPr>
          <w:rFonts w:ascii="Times New Roman" w:hAnsi="Times New Roman" w:cs="Times New Roman"/>
          <w:color w:val="000000" w:themeColor="text1"/>
        </w:rPr>
        <w:t xml:space="preserve"> corals following major bleaching events</w:t>
      </w:r>
      <w:r w:rsidR="007E6CD3" w:rsidRPr="00DE1C32">
        <w:rPr>
          <w:rFonts w:ascii="Times New Roman" w:hAnsi="Times New Roman" w:cs="Times New Roman"/>
          <w:color w:val="000000" w:themeColor="text1"/>
        </w:rPr>
        <w:t xml:space="preserve"> (Dias et al</w:t>
      </w:r>
      <w:r w:rsidR="00DE1C32">
        <w:rPr>
          <w:rFonts w:ascii="Times New Roman" w:hAnsi="Times New Roman" w:cs="Times New Roman"/>
          <w:color w:val="000000" w:themeColor="text1"/>
        </w:rPr>
        <w:t>., 2018</w:t>
      </w:r>
      <w:r w:rsidR="007E6CD3" w:rsidRPr="00DE1C32">
        <w:rPr>
          <w:rFonts w:ascii="Times New Roman" w:hAnsi="Times New Roman" w:cs="Times New Roman"/>
          <w:color w:val="000000" w:themeColor="text1"/>
        </w:rPr>
        <w:t>) and by</w:t>
      </w:r>
      <w:r w:rsidR="003A480A" w:rsidRPr="00DE1C32">
        <w:rPr>
          <w:rFonts w:ascii="Times New Roman" w:hAnsi="Times New Roman" w:cs="Times New Roman"/>
          <w:color w:val="000000" w:themeColor="text1"/>
        </w:rPr>
        <w:t xml:space="preserve"> rapid regeneration across different </w:t>
      </w:r>
      <w:r w:rsidR="007E6CD3" w:rsidRPr="00DE1C32">
        <w:rPr>
          <w:rFonts w:ascii="Times New Roman" w:hAnsi="Times New Roman" w:cs="Times New Roman"/>
          <w:color w:val="000000" w:themeColor="text1"/>
        </w:rPr>
        <w:t>lesion types (</w:t>
      </w:r>
      <w:proofErr w:type="spellStart"/>
      <w:r w:rsidR="007E6CD3" w:rsidRPr="00DE1C32">
        <w:rPr>
          <w:rFonts w:ascii="Times New Roman" w:hAnsi="Times New Roman" w:cs="Times New Roman"/>
          <w:color w:val="000000" w:themeColor="text1"/>
        </w:rPr>
        <w:t>Bak</w:t>
      </w:r>
      <w:proofErr w:type="spellEnd"/>
      <w:r w:rsidR="007E6CD3" w:rsidRPr="00DE1C32">
        <w:rPr>
          <w:rFonts w:ascii="Times New Roman" w:hAnsi="Times New Roman" w:cs="Times New Roman"/>
          <w:color w:val="000000" w:themeColor="text1"/>
        </w:rPr>
        <w:t xml:space="preserve">, 1983). </w:t>
      </w:r>
      <w:r w:rsidR="003A480A" w:rsidRPr="00DE1C32">
        <w:rPr>
          <w:rFonts w:ascii="Times New Roman" w:hAnsi="Times New Roman" w:cs="Times New Roman"/>
          <w:color w:val="000000" w:themeColor="text1"/>
        </w:rPr>
        <w:t xml:space="preserve">However, </w:t>
      </w:r>
      <w:r w:rsidR="00D6467C" w:rsidRPr="00DE1C32">
        <w:rPr>
          <w:rFonts w:ascii="Times New Roman" w:hAnsi="Times New Roman" w:cs="Times New Roman"/>
          <w:color w:val="000000" w:themeColor="text1"/>
        </w:rPr>
        <w:t xml:space="preserve">there can be </w:t>
      </w:r>
      <w:r w:rsidR="003A480A" w:rsidRPr="00DE1C32">
        <w:rPr>
          <w:rFonts w:ascii="Times New Roman" w:hAnsi="Times New Roman" w:cs="Times New Roman"/>
          <w:color w:val="000000" w:themeColor="text1"/>
        </w:rPr>
        <w:t>significant energetic costs associated with tissue repair and skele</w:t>
      </w:r>
      <w:r w:rsidR="0026300A" w:rsidRPr="00DE1C32">
        <w:rPr>
          <w:rFonts w:ascii="Times New Roman" w:hAnsi="Times New Roman" w:cs="Times New Roman"/>
          <w:color w:val="000000" w:themeColor="text1"/>
        </w:rPr>
        <w:t>tal</w:t>
      </w:r>
      <w:r w:rsidR="003A480A" w:rsidRPr="00DE1C32">
        <w:rPr>
          <w:rFonts w:ascii="Times New Roman" w:hAnsi="Times New Roman" w:cs="Times New Roman"/>
          <w:color w:val="000000" w:themeColor="text1"/>
        </w:rPr>
        <w:t xml:space="preserve"> regrowth</w:t>
      </w:r>
      <w:r w:rsidR="00D6467C" w:rsidRPr="00DE1C32">
        <w:rPr>
          <w:rFonts w:ascii="Times New Roman" w:hAnsi="Times New Roman" w:cs="Times New Roman"/>
          <w:color w:val="000000" w:themeColor="text1"/>
        </w:rPr>
        <w:t>. Therefore, energy spent on regeneration</w:t>
      </w:r>
      <w:r w:rsidR="003A480A" w:rsidRPr="00DE1C32">
        <w:rPr>
          <w:rFonts w:ascii="Times New Roman" w:hAnsi="Times New Roman" w:cs="Times New Roman"/>
          <w:color w:val="000000" w:themeColor="text1"/>
        </w:rPr>
        <w:t xml:space="preserve"> can lead to tradeoffs with growth or reproduction (Henry &amp; Hart, 2005; </w:t>
      </w:r>
      <w:proofErr w:type="spellStart"/>
      <w:r w:rsidR="003A480A" w:rsidRPr="00DE1C32">
        <w:rPr>
          <w:rFonts w:ascii="Times New Roman" w:hAnsi="Times New Roman" w:cs="Times New Roman"/>
          <w:color w:val="000000" w:themeColor="text1"/>
        </w:rPr>
        <w:t>Rinkevich</w:t>
      </w:r>
      <w:proofErr w:type="spellEnd"/>
      <w:r w:rsidR="003A480A" w:rsidRPr="00DE1C32">
        <w:rPr>
          <w:rFonts w:ascii="Times New Roman" w:hAnsi="Times New Roman" w:cs="Times New Roman"/>
          <w:color w:val="000000" w:themeColor="text1"/>
        </w:rPr>
        <w:t xml:space="preserve">, 1996). </w:t>
      </w:r>
    </w:p>
    <w:p w14:paraId="1149864C" w14:textId="38D5CAFA" w:rsidR="009B4E9D" w:rsidRPr="00DE1C32" w:rsidRDefault="00D6467C" w:rsidP="00DE1C32">
      <w:pPr>
        <w:ind w:firstLine="720"/>
        <w:jc w:val="both"/>
        <w:rPr>
          <w:rFonts w:ascii="Times New Roman" w:hAnsi="Times New Roman" w:cs="Times New Roman"/>
          <w:color w:val="000000" w:themeColor="text1"/>
        </w:rPr>
      </w:pPr>
      <w:r w:rsidRPr="00DE1C32">
        <w:rPr>
          <w:rFonts w:ascii="Times New Roman" w:hAnsi="Times New Roman" w:cs="Times New Roman"/>
          <w:color w:val="000000" w:themeColor="text1"/>
        </w:rPr>
        <w:t xml:space="preserve">Suboptimal environment conditions where energy acquisition is inefficient and stored resources are exhausted can exacerbate tradeoffs, decreasing coral performance. For example, heat stress in corals can decouple the essential nutrient acquisition by </w:t>
      </w:r>
      <w:r w:rsidR="001D0337" w:rsidRPr="00DE1C32">
        <w:rPr>
          <w:rFonts w:ascii="Times New Roman" w:hAnsi="Times New Roman" w:cs="Times New Roman"/>
          <w:color w:val="000000" w:themeColor="text1"/>
        </w:rPr>
        <w:t>algal symbionts (</w:t>
      </w:r>
      <w:proofErr w:type="spellStart"/>
      <w:r w:rsidRPr="00DE1C32">
        <w:rPr>
          <w:rFonts w:ascii="Times New Roman" w:hAnsi="Times New Roman" w:cs="Times New Roman"/>
          <w:color w:val="000000" w:themeColor="text1"/>
        </w:rPr>
        <w:t>Symbiodinaceae</w:t>
      </w:r>
      <w:proofErr w:type="spellEnd"/>
      <w:r w:rsidR="001D0337" w:rsidRPr="00DE1C32">
        <w:rPr>
          <w:rFonts w:ascii="Times New Roman" w:hAnsi="Times New Roman" w:cs="Times New Roman"/>
          <w:color w:val="000000" w:themeColor="text1"/>
        </w:rPr>
        <w:t>)</w:t>
      </w:r>
      <w:r w:rsidRPr="00DE1C32">
        <w:rPr>
          <w:rFonts w:ascii="Times New Roman" w:hAnsi="Times New Roman" w:cs="Times New Roman"/>
          <w:color w:val="000000" w:themeColor="text1"/>
        </w:rPr>
        <w:t xml:space="preserve"> that are essential to fueling </w:t>
      </w:r>
      <w:r w:rsidR="0026300A" w:rsidRPr="00DE1C32">
        <w:rPr>
          <w:rFonts w:ascii="Times New Roman" w:hAnsi="Times New Roman" w:cs="Times New Roman"/>
          <w:color w:val="000000" w:themeColor="text1"/>
        </w:rPr>
        <w:t>repair and regeneration</w:t>
      </w:r>
      <w:r w:rsidRPr="00DE1C32">
        <w:rPr>
          <w:rFonts w:ascii="Times New Roman" w:hAnsi="Times New Roman" w:cs="Times New Roman"/>
          <w:color w:val="000000" w:themeColor="text1"/>
        </w:rPr>
        <w:t>.</w:t>
      </w:r>
      <w:r w:rsidR="002E46BA" w:rsidRPr="00DE1C32">
        <w:rPr>
          <w:rFonts w:ascii="Times New Roman" w:hAnsi="Times New Roman" w:cs="Times New Roman"/>
          <w:color w:val="000000" w:themeColor="text1"/>
        </w:rPr>
        <w:t xml:space="preserve"> Rising global temperatures and i</w:t>
      </w:r>
      <w:r w:rsidRPr="00DE1C32">
        <w:rPr>
          <w:rFonts w:ascii="Times New Roman" w:hAnsi="Times New Roman" w:cs="Times New Roman"/>
          <w:color w:val="000000" w:themeColor="text1"/>
        </w:rPr>
        <w:t xml:space="preserve">ncreased prevalence of </w:t>
      </w:r>
      <w:r w:rsidR="002E46BA" w:rsidRPr="00DE1C32">
        <w:rPr>
          <w:rFonts w:ascii="Times New Roman" w:hAnsi="Times New Roman" w:cs="Times New Roman"/>
          <w:color w:val="000000" w:themeColor="text1"/>
        </w:rPr>
        <w:t xml:space="preserve">marine </w:t>
      </w:r>
      <w:r w:rsidRPr="00DE1C32">
        <w:rPr>
          <w:rFonts w:ascii="Times New Roman" w:hAnsi="Times New Roman" w:cs="Times New Roman"/>
          <w:color w:val="000000" w:themeColor="text1"/>
        </w:rPr>
        <w:t>heatwaves may significantly affect</w:t>
      </w:r>
      <w:r w:rsidR="002E46BA" w:rsidRPr="00DE1C32">
        <w:rPr>
          <w:rFonts w:ascii="Times New Roman" w:hAnsi="Times New Roman" w:cs="Times New Roman"/>
          <w:color w:val="000000" w:themeColor="text1"/>
        </w:rPr>
        <w:t xml:space="preserve"> the</w:t>
      </w:r>
      <w:r w:rsidRPr="00DE1C32">
        <w:rPr>
          <w:rFonts w:ascii="Times New Roman" w:hAnsi="Times New Roman" w:cs="Times New Roman"/>
          <w:color w:val="000000" w:themeColor="text1"/>
        </w:rPr>
        <w:t xml:space="preserve"> innate regenerative capacity of corals (</w:t>
      </w:r>
      <w:proofErr w:type="spellStart"/>
      <w:r w:rsidRPr="00DE1C32">
        <w:rPr>
          <w:rFonts w:ascii="Times New Roman" w:hAnsi="Times New Roman" w:cs="Times New Roman"/>
          <w:color w:val="000000" w:themeColor="text1"/>
        </w:rPr>
        <w:t>Meesters</w:t>
      </w:r>
      <w:proofErr w:type="spellEnd"/>
      <w:r w:rsidRPr="00DE1C32">
        <w:rPr>
          <w:rFonts w:ascii="Times New Roman" w:hAnsi="Times New Roman" w:cs="Times New Roman"/>
          <w:color w:val="000000" w:themeColor="text1"/>
        </w:rPr>
        <w:t xml:space="preserve"> &amp; </w:t>
      </w:r>
      <w:proofErr w:type="spellStart"/>
      <w:r w:rsidRPr="00DE1C32">
        <w:rPr>
          <w:rFonts w:ascii="Times New Roman" w:hAnsi="Times New Roman" w:cs="Times New Roman"/>
          <w:color w:val="000000" w:themeColor="text1"/>
        </w:rPr>
        <w:t>Bak</w:t>
      </w:r>
      <w:proofErr w:type="spellEnd"/>
      <w:r w:rsidRPr="00DE1C32">
        <w:rPr>
          <w:rFonts w:ascii="Times New Roman" w:hAnsi="Times New Roman" w:cs="Times New Roman"/>
          <w:color w:val="000000" w:themeColor="text1"/>
        </w:rPr>
        <w:t xml:space="preserve">, 1993; </w:t>
      </w:r>
      <w:proofErr w:type="spellStart"/>
      <w:r w:rsidRPr="00DE1C32">
        <w:rPr>
          <w:rFonts w:ascii="Times New Roman" w:hAnsi="Times New Roman" w:cs="Times New Roman"/>
          <w:color w:val="000000" w:themeColor="text1"/>
        </w:rPr>
        <w:t>Bonesso</w:t>
      </w:r>
      <w:proofErr w:type="spellEnd"/>
      <w:r w:rsidRPr="00DE1C32">
        <w:rPr>
          <w:rFonts w:ascii="Times New Roman" w:hAnsi="Times New Roman" w:cs="Times New Roman"/>
          <w:color w:val="000000" w:themeColor="text1"/>
        </w:rPr>
        <w:t xml:space="preserve"> et al., 2017).</w:t>
      </w:r>
      <w:r w:rsidR="002E46BA" w:rsidRPr="00DE1C32">
        <w:rPr>
          <w:rFonts w:ascii="Times New Roman" w:hAnsi="Times New Roman" w:cs="Times New Roman"/>
          <w:color w:val="000000" w:themeColor="text1"/>
        </w:rPr>
        <w:t xml:space="preserve"> </w:t>
      </w:r>
      <w:r w:rsidR="009B4E9D" w:rsidRPr="00DE1C32">
        <w:rPr>
          <w:rFonts w:ascii="Times New Roman" w:hAnsi="Times New Roman" w:cs="Times New Roman"/>
          <w:color w:val="000000" w:themeColor="text1"/>
        </w:rPr>
        <w:t>Tropical stony corals are unlikely to meet energetic demand through heterotrophy because they rely heavily on photosynthate derived from algal endosymbionts (</w:t>
      </w:r>
      <w:proofErr w:type="spellStart"/>
      <w:r w:rsidR="009B4E9D" w:rsidRPr="00DE1C32">
        <w:rPr>
          <w:rFonts w:ascii="Times New Roman" w:hAnsi="Times New Roman" w:cs="Times New Roman"/>
          <w:color w:val="000000" w:themeColor="text1"/>
        </w:rPr>
        <w:t>Symbiodinaceae</w:t>
      </w:r>
      <w:proofErr w:type="spellEnd"/>
      <w:r w:rsidR="009B4E9D" w:rsidRPr="00DE1C32">
        <w:rPr>
          <w:rFonts w:ascii="Times New Roman" w:hAnsi="Times New Roman" w:cs="Times New Roman"/>
          <w:color w:val="000000" w:themeColor="text1"/>
        </w:rPr>
        <w:t xml:space="preserve">) as their primary energy source (Muscatine et al. 1981). Research on the temperate coral </w:t>
      </w:r>
      <w:proofErr w:type="spellStart"/>
      <w:r w:rsidR="009B4E9D" w:rsidRPr="00DE1C32">
        <w:rPr>
          <w:rFonts w:ascii="Times New Roman" w:hAnsi="Times New Roman" w:cs="Times New Roman"/>
          <w:i/>
          <w:iCs/>
          <w:color w:val="000000" w:themeColor="text1"/>
        </w:rPr>
        <w:t>Astrangia</w:t>
      </w:r>
      <w:proofErr w:type="spellEnd"/>
      <w:r w:rsidR="009B4E9D" w:rsidRPr="00DE1C32">
        <w:rPr>
          <w:rFonts w:ascii="Times New Roman" w:hAnsi="Times New Roman" w:cs="Times New Roman"/>
          <w:i/>
          <w:iCs/>
          <w:color w:val="000000" w:themeColor="text1"/>
        </w:rPr>
        <w:t xml:space="preserve"> </w:t>
      </w:r>
      <w:proofErr w:type="spellStart"/>
      <w:r w:rsidR="009B4E9D" w:rsidRPr="00DE1C32">
        <w:rPr>
          <w:rFonts w:ascii="Times New Roman" w:hAnsi="Times New Roman" w:cs="Times New Roman"/>
          <w:i/>
          <w:iCs/>
          <w:color w:val="000000" w:themeColor="text1"/>
        </w:rPr>
        <w:t>poculata</w:t>
      </w:r>
      <w:proofErr w:type="spellEnd"/>
      <w:r w:rsidR="009B4E9D" w:rsidRPr="00DE1C32">
        <w:rPr>
          <w:rFonts w:ascii="Times New Roman" w:hAnsi="Times New Roman" w:cs="Times New Roman"/>
          <w:color w:val="000000" w:themeColor="text1"/>
        </w:rPr>
        <w:t xml:space="preserve"> suggests that the presence of </w:t>
      </w:r>
      <w:proofErr w:type="spellStart"/>
      <w:r w:rsidR="009B4E9D" w:rsidRPr="00DE1C32">
        <w:rPr>
          <w:rFonts w:ascii="Times New Roman" w:hAnsi="Times New Roman" w:cs="Times New Roman"/>
          <w:color w:val="000000" w:themeColor="text1"/>
        </w:rPr>
        <w:t>Symbiodinaceae</w:t>
      </w:r>
      <w:proofErr w:type="spellEnd"/>
      <w:r w:rsidR="009B4E9D" w:rsidRPr="00DE1C32">
        <w:rPr>
          <w:rFonts w:ascii="Times New Roman" w:hAnsi="Times New Roman" w:cs="Times New Roman"/>
          <w:color w:val="000000" w:themeColor="text1"/>
        </w:rPr>
        <w:t xml:space="preserve"> can significantly increase healing capacity even when corals have access to additional food sources, emphasizing the potential role of symbiosis in facilitating coral recovery (</w:t>
      </w:r>
      <w:proofErr w:type="spellStart"/>
      <w:r w:rsidR="009B4E9D" w:rsidRPr="00DE1C32">
        <w:rPr>
          <w:rFonts w:ascii="Times New Roman" w:hAnsi="Times New Roman" w:cs="Times New Roman"/>
          <w:color w:val="000000" w:themeColor="text1"/>
        </w:rPr>
        <w:t>Burmester</w:t>
      </w:r>
      <w:proofErr w:type="spellEnd"/>
      <w:r w:rsidR="009B4E9D" w:rsidRPr="00DE1C32">
        <w:rPr>
          <w:rFonts w:ascii="Times New Roman" w:hAnsi="Times New Roman" w:cs="Times New Roman"/>
          <w:color w:val="000000" w:themeColor="text1"/>
        </w:rPr>
        <w:t xml:space="preserve"> et al., 2017; DeFilippo et al., 2016). If heat stress results in a breakdown of the coral-algal symbiosis, also known as bleaching, the capacity for acquiring new energy will be limited. </w:t>
      </w:r>
      <w:r w:rsidR="00AB1931" w:rsidRPr="00DE1C32">
        <w:rPr>
          <w:rFonts w:ascii="Times New Roman" w:hAnsi="Times New Roman" w:cs="Times New Roman"/>
          <w:color w:val="000000" w:themeColor="text1"/>
        </w:rPr>
        <w:t>Understanding how temperature influences the delicate balance between energy acquisition, allocation, and utilization during regeneration is vital for predicting the future of coral reefs.</w:t>
      </w:r>
    </w:p>
    <w:p w14:paraId="4CF4E4E4" w14:textId="5926F9BC" w:rsidR="002400E9" w:rsidRPr="00DE1C32" w:rsidRDefault="0026300A" w:rsidP="00DE1C32">
      <w:pPr>
        <w:ind w:firstLine="720"/>
        <w:jc w:val="both"/>
        <w:rPr>
          <w:rFonts w:ascii="Times New Roman" w:hAnsi="Times New Roman" w:cs="Times New Roman"/>
          <w:color w:val="000000" w:themeColor="text1"/>
        </w:rPr>
      </w:pPr>
      <w:r w:rsidRPr="00DE1C32">
        <w:rPr>
          <w:rFonts w:ascii="Times New Roman" w:hAnsi="Times New Roman" w:cs="Times New Roman"/>
          <w:color w:val="000000" w:themeColor="text1"/>
        </w:rPr>
        <w:t xml:space="preserve">Previous studies on coral regeneration reveal a complex picture, with the impacts of temperature on healing and associated costs varying across species and environmental contexts. Research on </w:t>
      </w:r>
      <w:r w:rsidRPr="00DE1C32">
        <w:rPr>
          <w:rFonts w:ascii="Times New Roman" w:hAnsi="Times New Roman" w:cs="Times New Roman"/>
          <w:i/>
          <w:iCs/>
          <w:color w:val="000000" w:themeColor="text1"/>
        </w:rPr>
        <w:t>Acropora</w:t>
      </w:r>
      <w:r w:rsidRPr="00DE1C32">
        <w:rPr>
          <w:rFonts w:ascii="Times New Roman" w:hAnsi="Times New Roman" w:cs="Times New Roman"/>
          <w:color w:val="000000" w:themeColor="text1"/>
        </w:rPr>
        <w:t xml:space="preserve"> species, known for their rapid growth, suggests that exposure to high temperatures can hinder lesion recovery and skeletal regrowth</w:t>
      </w:r>
      <w:r w:rsidR="00856849" w:rsidRPr="00DE1C32">
        <w:rPr>
          <w:rFonts w:ascii="Times New Roman" w:hAnsi="Times New Roman" w:cs="Times New Roman"/>
          <w:color w:val="000000" w:themeColor="text1"/>
        </w:rPr>
        <w:t xml:space="preserve"> (</w:t>
      </w:r>
      <w:proofErr w:type="spellStart"/>
      <w:r w:rsidR="00856849" w:rsidRPr="00DE1C32">
        <w:rPr>
          <w:rFonts w:ascii="Times New Roman" w:hAnsi="Times New Roman" w:cs="Times New Roman"/>
          <w:color w:val="000000" w:themeColor="text1"/>
        </w:rPr>
        <w:t>Bonesso</w:t>
      </w:r>
      <w:proofErr w:type="spellEnd"/>
      <w:r w:rsidR="00856849" w:rsidRPr="00DE1C32">
        <w:rPr>
          <w:rFonts w:ascii="Times New Roman" w:hAnsi="Times New Roman" w:cs="Times New Roman"/>
          <w:color w:val="000000" w:themeColor="text1"/>
        </w:rPr>
        <w:t xml:space="preserve"> et al., 2017, Kaufman et al., 2021)</w:t>
      </w:r>
      <w:r w:rsidRPr="00DE1C32">
        <w:rPr>
          <w:rFonts w:ascii="Times New Roman" w:hAnsi="Times New Roman" w:cs="Times New Roman"/>
          <w:color w:val="000000" w:themeColor="text1"/>
        </w:rPr>
        <w:t>, potentially due to resource limitations and trade-offs with growth (Denis et al., 2013)</w:t>
      </w:r>
      <w:r w:rsidR="00EB120D" w:rsidRPr="00DE1C32">
        <w:rPr>
          <w:rFonts w:ascii="Times New Roman" w:hAnsi="Times New Roman" w:cs="Times New Roman"/>
          <w:color w:val="000000" w:themeColor="text1"/>
        </w:rPr>
        <w:t>.</w:t>
      </w:r>
      <w:r w:rsidR="002076E8" w:rsidRPr="00DE1C32">
        <w:rPr>
          <w:rFonts w:ascii="Times New Roman" w:hAnsi="Times New Roman" w:cs="Times New Roman"/>
          <w:color w:val="000000" w:themeColor="text1"/>
        </w:rPr>
        <w:t xml:space="preserve"> This </w:t>
      </w:r>
      <w:r w:rsidR="00AB1931" w:rsidRPr="00DE1C32">
        <w:rPr>
          <w:rFonts w:ascii="Times New Roman" w:hAnsi="Times New Roman" w:cs="Times New Roman"/>
          <w:color w:val="000000" w:themeColor="text1"/>
        </w:rPr>
        <w:t xml:space="preserve">can be </w:t>
      </w:r>
      <w:r w:rsidR="002076E8" w:rsidRPr="00DE1C32">
        <w:rPr>
          <w:rFonts w:ascii="Times New Roman" w:hAnsi="Times New Roman" w:cs="Times New Roman"/>
          <w:color w:val="000000" w:themeColor="text1"/>
        </w:rPr>
        <w:t>the case for</w:t>
      </w:r>
      <w:r w:rsidR="00D6737F" w:rsidRPr="00DE1C32">
        <w:rPr>
          <w:rFonts w:ascii="Times New Roman" w:hAnsi="Times New Roman" w:cs="Times New Roman"/>
          <w:color w:val="000000" w:themeColor="text1"/>
        </w:rPr>
        <w:t xml:space="preserve"> some</w:t>
      </w:r>
      <w:r w:rsidR="002076E8" w:rsidRPr="00DE1C32">
        <w:rPr>
          <w:rFonts w:ascii="Times New Roman" w:hAnsi="Times New Roman" w:cs="Times New Roman"/>
          <w:color w:val="000000" w:themeColor="text1"/>
        </w:rPr>
        <w:t xml:space="preserve"> </w:t>
      </w:r>
      <w:proofErr w:type="spellStart"/>
      <w:r w:rsidR="002076E8" w:rsidRPr="00DE1C32">
        <w:rPr>
          <w:rFonts w:ascii="Times New Roman" w:hAnsi="Times New Roman" w:cs="Times New Roman"/>
          <w:i/>
          <w:iCs/>
          <w:color w:val="000000" w:themeColor="text1"/>
        </w:rPr>
        <w:t>Pocillopora</w:t>
      </w:r>
      <w:proofErr w:type="spellEnd"/>
      <w:r w:rsidR="002076E8" w:rsidRPr="00DE1C32">
        <w:rPr>
          <w:rFonts w:ascii="Times New Roman" w:hAnsi="Times New Roman" w:cs="Times New Roman"/>
          <w:color w:val="000000" w:themeColor="text1"/>
        </w:rPr>
        <w:t xml:space="preserve"> species, where healing is constrained by elevated temperature, but growth is maintained (Rice et al., 2019). </w:t>
      </w:r>
      <w:r w:rsidR="009B4E9D" w:rsidRPr="00DE1C32">
        <w:rPr>
          <w:rFonts w:ascii="Times New Roman" w:hAnsi="Times New Roman" w:cs="Times New Roman"/>
          <w:color w:val="000000" w:themeColor="text1"/>
        </w:rPr>
        <w:t xml:space="preserve"> </w:t>
      </w:r>
      <w:r w:rsidR="00D6737F" w:rsidRPr="00DE1C32">
        <w:rPr>
          <w:rFonts w:ascii="Times New Roman" w:hAnsi="Times New Roman" w:cs="Times New Roman"/>
          <w:color w:val="000000" w:themeColor="text1"/>
        </w:rPr>
        <w:t>However</w:t>
      </w:r>
      <w:r w:rsidR="00AB1931" w:rsidRPr="00DE1C32">
        <w:rPr>
          <w:rFonts w:ascii="Times New Roman" w:hAnsi="Times New Roman" w:cs="Times New Roman"/>
          <w:color w:val="000000" w:themeColor="text1"/>
        </w:rPr>
        <w:t>,</w:t>
      </w:r>
      <w:r w:rsidR="00D6737F" w:rsidRPr="00DE1C32">
        <w:rPr>
          <w:rFonts w:ascii="Times New Roman" w:hAnsi="Times New Roman" w:cs="Times New Roman"/>
          <w:color w:val="000000" w:themeColor="text1"/>
        </w:rPr>
        <w:t xml:space="preserve"> </w:t>
      </w:r>
      <w:proofErr w:type="spellStart"/>
      <w:r w:rsidR="00D6737F" w:rsidRPr="00DE1C32">
        <w:rPr>
          <w:rFonts w:ascii="Times New Roman" w:hAnsi="Times New Roman" w:cs="Times New Roman"/>
          <w:i/>
          <w:iCs/>
          <w:color w:val="000000" w:themeColor="text1"/>
        </w:rPr>
        <w:t>Pocillopora</w:t>
      </w:r>
      <w:proofErr w:type="spellEnd"/>
      <w:r w:rsidR="00D6737F" w:rsidRPr="00DE1C32">
        <w:rPr>
          <w:rFonts w:ascii="Times New Roman" w:hAnsi="Times New Roman" w:cs="Times New Roman"/>
          <w:color w:val="000000" w:themeColor="text1"/>
        </w:rPr>
        <w:t xml:space="preserve"> healing rates can be unaffected even when growth is promoted by injury. </w:t>
      </w:r>
      <w:r w:rsidR="009B4E9D" w:rsidRPr="00DE1C32">
        <w:rPr>
          <w:rFonts w:ascii="Times New Roman" w:hAnsi="Times New Roman" w:cs="Times New Roman"/>
          <w:color w:val="000000" w:themeColor="text1"/>
        </w:rPr>
        <w:t xml:space="preserve">For </w:t>
      </w:r>
      <w:r w:rsidR="009B4E9D" w:rsidRPr="00DE1C32">
        <w:rPr>
          <w:rFonts w:ascii="Times New Roman" w:hAnsi="Times New Roman" w:cs="Times New Roman"/>
          <w:i/>
          <w:iCs/>
          <w:color w:val="000000" w:themeColor="text1"/>
        </w:rPr>
        <w:t>Porites sp</w:t>
      </w:r>
      <w:r w:rsidR="009B4E9D" w:rsidRPr="00DE1C32">
        <w:rPr>
          <w:rFonts w:ascii="Times New Roman" w:hAnsi="Times New Roman" w:cs="Times New Roman"/>
          <w:color w:val="000000" w:themeColor="text1"/>
        </w:rPr>
        <w:t xml:space="preserve">ecies, healing is also not constrained by elevated temperature, but enhanced growth elicited by injury is dependent on temperature (Edmunds and </w:t>
      </w:r>
      <w:proofErr w:type="spellStart"/>
      <w:r w:rsidR="009B4E9D" w:rsidRPr="00DE1C32">
        <w:rPr>
          <w:rFonts w:ascii="Times New Roman" w:hAnsi="Times New Roman" w:cs="Times New Roman"/>
          <w:color w:val="000000" w:themeColor="text1"/>
        </w:rPr>
        <w:t>Lenihan</w:t>
      </w:r>
      <w:proofErr w:type="spellEnd"/>
      <w:r w:rsidR="009B4E9D" w:rsidRPr="00DE1C32">
        <w:rPr>
          <w:rFonts w:ascii="Times New Roman" w:hAnsi="Times New Roman" w:cs="Times New Roman"/>
          <w:color w:val="000000" w:themeColor="text1"/>
        </w:rPr>
        <w:t xml:space="preserve"> 2009). </w:t>
      </w:r>
      <w:r w:rsidR="00D6737F" w:rsidRPr="00DE1C32">
        <w:rPr>
          <w:rFonts w:ascii="Times New Roman" w:hAnsi="Times New Roman" w:cs="Times New Roman"/>
          <w:color w:val="000000" w:themeColor="text1"/>
        </w:rPr>
        <w:t>Conversely</w:t>
      </w:r>
      <w:r w:rsidR="004A4539" w:rsidRPr="00DE1C32">
        <w:rPr>
          <w:rFonts w:ascii="Times New Roman" w:hAnsi="Times New Roman" w:cs="Times New Roman"/>
          <w:color w:val="000000" w:themeColor="text1"/>
        </w:rPr>
        <w:t>, e</w:t>
      </w:r>
      <w:r w:rsidR="00FC1F2F" w:rsidRPr="00DE1C32">
        <w:rPr>
          <w:rFonts w:ascii="Times New Roman" w:hAnsi="Times New Roman" w:cs="Times New Roman"/>
          <w:color w:val="000000" w:themeColor="text1"/>
        </w:rPr>
        <w:t xml:space="preserve">levated temperature may </w:t>
      </w:r>
      <w:r w:rsidR="004A4539" w:rsidRPr="00DE1C32">
        <w:rPr>
          <w:rFonts w:ascii="Times New Roman" w:hAnsi="Times New Roman" w:cs="Times New Roman"/>
          <w:color w:val="000000" w:themeColor="text1"/>
        </w:rPr>
        <w:t>facilitate recovery in other species by enhancing regeneration rates. Several Indo-Pacific coral species regenerated faster with elevated temperature at the expense of slower growth (Dias et al. 2018)</w:t>
      </w:r>
      <w:r w:rsidR="008F18D0" w:rsidRPr="00DE1C32">
        <w:rPr>
          <w:rFonts w:ascii="Times New Roman" w:hAnsi="Times New Roman" w:cs="Times New Roman"/>
          <w:color w:val="000000" w:themeColor="text1"/>
        </w:rPr>
        <w:t>.</w:t>
      </w:r>
      <w:r w:rsidR="00562625" w:rsidRPr="00DE1C32">
        <w:rPr>
          <w:rFonts w:ascii="Times New Roman" w:hAnsi="Times New Roman" w:cs="Times New Roman"/>
          <w:color w:val="000000" w:themeColor="text1"/>
        </w:rPr>
        <w:t xml:space="preserve"> </w:t>
      </w:r>
      <w:r w:rsidR="009B4E9D" w:rsidRPr="00DE1C32">
        <w:rPr>
          <w:rFonts w:ascii="Times New Roman" w:hAnsi="Times New Roman" w:cs="Times New Roman"/>
          <w:color w:val="000000" w:themeColor="text1"/>
        </w:rPr>
        <w:t>These</w:t>
      </w:r>
      <w:r w:rsidR="00D6737F" w:rsidRPr="00DE1C32">
        <w:rPr>
          <w:rFonts w:ascii="Times New Roman" w:hAnsi="Times New Roman" w:cs="Times New Roman"/>
          <w:color w:val="000000" w:themeColor="text1"/>
        </w:rPr>
        <w:t xml:space="preserve"> </w:t>
      </w:r>
      <w:r w:rsidR="002400E9" w:rsidRPr="00DE1C32">
        <w:rPr>
          <w:rFonts w:ascii="Times New Roman" w:hAnsi="Times New Roman" w:cs="Times New Roman"/>
          <w:color w:val="000000" w:themeColor="text1"/>
        </w:rPr>
        <w:t>conflicting</w:t>
      </w:r>
      <w:r w:rsidR="009B4E9D" w:rsidRPr="00DE1C32">
        <w:rPr>
          <w:rFonts w:ascii="Times New Roman" w:hAnsi="Times New Roman" w:cs="Times New Roman"/>
          <w:color w:val="000000" w:themeColor="text1"/>
        </w:rPr>
        <w:t xml:space="preserve"> </w:t>
      </w:r>
      <w:r w:rsidR="002400E9" w:rsidRPr="00DE1C32">
        <w:rPr>
          <w:rFonts w:ascii="Times New Roman" w:hAnsi="Times New Roman" w:cs="Times New Roman"/>
          <w:color w:val="000000" w:themeColor="text1"/>
        </w:rPr>
        <w:t xml:space="preserve">findings </w:t>
      </w:r>
      <w:r w:rsidR="009B4E9D" w:rsidRPr="00DE1C32">
        <w:rPr>
          <w:rFonts w:ascii="Times New Roman" w:hAnsi="Times New Roman" w:cs="Times New Roman"/>
          <w:color w:val="000000" w:themeColor="text1"/>
        </w:rPr>
        <w:t>highlight</w:t>
      </w:r>
      <w:r w:rsidR="008F18D0" w:rsidRPr="00DE1C32">
        <w:rPr>
          <w:rFonts w:ascii="Times New Roman" w:hAnsi="Times New Roman" w:cs="Times New Roman"/>
          <w:color w:val="000000" w:themeColor="text1"/>
        </w:rPr>
        <w:t xml:space="preserve"> the importance of species-specific responses and the need for further investigation into the mechanisms</w:t>
      </w:r>
      <w:r w:rsidR="002400E9" w:rsidRPr="00DE1C32">
        <w:rPr>
          <w:rFonts w:ascii="Times New Roman" w:hAnsi="Times New Roman" w:cs="Times New Roman"/>
          <w:color w:val="000000" w:themeColor="text1"/>
        </w:rPr>
        <w:t xml:space="preserve"> fueling regeneration and growth at elevated temperature</w:t>
      </w:r>
      <w:r w:rsidR="008F18D0" w:rsidRPr="00DE1C32">
        <w:rPr>
          <w:rFonts w:ascii="Times New Roman" w:hAnsi="Times New Roman" w:cs="Times New Roman"/>
          <w:color w:val="000000" w:themeColor="text1"/>
        </w:rPr>
        <w:t xml:space="preserve">. </w:t>
      </w:r>
    </w:p>
    <w:p w14:paraId="70BE1BB4" w14:textId="16BA6B06" w:rsidR="00EE2DEC" w:rsidRPr="00DE1C32" w:rsidRDefault="00E45898" w:rsidP="00DE1C32">
      <w:pPr>
        <w:ind w:firstLine="720"/>
        <w:jc w:val="both"/>
        <w:rPr>
          <w:rFonts w:ascii="Times New Roman" w:hAnsi="Times New Roman" w:cs="Times New Roman"/>
          <w:color w:val="000000" w:themeColor="text1"/>
        </w:rPr>
      </w:pPr>
      <w:r w:rsidRPr="00DE1C32">
        <w:rPr>
          <w:rFonts w:ascii="Times New Roman" w:hAnsi="Times New Roman" w:cs="Times New Roman"/>
          <w:color w:val="000000" w:themeColor="text1"/>
        </w:rPr>
        <w:t xml:space="preserve">The relationship between temperature and coral regeneration is further complicated by the diverse types of injuries corals can experience. </w:t>
      </w:r>
      <w:r w:rsidR="00EE2DEC" w:rsidRPr="00DE1C32">
        <w:rPr>
          <w:rFonts w:ascii="Times New Roman" w:hAnsi="Times New Roman" w:cs="Times New Roman"/>
          <w:color w:val="000000" w:themeColor="text1"/>
        </w:rPr>
        <w:t>Differences in l</w:t>
      </w:r>
      <w:r w:rsidRPr="00DE1C32">
        <w:rPr>
          <w:rFonts w:ascii="Times New Roman" w:hAnsi="Times New Roman" w:cs="Times New Roman"/>
          <w:color w:val="000000" w:themeColor="text1"/>
        </w:rPr>
        <w:t>esion characteristics such as wound size, perimeter to surface area ratio, location on colony (</w:t>
      </w:r>
      <w:proofErr w:type="spellStart"/>
      <w:r w:rsidRPr="00DE1C32">
        <w:rPr>
          <w:rFonts w:ascii="Times New Roman" w:hAnsi="Times New Roman" w:cs="Times New Roman"/>
          <w:color w:val="000000" w:themeColor="text1"/>
        </w:rPr>
        <w:t>Bak</w:t>
      </w:r>
      <w:proofErr w:type="spellEnd"/>
      <w:r w:rsidRPr="00DE1C32">
        <w:rPr>
          <w:rFonts w:ascii="Times New Roman" w:hAnsi="Times New Roman" w:cs="Times New Roman"/>
          <w:color w:val="000000" w:themeColor="text1"/>
        </w:rPr>
        <w:t xml:space="preserve"> 1993, </w:t>
      </w:r>
      <w:proofErr w:type="spellStart"/>
      <w:r w:rsidRPr="00DE1C32">
        <w:rPr>
          <w:rFonts w:ascii="Times New Roman" w:hAnsi="Times New Roman" w:cs="Times New Roman"/>
          <w:color w:val="000000" w:themeColor="text1"/>
        </w:rPr>
        <w:t>Meesters</w:t>
      </w:r>
      <w:proofErr w:type="spellEnd"/>
      <w:r w:rsidRPr="00DE1C32">
        <w:rPr>
          <w:rFonts w:ascii="Times New Roman" w:hAnsi="Times New Roman" w:cs="Times New Roman"/>
          <w:color w:val="000000" w:themeColor="text1"/>
        </w:rPr>
        <w:t xml:space="preserve"> et al. 1997), or depth </w:t>
      </w:r>
      <w:r w:rsidR="00EE2DEC" w:rsidRPr="00DE1C32">
        <w:rPr>
          <w:rFonts w:ascii="Times New Roman" w:hAnsi="Times New Roman" w:cs="Times New Roman"/>
          <w:color w:val="000000" w:themeColor="text1"/>
        </w:rPr>
        <w:t>can result in variable</w:t>
      </w:r>
      <w:r w:rsidRPr="00DE1C32">
        <w:rPr>
          <w:rFonts w:ascii="Times New Roman" w:hAnsi="Times New Roman" w:cs="Times New Roman"/>
          <w:color w:val="000000" w:themeColor="text1"/>
        </w:rPr>
        <w:t xml:space="preserve"> healing outcome</w:t>
      </w:r>
      <w:r w:rsidR="00EE2DEC" w:rsidRPr="00DE1C32">
        <w:rPr>
          <w:rFonts w:ascii="Times New Roman" w:hAnsi="Times New Roman" w:cs="Times New Roman"/>
          <w:color w:val="000000" w:themeColor="text1"/>
        </w:rPr>
        <w:t>s</w:t>
      </w:r>
      <w:r w:rsidRPr="00DE1C32">
        <w:rPr>
          <w:rFonts w:ascii="Times New Roman" w:hAnsi="Times New Roman" w:cs="Times New Roman"/>
          <w:color w:val="000000" w:themeColor="text1"/>
        </w:rPr>
        <w:t xml:space="preserve"> (</w:t>
      </w:r>
      <w:proofErr w:type="spellStart"/>
      <w:r w:rsidRPr="00DE1C32">
        <w:rPr>
          <w:rFonts w:ascii="Times New Roman" w:hAnsi="Times New Roman" w:cs="Times New Roman"/>
          <w:color w:val="000000" w:themeColor="text1"/>
        </w:rPr>
        <w:t>Meesters</w:t>
      </w:r>
      <w:proofErr w:type="spellEnd"/>
      <w:r w:rsidRPr="00DE1C32">
        <w:rPr>
          <w:rFonts w:ascii="Times New Roman" w:hAnsi="Times New Roman" w:cs="Times New Roman"/>
          <w:color w:val="000000" w:themeColor="text1"/>
        </w:rPr>
        <w:t xml:space="preserve"> et al. 1997). </w:t>
      </w:r>
      <w:r w:rsidR="00EE2DEC" w:rsidRPr="00DE1C32">
        <w:rPr>
          <w:rFonts w:ascii="Times New Roman" w:hAnsi="Times New Roman" w:cs="Times New Roman"/>
          <w:color w:val="000000" w:themeColor="text1"/>
        </w:rPr>
        <w:t xml:space="preserve">Therefore, superficial wounds, such as those caused by scraping by fish or mild abrasion by algae, may have different healing dynamics compared to more extensive injuries, such as those inflicted by excavating predators or storm damage (Hall, 1997; </w:t>
      </w:r>
      <w:proofErr w:type="spellStart"/>
      <w:r w:rsidR="00EE2DEC" w:rsidRPr="00DE1C32">
        <w:rPr>
          <w:rFonts w:ascii="Times New Roman" w:hAnsi="Times New Roman" w:cs="Times New Roman"/>
          <w:color w:val="000000" w:themeColor="text1"/>
        </w:rPr>
        <w:t>Meesters</w:t>
      </w:r>
      <w:proofErr w:type="spellEnd"/>
      <w:r w:rsidR="00EE2DEC" w:rsidRPr="00DE1C32">
        <w:rPr>
          <w:rFonts w:ascii="Times New Roman" w:hAnsi="Times New Roman" w:cs="Times New Roman"/>
          <w:color w:val="000000" w:themeColor="text1"/>
        </w:rPr>
        <w:t xml:space="preserve"> et al., 1997). Previous studies suggest that incomplete</w:t>
      </w:r>
      <w:r w:rsidRPr="00DE1C32">
        <w:rPr>
          <w:rFonts w:ascii="Times New Roman" w:eastAsia="Times New Roman" w:hAnsi="Times New Roman" w:cs="Times New Roman"/>
          <w:color w:val="000000" w:themeColor="text1"/>
          <w:kern w:val="0"/>
          <w14:ligatures w14:val="none"/>
        </w:rPr>
        <w:t xml:space="preserve"> repair of larger wounds (</w:t>
      </w:r>
      <w:proofErr w:type="spellStart"/>
      <w:r w:rsidRPr="00DE1C32">
        <w:rPr>
          <w:rFonts w:ascii="Times New Roman" w:eastAsia="Times New Roman" w:hAnsi="Times New Roman" w:cs="Times New Roman"/>
          <w:color w:val="000000" w:themeColor="text1"/>
          <w:kern w:val="0"/>
          <w14:ligatures w14:val="none"/>
        </w:rPr>
        <w:t>Bak</w:t>
      </w:r>
      <w:proofErr w:type="spellEnd"/>
      <w:r w:rsidRPr="00DE1C32">
        <w:rPr>
          <w:rFonts w:ascii="Times New Roman" w:eastAsia="Times New Roman" w:hAnsi="Times New Roman" w:cs="Times New Roman"/>
          <w:color w:val="000000" w:themeColor="text1"/>
          <w:kern w:val="0"/>
          <w14:ligatures w14:val="none"/>
        </w:rPr>
        <w:t xml:space="preserve"> and </w:t>
      </w:r>
      <w:proofErr w:type="spellStart"/>
      <w:r w:rsidRPr="00DE1C32">
        <w:rPr>
          <w:rFonts w:ascii="Times New Roman" w:eastAsia="Times New Roman" w:hAnsi="Times New Roman" w:cs="Times New Roman"/>
          <w:color w:val="000000" w:themeColor="text1"/>
          <w:kern w:val="0"/>
          <w14:ligatures w14:val="none"/>
        </w:rPr>
        <w:t>Stward</w:t>
      </w:r>
      <w:proofErr w:type="spellEnd"/>
      <w:r w:rsidRPr="00DE1C32">
        <w:rPr>
          <w:rFonts w:ascii="Times New Roman" w:eastAsia="Times New Roman" w:hAnsi="Times New Roman" w:cs="Times New Roman"/>
          <w:color w:val="000000" w:themeColor="text1"/>
          <w:kern w:val="0"/>
          <w14:ligatures w14:val="none"/>
        </w:rPr>
        <w:t>-Van Es 1980) and decreasing regeneration rate through time (</w:t>
      </w:r>
      <w:proofErr w:type="spellStart"/>
      <w:r w:rsidRPr="00DE1C32">
        <w:rPr>
          <w:rFonts w:ascii="Times New Roman" w:eastAsia="Times New Roman" w:hAnsi="Times New Roman" w:cs="Times New Roman"/>
          <w:color w:val="000000" w:themeColor="text1"/>
          <w:kern w:val="0"/>
          <w14:ligatures w14:val="none"/>
        </w:rPr>
        <w:t>Meesters</w:t>
      </w:r>
      <w:proofErr w:type="spellEnd"/>
      <w:r w:rsidRPr="00DE1C32">
        <w:rPr>
          <w:rFonts w:ascii="Times New Roman" w:eastAsia="Times New Roman" w:hAnsi="Times New Roman" w:cs="Times New Roman"/>
          <w:color w:val="000000" w:themeColor="text1"/>
          <w:kern w:val="0"/>
          <w14:ligatures w14:val="none"/>
        </w:rPr>
        <w:t xml:space="preserve"> et al.1997</w:t>
      </w:r>
      <w:r w:rsidR="00EE2DEC" w:rsidRPr="00DE1C32">
        <w:rPr>
          <w:rFonts w:ascii="Times New Roman" w:eastAsia="Times New Roman" w:hAnsi="Times New Roman" w:cs="Times New Roman"/>
          <w:color w:val="000000" w:themeColor="text1"/>
          <w:kern w:val="0"/>
          <w14:ligatures w14:val="none"/>
        </w:rPr>
        <w:t>;</w:t>
      </w:r>
      <w:r w:rsidR="00EE2DEC" w:rsidRPr="00DE1C32">
        <w:rPr>
          <w:rFonts w:ascii="Times New Roman" w:hAnsi="Times New Roman" w:cs="Times New Roman"/>
          <w:color w:val="000000" w:themeColor="text1"/>
        </w:rPr>
        <w:t xml:space="preserve"> </w:t>
      </w:r>
      <w:proofErr w:type="spellStart"/>
      <w:r w:rsidR="00EE2DEC" w:rsidRPr="00DE1C32">
        <w:rPr>
          <w:rFonts w:ascii="Times New Roman" w:hAnsi="Times New Roman" w:cs="Times New Roman"/>
          <w:color w:val="000000" w:themeColor="text1"/>
        </w:rPr>
        <w:t>Lirman</w:t>
      </w:r>
      <w:proofErr w:type="spellEnd"/>
      <w:r w:rsidR="00EE2DEC" w:rsidRPr="00DE1C32">
        <w:rPr>
          <w:rFonts w:ascii="Times New Roman" w:hAnsi="Times New Roman" w:cs="Times New Roman"/>
          <w:color w:val="000000" w:themeColor="text1"/>
        </w:rPr>
        <w:t>, 2000</w:t>
      </w:r>
      <w:r w:rsidRPr="00DE1C32">
        <w:rPr>
          <w:rFonts w:ascii="Times New Roman" w:eastAsia="Times New Roman" w:hAnsi="Times New Roman" w:cs="Times New Roman"/>
          <w:color w:val="000000" w:themeColor="text1"/>
          <w:kern w:val="0"/>
          <w14:ligatures w14:val="none"/>
        </w:rPr>
        <w:t>) underscore the energetic constraints associated with regeneration</w:t>
      </w:r>
      <w:r w:rsidRPr="00DE1C32">
        <w:rPr>
          <w:rFonts w:ascii="Times New Roman" w:hAnsi="Times New Roman" w:cs="Times New Roman"/>
          <w:color w:val="000000" w:themeColor="text1"/>
        </w:rPr>
        <w:t xml:space="preserve">. </w:t>
      </w:r>
      <w:r w:rsidR="007808FA" w:rsidRPr="00DE1C32">
        <w:rPr>
          <w:rFonts w:ascii="Times New Roman" w:hAnsi="Times New Roman" w:cs="Times New Roman"/>
          <w:color w:val="000000" w:themeColor="text1"/>
        </w:rPr>
        <w:t>Consequently</w:t>
      </w:r>
      <w:r w:rsidR="00EE2DEC" w:rsidRPr="00DE1C32">
        <w:rPr>
          <w:rFonts w:ascii="Times New Roman" w:hAnsi="Times New Roman" w:cs="Times New Roman"/>
          <w:color w:val="000000" w:themeColor="text1"/>
        </w:rPr>
        <w:t xml:space="preserve">, superficial wounds may </w:t>
      </w:r>
      <w:r w:rsidR="007808FA" w:rsidRPr="00DE1C32">
        <w:rPr>
          <w:rFonts w:ascii="Times New Roman" w:hAnsi="Times New Roman" w:cs="Times New Roman"/>
          <w:color w:val="000000" w:themeColor="text1"/>
        </w:rPr>
        <w:t>regenerate</w:t>
      </w:r>
      <w:r w:rsidR="00EE2DEC" w:rsidRPr="00DE1C32">
        <w:rPr>
          <w:rFonts w:ascii="Times New Roman" w:hAnsi="Times New Roman" w:cs="Times New Roman"/>
          <w:color w:val="000000" w:themeColor="text1"/>
        </w:rPr>
        <w:t xml:space="preserve"> more rapidly</w:t>
      </w:r>
      <w:r w:rsidR="007808FA" w:rsidRPr="00DE1C32">
        <w:rPr>
          <w:rFonts w:ascii="Times New Roman" w:hAnsi="Times New Roman" w:cs="Times New Roman"/>
          <w:color w:val="000000" w:themeColor="text1"/>
        </w:rPr>
        <w:t xml:space="preserve"> </w:t>
      </w:r>
      <w:r w:rsidR="00EE2DEC" w:rsidRPr="00DE1C32">
        <w:rPr>
          <w:rFonts w:ascii="Times New Roman" w:hAnsi="Times New Roman" w:cs="Times New Roman"/>
          <w:color w:val="000000" w:themeColor="text1"/>
        </w:rPr>
        <w:t>from</w:t>
      </w:r>
      <w:r w:rsidR="007808FA" w:rsidRPr="00DE1C32">
        <w:rPr>
          <w:rFonts w:ascii="Times New Roman" w:hAnsi="Times New Roman" w:cs="Times New Roman"/>
          <w:color w:val="000000" w:themeColor="text1"/>
        </w:rPr>
        <w:t xml:space="preserve"> residual tissue </w:t>
      </w:r>
      <w:r w:rsidR="007808FA" w:rsidRPr="00DE1C32">
        <w:rPr>
          <w:rFonts w:ascii="Times New Roman" w:hAnsi="Times New Roman" w:cs="Times New Roman"/>
          <w:color w:val="000000" w:themeColor="text1"/>
        </w:rPr>
        <w:lastRenderedPageBreak/>
        <w:t xml:space="preserve">and be less impacted by temperature changes. In contrast, extensive wounds that </w:t>
      </w:r>
      <w:r w:rsidR="000605BC" w:rsidRPr="00DE1C32">
        <w:rPr>
          <w:rFonts w:ascii="Times New Roman" w:hAnsi="Times New Roman" w:cs="Times New Roman"/>
          <w:color w:val="000000" w:themeColor="text1"/>
        </w:rPr>
        <w:t>remove</w:t>
      </w:r>
      <w:r w:rsidR="007808FA" w:rsidRPr="00DE1C32">
        <w:rPr>
          <w:rFonts w:ascii="Times New Roman" w:hAnsi="Times New Roman" w:cs="Times New Roman"/>
          <w:color w:val="000000" w:themeColor="text1"/>
        </w:rPr>
        <w:t xml:space="preserve"> tissue and </w:t>
      </w:r>
      <w:r w:rsidR="000605BC" w:rsidRPr="00DE1C32">
        <w:rPr>
          <w:rFonts w:ascii="Times New Roman" w:hAnsi="Times New Roman" w:cs="Times New Roman"/>
          <w:color w:val="000000" w:themeColor="text1"/>
        </w:rPr>
        <w:t>skeleton</w:t>
      </w:r>
      <w:r w:rsidR="007808FA" w:rsidRPr="00DE1C32">
        <w:rPr>
          <w:rFonts w:ascii="Times New Roman" w:hAnsi="Times New Roman" w:cs="Times New Roman"/>
          <w:color w:val="000000" w:themeColor="text1"/>
        </w:rPr>
        <w:t xml:space="preserve"> </w:t>
      </w:r>
      <w:r w:rsidR="000605BC" w:rsidRPr="00DE1C32">
        <w:rPr>
          <w:rFonts w:ascii="Times New Roman" w:hAnsi="Times New Roman" w:cs="Times New Roman"/>
          <w:color w:val="000000" w:themeColor="text1"/>
        </w:rPr>
        <w:t xml:space="preserve">may </w:t>
      </w:r>
      <w:r w:rsidR="007808FA" w:rsidRPr="00DE1C32">
        <w:rPr>
          <w:rFonts w:ascii="Times New Roman" w:hAnsi="Times New Roman" w:cs="Times New Roman"/>
          <w:color w:val="000000" w:themeColor="text1"/>
        </w:rPr>
        <w:t>exhibit slower healing rates, especially under elevated temperatures</w:t>
      </w:r>
      <w:r w:rsidR="000605BC" w:rsidRPr="00DE1C32">
        <w:rPr>
          <w:rFonts w:ascii="Times New Roman" w:hAnsi="Times New Roman" w:cs="Times New Roman"/>
          <w:color w:val="000000" w:themeColor="text1"/>
        </w:rPr>
        <w:t xml:space="preserve">. </w:t>
      </w:r>
    </w:p>
    <w:p w14:paraId="1C9C86B7" w14:textId="0BD901A4" w:rsidR="00312019" w:rsidRPr="00DE1C32" w:rsidRDefault="000605BC" w:rsidP="00DE1C32">
      <w:pPr>
        <w:ind w:firstLine="720"/>
        <w:jc w:val="both"/>
        <w:rPr>
          <w:rFonts w:ascii="Times New Roman" w:hAnsi="Times New Roman" w:cs="Times New Roman"/>
          <w:color w:val="000000" w:themeColor="text1"/>
        </w:rPr>
      </w:pPr>
      <w:r w:rsidRPr="00DE1C32">
        <w:rPr>
          <w:rFonts w:ascii="Times New Roman" w:hAnsi="Times New Roman" w:cs="Times New Roman"/>
          <w:color w:val="000000" w:themeColor="text1"/>
        </w:rPr>
        <w:t xml:space="preserve">To investigate the interplay between temperature and regeneration, we conducted a controlled mesocosm experiment in Moorea, French Polynesia with the branching coral </w:t>
      </w:r>
      <w:r w:rsidRPr="00DE1C32">
        <w:rPr>
          <w:rFonts w:ascii="Times New Roman" w:hAnsi="Times New Roman" w:cs="Times New Roman"/>
          <w:i/>
          <w:iCs/>
          <w:color w:val="000000" w:themeColor="text1"/>
        </w:rPr>
        <w:t>Acropora pulchra</w:t>
      </w:r>
      <w:r w:rsidRPr="00DE1C32">
        <w:rPr>
          <w:rFonts w:ascii="Times New Roman" w:hAnsi="Times New Roman" w:cs="Times New Roman"/>
          <w:color w:val="000000" w:themeColor="text1"/>
        </w:rPr>
        <w:t xml:space="preserve">. We subjected coral fragments to two distinct types of injuries: </w:t>
      </w:r>
      <w:r w:rsidR="00312019" w:rsidRPr="00DE1C32">
        <w:rPr>
          <w:rFonts w:ascii="Times New Roman" w:hAnsi="Times New Roman" w:cs="Times New Roman"/>
          <w:color w:val="000000" w:themeColor="text1"/>
        </w:rPr>
        <w:t xml:space="preserve">1) </w:t>
      </w:r>
      <w:r w:rsidRPr="00DE1C32">
        <w:rPr>
          <w:rFonts w:ascii="Times New Roman" w:hAnsi="Times New Roman" w:cs="Times New Roman"/>
          <w:color w:val="000000" w:themeColor="text1"/>
        </w:rPr>
        <w:t xml:space="preserve">superficial tissue abrasions and </w:t>
      </w:r>
      <w:r w:rsidR="00312019" w:rsidRPr="00DE1C32">
        <w:rPr>
          <w:rFonts w:ascii="Times New Roman" w:hAnsi="Times New Roman" w:cs="Times New Roman"/>
          <w:color w:val="000000" w:themeColor="text1"/>
        </w:rPr>
        <w:t xml:space="preserve">2) </w:t>
      </w:r>
      <w:r w:rsidRPr="00DE1C32">
        <w:rPr>
          <w:rFonts w:ascii="Times New Roman" w:hAnsi="Times New Roman" w:cs="Times New Roman"/>
          <w:color w:val="000000" w:themeColor="text1"/>
        </w:rPr>
        <w:t>fragmentation involving skeletal removal</w:t>
      </w:r>
      <w:r w:rsidR="00312019" w:rsidRPr="00DE1C32">
        <w:rPr>
          <w:rFonts w:ascii="Times New Roman" w:hAnsi="Times New Roman" w:cs="Times New Roman"/>
          <w:color w:val="000000" w:themeColor="text1"/>
        </w:rPr>
        <w:t xml:space="preserve"> to</w:t>
      </w:r>
      <w:r w:rsidRPr="00DE1C32">
        <w:rPr>
          <w:rFonts w:ascii="Times New Roman" w:hAnsi="Times New Roman" w:cs="Times New Roman"/>
          <w:color w:val="000000" w:themeColor="text1"/>
        </w:rPr>
        <w:t xml:space="preserve"> </w:t>
      </w:r>
      <w:r w:rsidR="00312019" w:rsidRPr="00DE1C32">
        <w:rPr>
          <w:rFonts w:ascii="Times New Roman" w:hAnsi="Times New Roman" w:cs="Times New Roman"/>
          <w:color w:val="000000" w:themeColor="text1"/>
        </w:rPr>
        <w:t>simulate</w:t>
      </w:r>
      <w:r w:rsidRPr="00DE1C32">
        <w:rPr>
          <w:rFonts w:ascii="Times New Roman" w:hAnsi="Times New Roman" w:cs="Times New Roman"/>
          <w:color w:val="000000" w:themeColor="text1"/>
        </w:rPr>
        <w:t xml:space="preserve"> damage caused by different types of disturbances. These injured corals were then exposed to either ambient or elevated temperature treatments to assess the impact of thermal stress on regeneration and associated </w:t>
      </w:r>
      <w:r w:rsidR="00312019" w:rsidRPr="00DE1C32">
        <w:rPr>
          <w:rFonts w:ascii="Times New Roman" w:hAnsi="Times New Roman" w:cs="Times New Roman"/>
          <w:color w:val="000000" w:themeColor="text1"/>
        </w:rPr>
        <w:t>tradeoffs</w:t>
      </w:r>
      <w:r w:rsidRPr="00DE1C32">
        <w:rPr>
          <w:rFonts w:ascii="Times New Roman" w:hAnsi="Times New Roman" w:cs="Times New Roman"/>
          <w:color w:val="000000" w:themeColor="text1"/>
        </w:rPr>
        <w:t xml:space="preserve">. Throughout the experiment, we monitored various metrics of coral </w:t>
      </w:r>
      <w:r w:rsidR="00312019" w:rsidRPr="00DE1C32">
        <w:rPr>
          <w:rFonts w:ascii="Times New Roman" w:hAnsi="Times New Roman" w:cs="Times New Roman"/>
          <w:color w:val="000000" w:themeColor="text1"/>
        </w:rPr>
        <w:t>health and performance</w:t>
      </w:r>
      <w:r w:rsidRPr="00DE1C32">
        <w:rPr>
          <w:rFonts w:ascii="Times New Roman" w:hAnsi="Times New Roman" w:cs="Times New Roman"/>
          <w:color w:val="000000" w:themeColor="text1"/>
        </w:rPr>
        <w:t xml:space="preserve">, including </w:t>
      </w:r>
      <w:r w:rsidR="00312019" w:rsidRPr="00DE1C32">
        <w:rPr>
          <w:rFonts w:ascii="Times New Roman" w:hAnsi="Times New Roman" w:cs="Times New Roman"/>
          <w:color w:val="000000" w:themeColor="text1"/>
        </w:rPr>
        <w:t xml:space="preserve">regenerative capacity, </w:t>
      </w:r>
      <w:r w:rsidRPr="00DE1C32">
        <w:rPr>
          <w:rFonts w:ascii="Times New Roman" w:hAnsi="Times New Roman" w:cs="Times New Roman"/>
          <w:color w:val="000000" w:themeColor="text1"/>
        </w:rPr>
        <w:t xml:space="preserve">growth rate, </w:t>
      </w:r>
      <w:r w:rsidR="00312019" w:rsidRPr="00DE1C32">
        <w:rPr>
          <w:rFonts w:ascii="Times New Roman" w:hAnsi="Times New Roman" w:cs="Times New Roman"/>
          <w:color w:val="000000" w:themeColor="text1"/>
        </w:rPr>
        <w:t xml:space="preserve">coral metabolism, symbiont productivity and </w:t>
      </w:r>
      <w:r w:rsidRPr="00DE1C32">
        <w:rPr>
          <w:rFonts w:ascii="Times New Roman" w:hAnsi="Times New Roman" w:cs="Times New Roman"/>
          <w:color w:val="000000" w:themeColor="text1"/>
        </w:rPr>
        <w:t xml:space="preserve">efficiency, </w:t>
      </w:r>
      <w:r w:rsidR="00312019" w:rsidRPr="00DE1C32">
        <w:rPr>
          <w:rFonts w:ascii="Times New Roman" w:hAnsi="Times New Roman" w:cs="Times New Roman"/>
          <w:color w:val="000000" w:themeColor="text1"/>
        </w:rPr>
        <w:t xml:space="preserve">and </w:t>
      </w:r>
      <w:r w:rsidRPr="00DE1C32">
        <w:rPr>
          <w:rFonts w:ascii="Times New Roman" w:hAnsi="Times New Roman" w:cs="Times New Roman"/>
          <w:color w:val="000000" w:themeColor="text1"/>
        </w:rPr>
        <w:t>survival.</w:t>
      </w:r>
      <w:r w:rsidR="00B449A5" w:rsidRPr="00DE1C32">
        <w:rPr>
          <w:rFonts w:ascii="Times New Roman" w:hAnsi="Times New Roman" w:cs="Times New Roman"/>
          <w:color w:val="000000" w:themeColor="text1"/>
        </w:rPr>
        <w:t xml:space="preserve"> We hypothesize that elevated temperature will create an energetic tradeoff between growth and wound regeneration in </w:t>
      </w:r>
      <w:r w:rsidR="00B449A5" w:rsidRPr="00DE1C32">
        <w:rPr>
          <w:rFonts w:ascii="Times New Roman" w:hAnsi="Times New Roman" w:cs="Times New Roman"/>
          <w:i/>
          <w:iCs/>
          <w:color w:val="000000" w:themeColor="text1"/>
        </w:rPr>
        <w:t>A. pulchra</w:t>
      </w:r>
      <w:r w:rsidR="00B449A5" w:rsidRPr="00DE1C32">
        <w:rPr>
          <w:rFonts w:ascii="Times New Roman" w:hAnsi="Times New Roman" w:cs="Times New Roman"/>
          <w:color w:val="000000" w:themeColor="text1"/>
        </w:rPr>
        <w:t xml:space="preserve"> by increasing coral metabolism and decreasing symbiont productivity (Paradis et al. 2018).</w:t>
      </w:r>
      <w:r w:rsidRPr="00DE1C32">
        <w:rPr>
          <w:rFonts w:ascii="Times New Roman" w:hAnsi="Times New Roman" w:cs="Times New Roman"/>
          <w:color w:val="000000" w:themeColor="text1"/>
        </w:rPr>
        <w:t xml:space="preserve"> By examining these </w:t>
      </w:r>
      <w:r w:rsidR="00312019" w:rsidRPr="00DE1C32">
        <w:rPr>
          <w:rFonts w:ascii="Times New Roman" w:hAnsi="Times New Roman" w:cs="Times New Roman"/>
          <w:color w:val="000000" w:themeColor="text1"/>
        </w:rPr>
        <w:t>response variables</w:t>
      </w:r>
      <w:r w:rsidRPr="00DE1C32">
        <w:rPr>
          <w:rFonts w:ascii="Times New Roman" w:hAnsi="Times New Roman" w:cs="Times New Roman"/>
          <w:color w:val="000000" w:themeColor="text1"/>
        </w:rPr>
        <w:t xml:space="preserve"> in conjunction with wound type and temperature, we aim to gain a deeper understanding of the factors influencing coral regeneration and the potential consequences of rising ocean temperatures for the resilience of coral reefs.</w:t>
      </w:r>
      <w:r w:rsidR="00312019" w:rsidRPr="00DE1C32">
        <w:rPr>
          <w:rFonts w:ascii="Times New Roman" w:hAnsi="Times New Roman" w:cs="Times New Roman"/>
          <w:color w:val="000000" w:themeColor="text1"/>
        </w:rPr>
        <w:t xml:space="preserve"> </w:t>
      </w:r>
    </w:p>
    <w:p w14:paraId="1DD534A9" w14:textId="77777777" w:rsidR="00586011" w:rsidRPr="004E7016" w:rsidRDefault="00586011" w:rsidP="00B449A5">
      <w:pPr>
        <w:rPr>
          <w:color w:val="196B24" w:themeColor="accent3"/>
        </w:rPr>
      </w:pPr>
    </w:p>
    <w:p w14:paraId="55875A9F" w14:textId="77777777" w:rsidR="002E46BA" w:rsidRDefault="002E46BA" w:rsidP="002E46BA">
      <w:pPr>
        <w:ind w:firstLine="720"/>
        <w:rPr>
          <w:color w:val="196B24" w:themeColor="accent3"/>
        </w:rPr>
      </w:pPr>
    </w:p>
    <w:p w14:paraId="5111EE91" w14:textId="77777777" w:rsidR="001D0337" w:rsidRDefault="001D0337" w:rsidP="002E46BA">
      <w:pPr>
        <w:ind w:firstLine="720"/>
        <w:rPr>
          <w:color w:val="196B24" w:themeColor="accent3"/>
        </w:rPr>
      </w:pPr>
    </w:p>
    <w:p w14:paraId="0F63B0C4" w14:textId="77777777" w:rsidR="001D0337" w:rsidRDefault="001D0337" w:rsidP="002E46BA">
      <w:pPr>
        <w:ind w:firstLine="720"/>
        <w:rPr>
          <w:color w:val="196B24" w:themeColor="accent3"/>
        </w:rPr>
      </w:pPr>
    </w:p>
    <w:p w14:paraId="53405AF4" w14:textId="77777777" w:rsidR="002E46BA" w:rsidRDefault="002E46BA">
      <w:pPr>
        <w:rPr>
          <w:color w:val="196B24" w:themeColor="accent3"/>
        </w:rPr>
      </w:pPr>
    </w:p>
    <w:p w14:paraId="5ADDE8CA" w14:textId="77777777" w:rsidR="002E46BA" w:rsidRDefault="002E46BA"/>
    <w:sectPr w:rsidR="002E46BA" w:rsidSect="00541B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3136" w14:textId="77777777" w:rsidR="00541B55" w:rsidRDefault="00541B55" w:rsidP="00DE1C32">
      <w:r>
        <w:separator/>
      </w:r>
    </w:p>
  </w:endnote>
  <w:endnote w:type="continuationSeparator" w:id="0">
    <w:p w14:paraId="1CAE55D5" w14:textId="77777777" w:rsidR="00541B55" w:rsidRDefault="00541B55" w:rsidP="00DE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0599" w14:textId="77777777" w:rsidR="00541B55" w:rsidRDefault="00541B55" w:rsidP="00DE1C32">
      <w:r>
        <w:separator/>
      </w:r>
    </w:p>
  </w:footnote>
  <w:footnote w:type="continuationSeparator" w:id="0">
    <w:p w14:paraId="0623D030" w14:textId="77777777" w:rsidR="00541B55" w:rsidRDefault="00541B55" w:rsidP="00DE1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0BAA" w14:textId="0BBF7838" w:rsidR="00DE1C32" w:rsidRPr="00DE1C32" w:rsidRDefault="00DE1C32" w:rsidP="00DE1C32">
    <w:pPr>
      <w:pStyle w:val="Header"/>
      <w:jc w:val="right"/>
      <w:rPr>
        <w:rFonts w:ascii="Times New Roman" w:hAnsi="Times New Roman" w:cs="Times New Roman"/>
      </w:rPr>
    </w:pPr>
    <w:r w:rsidRPr="00DE1C32">
      <w:rPr>
        <w:rFonts w:ascii="Times New Roman" w:hAnsi="Times New Roman" w:cs="Times New Roman"/>
      </w:rPr>
      <w:t xml:space="preserve">Ninah Munk </w:t>
    </w:r>
    <w:r>
      <w:rPr>
        <w:rFonts w:ascii="Times New Roman" w:hAnsi="Times New Roman" w:cs="Times New Roman"/>
      </w:rPr>
      <w:t>04/24/2024</w:t>
    </w:r>
  </w:p>
  <w:p w14:paraId="4EAD9178" w14:textId="18E449DB" w:rsidR="00DE1C32" w:rsidRPr="00DE1C32" w:rsidRDefault="00DE1C32" w:rsidP="00DE1C32">
    <w:pPr>
      <w:pStyle w:val="Header"/>
      <w:jc w:val="center"/>
      <w:rPr>
        <w:rFonts w:ascii="Times New Roman" w:hAnsi="Times New Roman" w:cs="Times New Roman"/>
      </w:rPr>
    </w:pPr>
    <w:r w:rsidRPr="00DE1C32">
      <w:rPr>
        <w:rFonts w:ascii="Times New Roman" w:hAnsi="Times New Roman" w:cs="Times New Roman"/>
      </w:rPr>
      <w:t>Introduction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03"/>
    <w:rsid w:val="000605BC"/>
    <w:rsid w:val="000672B5"/>
    <w:rsid w:val="00100042"/>
    <w:rsid w:val="0013567A"/>
    <w:rsid w:val="001D0337"/>
    <w:rsid w:val="001D0F03"/>
    <w:rsid w:val="002076E8"/>
    <w:rsid w:val="002400E9"/>
    <w:rsid w:val="0026300A"/>
    <w:rsid w:val="0028550F"/>
    <w:rsid w:val="002E26AD"/>
    <w:rsid w:val="002E46BA"/>
    <w:rsid w:val="00312019"/>
    <w:rsid w:val="003A480A"/>
    <w:rsid w:val="004144EF"/>
    <w:rsid w:val="004A4539"/>
    <w:rsid w:val="004E7016"/>
    <w:rsid w:val="00541B55"/>
    <w:rsid w:val="00552CBF"/>
    <w:rsid w:val="00562625"/>
    <w:rsid w:val="00586011"/>
    <w:rsid w:val="006D4386"/>
    <w:rsid w:val="007808FA"/>
    <w:rsid w:val="007E6CD3"/>
    <w:rsid w:val="00856849"/>
    <w:rsid w:val="00860EF4"/>
    <w:rsid w:val="008F18D0"/>
    <w:rsid w:val="0097381E"/>
    <w:rsid w:val="009B132C"/>
    <w:rsid w:val="009B4E9D"/>
    <w:rsid w:val="00AB1931"/>
    <w:rsid w:val="00B449A5"/>
    <w:rsid w:val="00C26576"/>
    <w:rsid w:val="00CC1EBB"/>
    <w:rsid w:val="00D6467C"/>
    <w:rsid w:val="00D6737F"/>
    <w:rsid w:val="00DE0335"/>
    <w:rsid w:val="00DE1C32"/>
    <w:rsid w:val="00E25F66"/>
    <w:rsid w:val="00E45898"/>
    <w:rsid w:val="00E51E18"/>
    <w:rsid w:val="00EB120D"/>
    <w:rsid w:val="00EB7E0C"/>
    <w:rsid w:val="00ED0E74"/>
    <w:rsid w:val="00EE2DEC"/>
    <w:rsid w:val="00FC1F2F"/>
    <w:rsid w:val="00FD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47A11"/>
  <w15:chartTrackingRefBased/>
  <w15:docId w15:val="{EAEB9779-3329-F042-8F5B-7ED375AA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F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F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F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F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F03"/>
    <w:rPr>
      <w:rFonts w:eastAsiaTheme="majorEastAsia" w:cstheme="majorBidi"/>
      <w:color w:val="272727" w:themeColor="text1" w:themeTint="D8"/>
    </w:rPr>
  </w:style>
  <w:style w:type="paragraph" w:styleId="Title">
    <w:name w:val="Title"/>
    <w:basedOn w:val="Normal"/>
    <w:next w:val="Normal"/>
    <w:link w:val="TitleChar"/>
    <w:uiPriority w:val="10"/>
    <w:qFormat/>
    <w:rsid w:val="001D0F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F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F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0F03"/>
    <w:rPr>
      <w:i/>
      <w:iCs/>
      <w:color w:val="404040" w:themeColor="text1" w:themeTint="BF"/>
    </w:rPr>
  </w:style>
  <w:style w:type="paragraph" w:styleId="ListParagraph">
    <w:name w:val="List Paragraph"/>
    <w:basedOn w:val="Normal"/>
    <w:uiPriority w:val="34"/>
    <w:qFormat/>
    <w:rsid w:val="001D0F03"/>
    <w:pPr>
      <w:ind w:left="720"/>
      <w:contextualSpacing/>
    </w:pPr>
  </w:style>
  <w:style w:type="character" w:styleId="IntenseEmphasis">
    <w:name w:val="Intense Emphasis"/>
    <w:basedOn w:val="DefaultParagraphFont"/>
    <w:uiPriority w:val="21"/>
    <w:qFormat/>
    <w:rsid w:val="001D0F03"/>
    <w:rPr>
      <w:i/>
      <w:iCs/>
      <w:color w:val="0F4761" w:themeColor="accent1" w:themeShade="BF"/>
    </w:rPr>
  </w:style>
  <w:style w:type="paragraph" w:styleId="IntenseQuote">
    <w:name w:val="Intense Quote"/>
    <w:basedOn w:val="Normal"/>
    <w:next w:val="Normal"/>
    <w:link w:val="IntenseQuoteChar"/>
    <w:uiPriority w:val="30"/>
    <w:qFormat/>
    <w:rsid w:val="001D0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F03"/>
    <w:rPr>
      <w:i/>
      <w:iCs/>
      <w:color w:val="0F4761" w:themeColor="accent1" w:themeShade="BF"/>
    </w:rPr>
  </w:style>
  <w:style w:type="character" w:styleId="IntenseReference">
    <w:name w:val="Intense Reference"/>
    <w:basedOn w:val="DefaultParagraphFont"/>
    <w:uiPriority w:val="32"/>
    <w:qFormat/>
    <w:rsid w:val="001D0F03"/>
    <w:rPr>
      <w:b/>
      <w:bCs/>
      <w:smallCaps/>
      <w:color w:val="0F4761" w:themeColor="accent1" w:themeShade="BF"/>
      <w:spacing w:val="5"/>
    </w:rPr>
  </w:style>
  <w:style w:type="paragraph" w:styleId="NormalWeb">
    <w:name w:val="Normal (Web)"/>
    <w:basedOn w:val="Normal"/>
    <w:uiPriority w:val="99"/>
    <w:semiHidden/>
    <w:unhideWhenUsed/>
    <w:rsid w:val="00CC1EBB"/>
    <w:pPr>
      <w:spacing w:before="100" w:beforeAutospacing="1" w:after="100" w:afterAutospacing="1"/>
    </w:pPr>
    <w:rPr>
      <w:rFonts w:ascii="Times New Roman" w:eastAsia="Times New Roman" w:hAnsi="Times New Roman" w:cs="Times New Roman"/>
      <w:kern w:val="0"/>
      <w14:ligatures w14:val="none"/>
    </w:rPr>
  </w:style>
  <w:style w:type="paragraph" w:styleId="Revision">
    <w:name w:val="Revision"/>
    <w:hidden/>
    <w:uiPriority w:val="99"/>
    <w:semiHidden/>
    <w:rsid w:val="00E45898"/>
  </w:style>
  <w:style w:type="paragraph" w:styleId="Header">
    <w:name w:val="header"/>
    <w:basedOn w:val="Normal"/>
    <w:link w:val="HeaderChar"/>
    <w:uiPriority w:val="99"/>
    <w:unhideWhenUsed/>
    <w:rsid w:val="00DE1C32"/>
    <w:pPr>
      <w:tabs>
        <w:tab w:val="center" w:pos="4680"/>
        <w:tab w:val="right" w:pos="9360"/>
      </w:tabs>
    </w:pPr>
  </w:style>
  <w:style w:type="character" w:customStyle="1" w:styleId="HeaderChar">
    <w:name w:val="Header Char"/>
    <w:basedOn w:val="DefaultParagraphFont"/>
    <w:link w:val="Header"/>
    <w:uiPriority w:val="99"/>
    <w:rsid w:val="00DE1C32"/>
  </w:style>
  <w:style w:type="paragraph" w:styleId="Footer">
    <w:name w:val="footer"/>
    <w:basedOn w:val="Normal"/>
    <w:link w:val="FooterChar"/>
    <w:uiPriority w:val="99"/>
    <w:unhideWhenUsed/>
    <w:rsid w:val="00DE1C32"/>
    <w:pPr>
      <w:tabs>
        <w:tab w:val="center" w:pos="4680"/>
        <w:tab w:val="right" w:pos="9360"/>
      </w:tabs>
    </w:pPr>
  </w:style>
  <w:style w:type="character" w:customStyle="1" w:styleId="FooterChar">
    <w:name w:val="Footer Char"/>
    <w:basedOn w:val="DefaultParagraphFont"/>
    <w:link w:val="Footer"/>
    <w:uiPriority w:val="99"/>
    <w:rsid w:val="00DE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Ninah Munk</dc:creator>
  <cp:keywords/>
  <dc:description/>
  <cp:lastModifiedBy>Ninah Munk</cp:lastModifiedBy>
  <cp:revision>3</cp:revision>
  <dcterms:created xsi:type="dcterms:W3CDTF">2024-04-24T17:03:00Z</dcterms:created>
  <dcterms:modified xsi:type="dcterms:W3CDTF">2024-04-25T05:29:00Z</dcterms:modified>
</cp:coreProperties>
</file>