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0385" w14:textId="77777777" w:rsidR="00E95ECC" w:rsidRDefault="00E95ECC" w:rsidP="00E95ECC">
      <w:r>
        <w:t xml:space="preserve">Introduction: </w:t>
      </w:r>
    </w:p>
    <w:p w14:paraId="43A1E2B6" w14:textId="1A89F992" w:rsidR="00814E9C" w:rsidRDefault="003E7D38" w:rsidP="00E95ECC">
      <w:pPr>
        <w:ind w:firstLine="720"/>
      </w:pPr>
      <w:r>
        <w:t>Cnidarians are often perceived as simple animals yet display some of the most remarkable regenerative capabilities across the entire animal kingdom.</w:t>
      </w:r>
      <w:r w:rsidR="00814E9C">
        <w:t xml:space="preserve"> R</w:t>
      </w:r>
      <w:r>
        <w:t>egeneration model organisms</w:t>
      </w:r>
      <w:r w:rsidR="00057320">
        <w:t>,</w:t>
      </w:r>
      <w:r>
        <w:t xml:space="preserve"> </w:t>
      </w:r>
      <w:r>
        <w:rPr>
          <w:i/>
          <w:iCs/>
        </w:rPr>
        <w:t>H</w:t>
      </w:r>
      <w:r w:rsidRPr="007D112C">
        <w:rPr>
          <w:i/>
          <w:iCs/>
        </w:rPr>
        <w:t>ydra</w:t>
      </w:r>
      <w:r>
        <w:rPr>
          <w:i/>
          <w:iCs/>
        </w:rPr>
        <w:t xml:space="preserve"> sp.</w:t>
      </w:r>
      <w:r>
        <w:t xml:space="preserve"> and </w:t>
      </w:r>
      <w:proofErr w:type="spellStart"/>
      <w:r>
        <w:rPr>
          <w:i/>
          <w:iCs/>
        </w:rPr>
        <w:t>N</w:t>
      </w:r>
      <w:r w:rsidRPr="007D112C">
        <w:rPr>
          <w:i/>
          <w:iCs/>
        </w:rPr>
        <w:t>ematostella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vectensis</w:t>
      </w:r>
      <w:proofErr w:type="spellEnd"/>
      <w:r w:rsidR="00057320">
        <w:t xml:space="preserve"> are capable of whole-body regeneration which is defined as the replacement of body parts lost though injury</w:t>
      </w:r>
      <w:r w:rsidR="00806CA4">
        <w:t xml:space="preserve"> (cite)</w:t>
      </w:r>
      <w:r w:rsidR="00057320">
        <w:t xml:space="preserve">. Less studied are colonial cnidarians, specifically of the order Scleractinia (stony corals), who display an incredible prowess for tissue regeneration following mechanical damage. </w:t>
      </w:r>
      <w:r w:rsidR="00F922FC">
        <w:t>(</w:t>
      </w:r>
      <w:r w:rsidR="00BE3851">
        <w:t>example</w:t>
      </w:r>
      <w:r w:rsidR="00F922FC">
        <w:t xml:space="preserve"> demonstrating regenerative capacity</w:t>
      </w:r>
      <w:r w:rsidR="004A5D8E">
        <w:t xml:space="preserve"> here</w:t>
      </w:r>
      <w:r w:rsidR="00F922FC">
        <w:t>)</w:t>
      </w:r>
      <w:r w:rsidR="00806CA4">
        <w:t xml:space="preserve"> (cite)</w:t>
      </w:r>
      <w:r w:rsidR="00F922FC">
        <w:t xml:space="preserve">. </w:t>
      </w:r>
      <w:r w:rsidR="00057320">
        <w:t xml:space="preserve">Despite great capacity to regenerate from </w:t>
      </w:r>
      <w:r w:rsidR="00954DAE">
        <w:t>injury</w:t>
      </w:r>
      <w:r w:rsidR="00057320">
        <w:t xml:space="preserve">, there is evidence that regeneration can come at </w:t>
      </w:r>
      <w:r w:rsidR="00BE3851">
        <w:t>a</w:t>
      </w:r>
      <w:r w:rsidR="00461413">
        <w:t xml:space="preserve">n energetic </w:t>
      </w:r>
      <w:r w:rsidR="00057320">
        <w:t xml:space="preserve">cost (cite). </w:t>
      </w:r>
      <w:r w:rsidR="00387189">
        <w:t xml:space="preserve">Previous studies have </w:t>
      </w:r>
      <w:r w:rsidR="00461413">
        <w:t>associated</w:t>
      </w:r>
      <w:r w:rsidR="00387189">
        <w:t xml:space="preserve"> the</w:t>
      </w:r>
      <w:r w:rsidR="006C3398">
        <w:t xml:space="preserve"> energetic</w:t>
      </w:r>
      <w:r w:rsidR="00387189">
        <w:t xml:space="preserve"> cost of regenerating lost tissue to negatively impact </w:t>
      </w:r>
      <w:r w:rsidR="00BE3851">
        <w:t xml:space="preserve">coral </w:t>
      </w:r>
      <w:r w:rsidR="00387189">
        <w:t>growth</w:t>
      </w:r>
      <w:r w:rsidR="00FC7534">
        <w:t xml:space="preserve"> (cite)</w:t>
      </w:r>
      <w:r w:rsidR="00387189">
        <w:t xml:space="preserve"> and fecundity</w:t>
      </w:r>
      <w:r w:rsidR="00FC7534">
        <w:t xml:space="preserve"> (cite)</w:t>
      </w:r>
      <w:r w:rsidR="006C3398">
        <w:t>, resulting in physiological tradeoffs</w:t>
      </w:r>
      <w:r w:rsidR="00806CA4">
        <w:t xml:space="preserve"> (cite)</w:t>
      </w:r>
      <w:r w:rsidR="006C3398">
        <w:t xml:space="preserve">. Maintaining an energetic budget which can </w:t>
      </w:r>
      <w:r w:rsidR="00567FD4">
        <w:t>amend</w:t>
      </w:r>
      <w:r w:rsidR="00780E81">
        <w:t xml:space="preserve"> </w:t>
      </w:r>
      <w:r w:rsidR="00567FD4">
        <w:t xml:space="preserve">tradeoffs </w:t>
      </w:r>
      <w:r w:rsidR="00174B23">
        <w:t xml:space="preserve">with regeneration </w:t>
      </w:r>
      <w:r w:rsidR="006C3398">
        <w:t xml:space="preserve">may be feasible by acquiring new energy through </w:t>
      </w:r>
      <w:r w:rsidR="00567FD4">
        <w:t>food intake</w:t>
      </w:r>
      <w:r w:rsidR="00806CA4">
        <w:t xml:space="preserve"> (cite)</w:t>
      </w:r>
      <w:r w:rsidR="00567FD4">
        <w:t xml:space="preserve"> or leveraging stored resources</w:t>
      </w:r>
      <w:r w:rsidR="00806CA4">
        <w:t xml:space="preserve"> (cite)</w:t>
      </w:r>
      <w:r w:rsidR="00567FD4">
        <w:t xml:space="preserve">. </w:t>
      </w:r>
      <w:r w:rsidR="00780E81">
        <w:t xml:space="preserve">Indeed, </w:t>
      </w:r>
      <w:r w:rsidR="00174B23">
        <w:t xml:space="preserve">it is habitual for </w:t>
      </w:r>
      <w:r w:rsidR="00780E81">
        <w:t xml:space="preserve">corals </w:t>
      </w:r>
      <w:r w:rsidR="00174B23">
        <w:t xml:space="preserve">to </w:t>
      </w:r>
      <w:r w:rsidR="00780E81">
        <w:t xml:space="preserve">routinely heal </w:t>
      </w:r>
      <w:r w:rsidR="00174B23">
        <w:t>from</w:t>
      </w:r>
      <w:r w:rsidR="00780E81">
        <w:t xml:space="preserve"> sublethal predation by corallivores without </w:t>
      </w:r>
      <w:r w:rsidR="00174B23">
        <w:t>succumbing to death</w:t>
      </w:r>
      <w:r w:rsidR="00780E81">
        <w:t xml:space="preserve">. </w:t>
      </w:r>
      <w:r w:rsidR="00567FD4">
        <w:t>However,</w:t>
      </w:r>
      <w:r w:rsidR="00780E81">
        <w:t xml:space="preserve"> under stressful</w:t>
      </w:r>
      <w:r w:rsidR="00461413">
        <w:t xml:space="preserve"> environmental</w:t>
      </w:r>
      <w:r w:rsidR="00780E81">
        <w:t xml:space="preserve"> conditions where energy acquisition is inefficient and </w:t>
      </w:r>
      <w:r w:rsidR="001D55ED">
        <w:t xml:space="preserve">stored </w:t>
      </w:r>
      <w:r w:rsidR="00780E81">
        <w:t xml:space="preserve">resources are exhausted is when physiological tradeoffs will be most acute. </w:t>
      </w:r>
      <w:r w:rsidR="00FB00F0">
        <w:t>For tropical corals</w:t>
      </w:r>
      <w:r w:rsidR="00814E9C">
        <w:t>,</w:t>
      </w:r>
      <w:r w:rsidR="00FB00F0">
        <w:t xml:space="preserve"> </w:t>
      </w:r>
      <w:r w:rsidR="00174B23">
        <w:t xml:space="preserve">which </w:t>
      </w:r>
      <w:r w:rsidR="00FB00F0">
        <w:t xml:space="preserve">exist in a </w:t>
      </w:r>
      <w:r w:rsidR="00174B23">
        <w:t>narrow</w:t>
      </w:r>
      <w:r w:rsidR="00FB00F0">
        <w:t xml:space="preserve"> range of seawater temperature, </w:t>
      </w:r>
      <w:r w:rsidR="00174B23">
        <w:t>anthropogenic ocean warming threatens to</w:t>
      </w:r>
      <w:r w:rsidR="00814E9C">
        <w:t xml:space="preserve"> reduce the energetic capacity for tissue regeneration.</w:t>
      </w:r>
    </w:p>
    <w:p w14:paraId="3C90CA27" w14:textId="001B35BE" w:rsidR="007209C5" w:rsidRDefault="00A96C83" w:rsidP="006C3398">
      <w:pPr>
        <w:ind w:firstLine="720"/>
      </w:pPr>
      <w:r>
        <w:t>Tropical stony c</w:t>
      </w:r>
      <w:r w:rsidR="00F922FC">
        <w:t xml:space="preserve">orals are unlikely to meet temperature driven increases in </w:t>
      </w:r>
      <w:r w:rsidR="007209C5">
        <w:t>energetic</w:t>
      </w:r>
      <w:r w:rsidR="00F922FC">
        <w:t xml:space="preserve"> demand through heterotrophy because they rely heavily on photosynthate derived from their </w:t>
      </w:r>
      <w:r w:rsidR="00BE3851">
        <w:t>endosymbionts</w:t>
      </w:r>
      <w:r w:rsidR="00F922FC">
        <w:t xml:space="preserve"> (</w:t>
      </w:r>
      <w:proofErr w:type="spellStart"/>
      <w:r w:rsidR="00F922FC">
        <w:t>Symbiodinaceae</w:t>
      </w:r>
      <w:proofErr w:type="spellEnd"/>
      <w:r w:rsidR="00F922FC">
        <w:t>) as their primary energy source</w:t>
      </w:r>
      <w:r w:rsidR="002027D5">
        <w:t xml:space="preserve"> (</w:t>
      </w:r>
      <w:r w:rsidR="002027D5" w:rsidRPr="002027D5">
        <w:t>Muscatine</w:t>
      </w:r>
      <w:r w:rsidR="002027D5">
        <w:t xml:space="preserve"> et al. 1981)</w:t>
      </w:r>
      <w:r w:rsidR="00F922FC">
        <w:t xml:space="preserve">. </w:t>
      </w:r>
      <w:r>
        <w:t>T</w:t>
      </w:r>
      <w:r w:rsidR="00BE3851">
        <w:t xml:space="preserve">he </w:t>
      </w:r>
      <w:r w:rsidR="00461413">
        <w:t>impact</w:t>
      </w:r>
      <w:r w:rsidR="00BE3851">
        <w:t xml:space="preserve"> of</w:t>
      </w:r>
      <w:r>
        <w:t xml:space="preserve"> extended periods of</w:t>
      </w:r>
      <w:r w:rsidR="00BE3851">
        <w:t xml:space="preserve"> elevated temperature on </w:t>
      </w:r>
      <w:r w:rsidR="00C45A51">
        <w:t xml:space="preserve">coral </w:t>
      </w:r>
      <w:r>
        <w:t>is often</w:t>
      </w:r>
      <w:r w:rsidR="000E0E30">
        <w:t xml:space="preserve"> detrimental</w:t>
      </w:r>
      <w:r w:rsidR="00BE3851">
        <w:t xml:space="preserve"> </w:t>
      </w:r>
      <w:r w:rsidR="00C45A51">
        <w:t>as it</w:t>
      </w:r>
      <w:r w:rsidR="00461413">
        <w:t xml:space="preserve"> </w:t>
      </w:r>
      <w:r w:rsidR="00C45A51">
        <w:t>result</w:t>
      </w:r>
      <w:r w:rsidR="00B206EC">
        <w:t>s</w:t>
      </w:r>
      <w:r w:rsidR="00461413">
        <w:t xml:space="preserve"> </w:t>
      </w:r>
      <w:r w:rsidR="00C45A51">
        <w:t>in the breakdown of the coral-algal symbiosis</w:t>
      </w:r>
      <w:r>
        <w:t xml:space="preserve"> (coral bleaching). Bleached corals have lower growth rates</w:t>
      </w:r>
      <w:r w:rsidR="00806CA4">
        <w:t xml:space="preserve"> (cite)</w:t>
      </w:r>
      <w:r>
        <w:t>, reduced fecundity</w:t>
      </w:r>
      <w:r w:rsidR="00806CA4">
        <w:t xml:space="preserve"> (cite)</w:t>
      </w:r>
      <w:r>
        <w:t>, are more susceptible to disease</w:t>
      </w:r>
      <w:r w:rsidR="00806CA4">
        <w:t xml:space="preserve"> (cite)</w:t>
      </w:r>
      <w:r>
        <w:t>, and have high rates of mortality depending on the duration and intensity of heat stress</w:t>
      </w:r>
      <w:r w:rsidR="00806CA4">
        <w:t xml:space="preserve"> (cite)</w:t>
      </w:r>
      <w:r>
        <w:t xml:space="preserve">. </w:t>
      </w:r>
      <w:r w:rsidR="00954DAE">
        <w:t>Lowered</w:t>
      </w:r>
      <w:r>
        <w:t xml:space="preserve"> fitness </w:t>
      </w:r>
      <w:r w:rsidR="00806CA4">
        <w:t>due to</w:t>
      </w:r>
      <w:r>
        <w:t xml:space="preserve"> heat stress is also detectable before visible signs of bleaching</w:t>
      </w:r>
      <w:r w:rsidR="00806CA4">
        <w:t xml:space="preserve"> (Brown et al. 2023)</w:t>
      </w:r>
      <w:r>
        <w:t>. Increased coral metabolism (respiration)</w:t>
      </w:r>
      <w:r w:rsidR="00806CA4">
        <w:t xml:space="preserve"> and </w:t>
      </w:r>
      <w:r>
        <w:t xml:space="preserve">reduced symbiont productivity (photosynthesis) and photosynthetic efficiency are documented examples of physiological stress </w:t>
      </w:r>
      <w:r w:rsidR="00742B9B">
        <w:t>when corals are exposed to temperatures</w:t>
      </w:r>
      <w:r>
        <w:t xml:space="preserve"> at or above </w:t>
      </w:r>
      <w:r w:rsidR="00742B9B">
        <w:t xml:space="preserve">their </w:t>
      </w:r>
      <w:r>
        <w:t>bleaching thresholds</w:t>
      </w:r>
      <w:r w:rsidR="00742B9B">
        <w:t xml:space="preserve"> (</w:t>
      </w:r>
      <w:r w:rsidR="007D7AE7">
        <w:t>Paradis et al. 2019, etc..)</w:t>
      </w:r>
      <w:r w:rsidR="00742B9B">
        <w:t>)</w:t>
      </w:r>
      <w:r>
        <w:t xml:space="preserve">. </w:t>
      </w:r>
      <w:r w:rsidR="000E0E30">
        <w:t xml:space="preserve">While there is substantial literature </w:t>
      </w:r>
      <w:r w:rsidR="00B206EC">
        <w:t>documenting</w:t>
      </w:r>
      <w:r w:rsidR="00461413">
        <w:t xml:space="preserve"> </w:t>
      </w:r>
      <w:r w:rsidR="000E0E30">
        <w:t xml:space="preserve">the </w:t>
      </w:r>
      <w:r w:rsidR="00B206EC">
        <w:t>effects</w:t>
      </w:r>
      <w:r w:rsidR="00461413">
        <w:t xml:space="preserve"> of</w:t>
      </w:r>
      <w:r w:rsidR="000E0E30">
        <w:t xml:space="preserve"> temperature on coral physiology, </w:t>
      </w:r>
      <w:r w:rsidR="00B206EC">
        <w:t>examining</w:t>
      </w:r>
      <w:r w:rsidR="00461413">
        <w:t xml:space="preserve"> the interaction of </w:t>
      </w:r>
      <w:r w:rsidR="00B206EC">
        <w:t xml:space="preserve">tissue regeneration and elevated temperature is </w:t>
      </w:r>
      <w:r w:rsidR="007209C5">
        <w:t>lacking</w:t>
      </w:r>
      <w:r w:rsidR="000E0E30">
        <w:t xml:space="preserve">. </w:t>
      </w:r>
      <w:r w:rsidR="00B206EC">
        <w:t xml:space="preserve"> </w:t>
      </w:r>
    </w:p>
    <w:p w14:paraId="1FA64581" w14:textId="37B16CF7" w:rsidR="00522921" w:rsidRDefault="00326263" w:rsidP="00326263">
      <w:r>
        <w:tab/>
      </w:r>
      <w:r w:rsidR="005F31D1">
        <w:t>Coral performance under multiple stressors</w:t>
      </w:r>
      <w:r w:rsidR="00954DAE">
        <w:t xml:space="preserve"> such as mechanical injury and elevated temperature are</w:t>
      </w:r>
      <w:r w:rsidR="005F31D1">
        <w:t xml:space="preserve"> of heightened concern as climate change increases the duration and frequency of heating events on tropical reefs</w:t>
      </w:r>
      <w:r w:rsidR="005F31D1">
        <w:t>.</w:t>
      </w:r>
      <w:r w:rsidR="00954DAE">
        <w:t xml:space="preserve"> However, the small number of previous studies examining the interaction of injury and temperature on coral physiological performance have produced </w:t>
      </w:r>
      <w:r w:rsidR="00115076">
        <w:t>varying</w:t>
      </w:r>
      <w:r w:rsidR="00954DAE">
        <w:t xml:space="preserve"> results. </w:t>
      </w:r>
      <w:r w:rsidR="00115076">
        <w:t>I</w:t>
      </w:r>
      <w:r w:rsidR="00954DAE">
        <w:t>njuries simulated as corallivorous fish bites</w:t>
      </w:r>
      <w:r w:rsidR="00115076">
        <w:t xml:space="preserve"> </w:t>
      </w:r>
      <w:r w:rsidR="007532CB">
        <w:t>interacted positively with elevated temperature to increase growth</w:t>
      </w:r>
      <w:r w:rsidR="00115076">
        <w:t xml:space="preserve"> for fragments of </w:t>
      </w:r>
      <w:proofErr w:type="spellStart"/>
      <w:r w:rsidR="00115076" w:rsidRPr="00115076">
        <w:rPr>
          <w:i/>
          <w:iCs/>
        </w:rPr>
        <w:t>Pocillopora</w:t>
      </w:r>
      <w:proofErr w:type="spellEnd"/>
      <w:r w:rsidR="00115076" w:rsidRPr="00115076">
        <w:rPr>
          <w:i/>
          <w:iCs/>
        </w:rPr>
        <w:t xml:space="preserve"> verrucose</w:t>
      </w:r>
      <w:r w:rsidR="007532CB">
        <w:t xml:space="preserve"> (</w:t>
      </w:r>
      <w:proofErr w:type="spellStart"/>
      <w:r w:rsidR="007532CB">
        <w:t>Lenihan</w:t>
      </w:r>
      <w:proofErr w:type="spellEnd"/>
      <w:r w:rsidR="007532CB">
        <w:t xml:space="preserve"> &amp; Edmunds 2010</w:t>
      </w:r>
      <w:r w:rsidR="003A74B5">
        <w:t>), maintained</w:t>
      </w:r>
      <w:r w:rsidR="007532CB">
        <w:t xml:space="preserve"> growth rates</w:t>
      </w:r>
      <w:r w:rsidR="00115076">
        <w:t xml:space="preserve"> for </w:t>
      </w:r>
      <w:proofErr w:type="spellStart"/>
      <w:r w:rsidR="00115076" w:rsidRPr="00115076">
        <w:rPr>
          <w:i/>
          <w:iCs/>
        </w:rPr>
        <w:t>Pocillopora</w:t>
      </w:r>
      <w:proofErr w:type="spellEnd"/>
      <w:r w:rsidR="00115076">
        <w:rPr>
          <w:i/>
          <w:iCs/>
        </w:rPr>
        <w:t xml:space="preserve"> spp.</w:t>
      </w:r>
      <w:r w:rsidR="007532CB">
        <w:t xml:space="preserve"> despite </w:t>
      </w:r>
      <w:r w:rsidR="00115076">
        <w:t>additional</w:t>
      </w:r>
      <w:r w:rsidR="007532CB">
        <w:t xml:space="preserve"> stressors including anthropogenetic nutrient enrichment (Rice et al. 2019)</w:t>
      </w:r>
      <w:r w:rsidR="003A74B5">
        <w:t xml:space="preserve">, and interacted negatively with temperature to reduce growth in </w:t>
      </w:r>
      <w:r w:rsidR="003A74B5" w:rsidRPr="00235C2E">
        <w:rPr>
          <w:i/>
          <w:iCs/>
        </w:rPr>
        <w:t>Porites spp</w:t>
      </w:r>
      <w:r w:rsidR="007532CB">
        <w:t>.</w:t>
      </w:r>
      <w:r w:rsidR="003A74B5">
        <w:t xml:space="preserve"> (Edmunds </w:t>
      </w:r>
      <w:r w:rsidR="004A5157">
        <w:t>&amp;</w:t>
      </w:r>
      <w:r w:rsidR="003A74B5">
        <w:t xml:space="preserve"> </w:t>
      </w:r>
      <w:proofErr w:type="spellStart"/>
      <w:r w:rsidR="003A74B5">
        <w:t>Lenihan</w:t>
      </w:r>
      <w:proofErr w:type="spellEnd"/>
      <w:r w:rsidR="003A74B5">
        <w:t xml:space="preserve"> 2009).</w:t>
      </w:r>
      <w:r w:rsidR="00A01F0D">
        <w:t xml:space="preserve"> Another laboratory study found coral fragment growth rates </w:t>
      </w:r>
      <w:r w:rsidR="00522921">
        <w:t xml:space="preserve">for </w:t>
      </w:r>
      <w:r w:rsidR="00522921">
        <w:t xml:space="preserve">8 Indo-Pacific coral species </w:t>
      </w:r>
      <w:r w:rsidR="00A01F0D">
        <w:t>to</w:t>
      </w:r>
      <w:r w:rsidR="00115076">
        <w:t xml:space="preserve"> </w:t>
      </w:r>
      <w:r w:rsidR="003A74B5">
        <w:t>decrease</w:t>
      </w:r>
      <w:r w:rsidR="00115076">
        <w:t xml:space="preserve"> with increasing temperature over 60 days when </w:t>
      </w:r>
      <w:r w:rsidR="00115076">
        <w:lastRenderedPageBreak/>
        <w:t>inflicted with a small artificial injury</w:t>
      </w:r>
      <w:r w:rsidR="00A01F0D">
        <w:t xml:space="preserve"> (3 mm in diameter) (Dias et al. 2018). </w:t>
      </w:r>
      <w:r w:rsidR="003A74B5">
        <w:t xml:space="preserve">These studies examined temperatures at or above </w:t>
      </w:r>
      <w:r w:rsidR="002A1B23">
        <w:t>their</w:t>
      </w:r>
      <w:r w:rsidR="001C4795">
        <w:t xml:space="preserve"> </w:t>
      </w:r>
      <w:r w:rsidR="002A1B23">
        <w:t>study species</w:t>
      </w:r>
      <w:r w:rsidR="001C4795">
        <w:t xml:space="preserve"> respective bleaching thresholds, however reduced skeletal calcification has also been recorded for injured </w:t>
      </w:r>
      <w:r w:rsidR="00911FE5" w:rsidRPr="00911FE5">
        <w:rPr>
          <w:i/>
          <w:iCs/>
        </w:rPr>
        <w:t>Acropora aspera</w:t>
      </w:r>
      <w:r w:rsidR="001C4795">
        <w:t xml:space="preserve"> </w:t>
      </w:r>
      <w:r w:rsidR="00235C2E">
        <w:t>while exposed to</w:t>
      </w:r>
      <w:r w:rsidR="001C4795">
        <w:t xml:space="preserve"> h</w:t>
      </w:r>
      <w:r w:rsidR="00A01F0D">
        <w:t xml:space="preserve">eat stress </w:t>
      </w:r>
      <w:r w:rsidR="001C4795">
        <w:t xml:space="preserve">of </w:t>
      </w:r>
      <w:r w:rsidR="00A01F0D">
        <w:t>2 degrees Celsius below the</w:t>
      </w:r>
      <w:r w:rsidR="001C4795">
        <w:t>ir</w:t>
      </w:r>
      <w:r w:rsidR="00A01F0D">
        <w:t xml:space="preserve"> bleaching threshold</w:t>
      </w:r>
      <w:r w:rsidR="002A1B23">
        <w:t xml:space="preserve"> (</w:t>
      </w:r>
      <w:proofErr w:type="spellStart"/>
      <w:r w:rsidR="002A1B23">
        <w:t>Bonesso</w:t>
      </w:r>
      <w:proofErr w:type="spellEnd"/>
      <w:r w:rsidR="002A1B23">
        <w:t xml:space="preserve"> et al. 2016)</w:t>
      </w:r>
      <w:r w:rsidR="001C4795">
        <w:t>.</w:t>
      </w:r>
      <w:r w:rsidR="00A01F0D">
        <w:t xml:space="preserve"> </w:t>
      </w:r>
      <w:r w:rsidR="003A74B5">
        <w:t xml:space="preserve">The influence of temperature on </w:t>
      </w:r>
      <w:r w:rsidR="001C4795">
        <w:t xml:space="preserve">the rate and extent of </w:t>
      </w:r>
      <w:r w:rsidR="003A74B5">
        <w:t xml:space="preserve">injury regeneration is also variable amongst these </w:t>
      </w:r>
      <w:r w:rsidR="00235C2E">
        <w:t>experiments</w:t>
      </w:r>
      <w:r w:rsidR="003A74B5">
        <w:t>.</w:t>
      </w:r>
      <w:r w:rsidR="00260B28">
        <w:t xml:space="preserve"> In some studies,</w:t>
      </w:r>
      <w:r w:rsidR="003A74B5">
        <w:t xml:space="preserve"> </w:t>
      </w:r>
      <w:r w:rsidR="00260B28">
        <w:t xml:space="preserve">injuries </w:t>
      </w:r>
      <w:r w:rsidR="001C4795">
        <w:t>simulated as corallivorous fish bites</w:t>
      </w:r>
      <w:r w:rsidR="001C4795">
        <w:t xml:space="preserve"> </w:t>
      </w:r>
      <w:r w:rsidR="00260B28">
        <w:t xml:space="preserve">recovered at similar rates despite temperature treatments (Edmunds </w:t>
      </w:r>
      <w:r w:rsidR="004A5157">
        <w:t>&amp;</w:t>
      </w:r>
      <w:r w:rsidR="00260B28">
        <w:t xml:space="preserve"> </w:t>
      </w:r>
      <w:proofErr w:type="spellStart"/>
      <w:r w:rsidR="00260B28">
        <w:t>Lenihan</w:t>
      </w:r>
      <w:proofErr w:type="spellEnd"/>
      <w:r w:rsidR="00260B28">
        <w:t xml:space="preserve"> 2009, </w:t>
      </w:r>
      <w:proofErr w:type="spellStart"/>
      <w:r w:rsidR="00260B28">
        <w:t>Lenihan</w:t>
      </w:r>
      <w:proofErr w:type="spellEnd"/>
      <w:r w:rsidR="00260B28">
        <w:t xml:space="preserve"> </w:t>
      </w:r>
      <w:r w:rsidR="004A5157">
        <w:t>&amp;</w:t>
      </w:r>
      <w:r w:rsidR="00260B28">
        <w:t xml:space="preserve"> Edmunds 2010) and in others healing rate </w:t>
      </w:r>
      <w:r w:rsidR="009104AA">
        <w:t>decreased</w:t>
      </w:r>
      <w:r w:rsidR="00260B28">
        <w:t xml:space="preserve"> at elevated temperature</w:t>
      </w:r>
      <w:r w:rsidR="00980F35">
        <w:t xml:space="preserve"> </w:t>
      </w:r>
      <w:r w:rsidR="00980F35">
        <w:t>(Rice et al. 2019)</w:t>
      </w:r>
      <w:r w:rsidR="00260B28">
        <w:t xml:space="preserve">. </w:t>
      </w:r>
      <w:r w:rsidR="00522921">
        <w:t>For corals at moderate levels of heat stress, r</w:t>
      </w:r>
      <w:r w:rsidR="002A1B23">
        <w:t xml:space="preserve">egrowth of </w:t>
      </w:r>
      <w:r w:rsidR="00522921">
        <w:t xml:space="preserve">fragmented </w:t>
      </w:r>
      <w:r w:rsidR="002A1B23">
        <w:t xml:space="preserve">apical tips was depressed compared to injured corals at ambient temperature which </w:t>
      </w:r>
      <w:r w:rsidR="00522921">
        <w:t xml:space="preserve">fully </w:t>
      </w:r>
      <w:r w:rsidR="002A1B23">
        <w:t>regenerated within 12 days</w:t>
      </w:r>
      <w:r w:rsidR="00980F35">
        <w:t xml:space="preserve"> (</w:t>
      </w:r>
      <w:proofErr w:type="spellStart"/>
      <w:r w:rsidR="00980F35">
        <w:t>Bonesso</w:t>
      </w:r>
      <w:proofErr w:type="spellEnd"/>
      <w:r w:rsidR="00980F35">
        <w:t xml:space="preserve"> et al. 2016)</w:t>
      </w:r>
      <w:r w:rsidR="002A1B23">
        <w:t xml:space="preserve">. </w:t>
      </w:r>
      <w:r w:rsidR="009104AA">
        <w:t xml:space="preserve">Interestingly, </w:t>
      </w:r>
      <w:r w:rsidR="00522921">
        <w:t xml:space="preserve">the </w:t>
      </w:r>
      <w:r w:rsidR="009104AA">
        <w:t xml:space="preserve">regeneration rates </w:t>
      </w:r>
      <w:r w:rsidR="00522921">
        <w:t xml:space="preserve">of multiple Indo-Pacific coral species </w:t>
      </w:r>
      <w:r w:rsidR="00235C2E">
        <w:t xml:space="preserve">increased </w:t>
      </w:r>
      <w:r w:rsidR="002A1B23">
        <w:t xml:space="preserve">at 30 </w:t>
      </w:r>
      <w:r w:rsidR="00630095">
        <w:t>C but</w:t>
      </w:r>
      <w:r w:rsidR="002A1B23">
        <w:t xml:space="preserve"> decreased at 32 C and ultimately experienced significant mortality </w:t>
      </w:r>
      <w:r w:rsidR="00630095">
        <w:t xml:space="preserve">after 60 days </w:t>
      </w:r>
      <w:r w:rsidR="00630095">
        <w:t>(Dias et al. 2018)</w:t>
      </w:r>
      <w:r w:rsidR="002A1B23">
        <w:t xml:space="preserve"> </w:t>
      </w:r>
      <w:r w:rsidR="00980F35">
        <w:t>suggest</w:t>
      </w:r>
      <w:r w:rsidR="00911FE5">
        <w:t>ing</w:t>
      </w:r>
      <w:r w:rsidR="002A1B23">
        <w:t xml:space="preserve"> a limit </w:t>
      </w:r>
      <w:r w:rsidR="00911FE5">
        <w:t>in</w:t>
      </w:r>
      <w:r w:rsidR="002A1B23">
        <w:t xml:space="preserve"> regenerative capacity under heat stress</w:t>
      </w:r>
      <w:r w:rsidR="00630095">
        <w:t xml:space="preserve"> for tropical stony corals</w:t>
      </w:r>
      <w:r w:rsidR="002A1B23">
        <w:t>.</w:t>
      </w:r>
    </w:p>
    <w:p w14:paraId="31449A14" w14:textId="0FC62D7A" w:rsidR="00A82EB5" w:rsidRDefault="00522921" w:rsidP="00326263">
      <w:r>
        <w:tab/>
      </w:r>
      <w:r w:rsidR="004A5157">
        <w:t>Several field and laboratory studies report</w:t>
      </w:r>
      <w:r w:rsidR="007D7AE7">
        <w:t xml:space="preserve"> </w:t>
      </w:r>
      <w:r w:rsidR="004A5157" w:rsidRPr="004A5157">
        <w:rPr>
          <w:i/>
          <w:iCs/>
        </w:rPr>
        <w:t>Acropora</w:t>
      </w:r>
      <w:r w:rsidR="00911FE5" w:rsidRPr="004A5157">
        <w:rPr>
          <w:i/>
          <w:iCs/>
        </w:rPr>
        <w:t xml:space="preserve"> </w:t>
      </w:r>
      <w:r w:rsidR="004A5157">
        <w:t xml:space="preserve">as </w:t>
      </w:r>
      <w:r w:rsidR="0032682A">
        <w:t xml:space="preserve">a </w:t>
      </w:r>
      <w:r w:rsidR="004A5157">
        <w:t>thermally sensitive</w:t>
      </w:r>
      <w:r w:rsidR="0032682A">
        <w:t xml:space="preserve"> coral</w:t>
      </w:r>
      <w:r w:rsidR="004A5157">
        <w:t xml:space="preserve"> genera, </w:t>
      </w:r>
      <w:r w:rsidR="0032682A">
        <w:t>likely due to</w:t>
      </w:r>
      <w:r w:rsidR="004A5157">
        <w:t xml:space="preserve"> high respiration rates (metabolism) </w:t>
      </w:r>
      <w:r w:rsidR="0032682A">
        <w:t>which contributes to</w:t>
      </w:r>
      <w:r w:rsidR="004A5157">
        <w:t xml:space="preserve"> their </w:t>
      </w:r>
      <w:r w:rsidR="002B11BA">
        <w:t>high</w:t>
      </w:r>
      <w:r w:rsidR="0032682A">
        <w:t xml:space="preserve"> growth rates</w:t>
      </w:r>
      <w:r w:rsidR="004A5157">
        <w:t xml:space="preserve"> (Gates &amp; Edmunds 1999). </w:t>
      </w:r>
      <w:r w:rsidR="00805405">
        <w:t>Additionally, t</w:t>
      </w:r>
      <w:r w:rsidR="002B11BA">
        <w:t xml:space="preserve">he decline of </w:t>
      </w:r>
      <w:r w:rsidR="002B11BA" w:rsidRPr="002B11BA">
        <w:rPr>
          <w:i/>
          <w:iCs/>
        </w:rPr>
        <w:t>Acropora</w:t>
      </w:r>
      <w:r w:rsidR="002B11BA">
        <w:t xml:space="preserve"> due to </w:t>
      </w:r>
      <w:r w:rsidR="00805405">
        <w:t>temperature induced bleaching</w:t>
      </w:r>
      <w:r w:rsidR="002B11BA">
        <w:t xml:space="preserve"> </w:t>
      </w:r>
      <w:r w:rsidR="00805405">
        <w:t xml:space="preserve">events </w:t>
      </w:r>
      <w:r w:rsidR="002B11BA">
        <w:t xml:space="preserve">and its fast-growing life history strategy </w:t>
      </w:r>
      <w:r w:rsidR="00805405">
        <w:t>have</w:t>
      </w:r>
      <w:r w:rsidR="002B11BA">
        <w:t xml:space="preserve"> made these corals, specifically branching species, the main target for </w:t>
      </w:r>
      <w:r w:rsidR="00805405">
        <w:t xml:space="preserve">reef </w:t>
      </w:r>
      <w:r w:rsidR="002B11BA">
        <w:t xml:space="preserve">restoration to increase coral cover on degraded reefs. </w:t>
      </w:r>
      <w:r w:rsidR="00805405">
        <w:t>Therefore,</w:t>
      </w:r>
      <w:r w:rsidR="007D7AE7">
        <w:t xml:space="preserve"> </w:t>
      </w:r>
      <w:r w:rsidR="007D7AE7">
        <w:t xml:space="preserve">the energetic capacity </w:t>
      </w:r>
      <w:r w:rsidR="007D7AE7">
        <w:t xml:space="preserve">of </w:t>
      </w:r>
      <w:r w:rsidR="007D7AE7" w:rsidRPr="007D7AE7">
        <w:rPr>
          <w:i/>
          <w:iCs/>
        </w:rPr>
        <w:t>Acropora</w:t>
      </w:r>
      <w:r w:rsidR="007D7AE7">
        <w:t xml:space="preserve"> to </w:t>
      </w:r>
      <w:r w:rsidR="007D7AE7">
        <w:t>regenerate</w:t>
      </w:r>
      <w:r w:rsidR="007D7AE7">
        <w:t xml:space="preserve"> tissue and skeleton </w:t>
      </w:r>
      <w:r w:rsidR="007D7AE7">
        <w:t>lost from</w:t>
      </w:r>
      <w:r w:rsidR="007D7AE7">
        <w:t xml:space="preserve"> mechanical damage </w:t>
      </w:r>
      <w:r w:rsidR="007D7AE7">
        <w:t>due to</w:t>
      </w:r>
      <w:r w:rsidR="007D7AE7">
        <w:t xml:space="preserve"> corallivore predation or human fragmentation</w:t>
      </w:r>
      <w:r w:rsidR="007D7AE7">
        <w:t xml:space="preserve"> may be reduced by </w:t>
      </w:r>
      <w:r w:rsidR="00805405">
        <w:t>ocean warming conditions</w:t>
      </w:r>
      <w:r w:rsidR="007D7AE7">
        <w:t xml:space="preserve">. </w:t>
      </w:r>
      <w:r w:rsidR="007D7AE7">
        <w:t xml:space="preserve">To better understand the physiological cost of multiple stressors in inducing energetic tradeoffs in tropical stony coral, we examined the effect of elevated temperature on </w:t>
      </w:r>
      <w:r w:rsidR="00D379DC">
        <w:t>wound</w:t>
      </w:r>
      <w:r w:rsidR="007D7AE7">
        <w:t xml:space="preserve"> </w:t>
      </w:r>
      <w:r w:rsidR="007D7AE7">
        <w:t xml:space="preserve">regeneration from two </w:t>
      </w:r>
      <w:r w:rsidR="007D7AE7">
        <w:t>injury</w:t>
      </w:r>
      <w:r w:rsidR="007D7AE7">
        <w:t xml:space="preserve"> types (abrasion and fragmentation) in the Indo-Pacific branching coral, </w:t>
      </w:r>
      <w:r w:rsidR="007D7AE7" w:rsidRPr="005007BE">
        <w:rPr>
          <w:i/>
          <w:iCs/>
        </w:rPr>
        <w:t>Acropora pulchra</w:t>
      </w:r>
      <w:r w:rsidR="007D7AE7">
        <w:t xml:space="preserve">. </w:t>
      </w:r>
      <w:r w:rsidR="007D7AE7" w:rsidRPr="0032682A">
        <w:rPr>
          <w:i/>
          <w:iCs/>
        </w:rPr>
        <w:t>A. pulchra</w:t>
      </w:r>
      <w:r w:rsidR="007D7AE7">
        <w:t xml:space="preserve"> is an important habitat building coral in the fringing reef of Moorea, French Polynesia where it is preferentially eaten by corallivorous fishes (Cole et al. 2008).</w:t>
      </w:r>
      <w:r w:rsidR="00A82EB5">
        <w:t xml:space="preserve"> We hypothesize that</w:t>
      </w:r>
      <w:r w:rsidR="00A82EB5" w:rsidRPr="00A82EB5">
        <w:t xml:space="preserve"> </w:t>
      </w:r>
      <w:r w:rsidR="00A82EB5">
        <w:t>at elevated temperature</w:t>
      </w:r>
      <w:r w:rsidR="00A82EB5">
        <w:t xml:space="preserve"> injured A. pulchra will display an energetic tradeoff between growth and wound regeneration as heat stress will </w:t>
      </w:r>
      <w:r w:rsidR="00A82EB5">
        <w:t>raise coral metabolism and decrease symbiont productivity</w:t>
      </w:r>
      <w:r w:rsidR="00D379DC">
        <w:t xml:space="preserve"> </w:t>
      </w:r>
      <w:r w:rsidR="00D379DC">
        <w:t>(Paradis et al. 2018)</w:t>
      </w:r>
      <w:r w:rsidR="00D379DC">
        <w:t xml:space="preserve"> and efficiency</w:t>
      </w:r>
      <w:r w:rsidR="00A82EB5">
        <w:t xml:space="preserve">, straining the corals energetic </w:t>
      </w:r>
      <w:r w:rsidR="00A82EB5">
        <w:t xml:space="preserve">budget for physiological homeostasis. Alternatively, </w:t>
      </w:r>
      <w:r w:rsidR="00D379DC">
        <w:t xml:space="preserve">if heat stress does not produce a bleaching response, slight increases in coral metabolism may increase overall growth and regeneration rate. </w:t>
      </w:r>
    </w:p>
    <w:p w14:paraId="7806A85D" w14:textId="77777777" w:rsidR="007D7AE7" w:rsidRDefault="007D7AE7" w:rsidP="00326263"/>
    <w:p w14:paraId="4CDE03F2" w14:textId="5DF7C7FC" w:rsidR="003E7D38" w:rsidRPr="007D112C" w:rsidRDefault="00057320">
      <w:r>
        <w:t xml:space="preserve"> </w:t>
      </w:r>
    </w:p>
    <w:sectPr w:rsidR="003E7D38" w:rsidRPr="007D112C" w:rsidSect="00076F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3D0F" w14:textId="77777777" w:rsidR="00076F89" w:rsidRDefault="00076F89" w:rsidP="006C68B7">
      <w:r>
        <w:separator/>
      </w:r>
    </w:p>
  </w:endnote>
  <w:endnote w:type="continuationSeparator" w:id="0">
    <w:p w14:paraId="0644821D" w14:textId="77777777" w:rsidR="00076F89" w:rsidRDefault="00076F89" w:rsidP="006C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1C4A" w14:textId="77777777" w:rsidR="00076F89" w:rsidRDefault="00076F89" w:rsidP="006C68B7">
      <w:r>
        <w:separator/>
      </w:r>
    </w:p>
  </w:footnote>
  <w:footnote w:type="continuationSeparator" w:id="0">
    <w:p w14:paraId="6EFCEDB6" w14:textId="77777777" w:rsidR="00076F89" w:rsidRDefault="00076F89" w:rsidP="006C6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0454" w14:textId="4F50E260" w:rsidR="006C68B7" w:rsidRPr="00E95ECC" w:rsidRDefault="006C68B7" w:rsidP="00E95ECC">
    <w:pPr>
      <w:pStyle w:val="Header"/>
      <w:jc w:val="center"/>
      <w:rPr>
        <w:i/>
        <w:iCs/>
      </w:rPr>
    </w:pPr>
    <w:r>
      <w:t xml:space="preserve">Effects of elevated temperature and wound regeneration </w:t>
    </w:r>
    <w:r w:rsidR="00E95ECC">
      <w:t>on</w:t>
    </w:r>
    <w:r>
      <w:t xml:space="preserve"> </w:t>
    </w:r>
    <w:r w:rsidRPr="00E95ECC">
      <w:rPr>
        <w:i/>
        <w:iCs/>
      </w:rPr>
      <w:t>Acropora pulchra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6037"/>
    <w:multiLevelType w:val="hybridMultilevel"/>
    <w:tmpl w:val="DD8284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61DA"/>
    <w:multiLevelType w:val="hybridMultilevel"/>
    <w:tmpl w:val="216445F4"/>
    <w:lvl w:ilvl="0" w:tplc="8FDC77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E7829"/>
    <w:multiLevelType w:val="hybridMultilevel"/>
    <w:tmpl w:val="42D42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80291">
    <w:abstractNumId w:val="1"/>
  </w:num>
  <w:num w:numId="2" w16cid:durableId="197396233">
    <w:abstractNumId w:val="2"/>
  </w:num>
  <w:num w:numId="3" w16cid:durableId="80735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62"/>
    <w:rsid w:val="00057320"/>
    <w:rsid w:val="00076F89"/>
    <w:rsid w:val="000E0E30"/>
    <w:rsid w:val="00115076"/>
    <w:rsid w:val="00170C6D"/>
    <w:rsid w:val="00174B23"/>
    <w:rsid w:val="001C4795"/>
    <w:rsid w:val="001D55ED"/>
    <w:rsid w:val="002027D5"/>
    <w:rsid w:val="00235C2E"/>
    <w:rsid w:val="00260B28"/>
    <w:rsid w:val="0028550F"/>
    <w:rsid w:val="002A1B23"/>
    <w:rsid w:val="002B11BA"/>
    <w:rsid w:val="00326263"/>
    <w:rsid w:val="0032682A"/>
    <w:rsid w:val="00342CA5"/>
    <w:rsid w:val="00387189"/>
    <w:rsid w:val="003A74B5"/>
    <w:rsid w:val="003C2E36"/>
    <w:rsid w:val="003E7D38"/>
    <w:rsid w:val="00461413"/>
    <w:rsid w:val="004A5157"/>
    <w:rsid w:val="004A5D8E"/>
    <w:rsid w:val="005007BE"/>
    <w:rsid w:val="00522921"/>
    <w:rsid w:val="00567FD4"/>
    <w:rsid w:val="00590C1E"/>
    <w:rsid w:val="005F31D1"/>
    <w:rsid w:val="006135E2"/>
    <w:rsid w:val="00630095"/>
    <w:rsid w:val="006700DD"/>
    <w:rsid w:val="006C3398"/>
    <w:rsid w:val="006C68B7"/>
    <w:rsid w:val="006E3139"/>
    <w:rsid w:val="007209C5"/>
    <w:rsid w:val="00742B9B"/>
    <w:rsid w:val="007532CB"/>
    <w:rsid w:val="00780E81"/>
    <w:rsid w:val="007C6610"/>
    <w:rsid w:val="007D112C"/>
    <w:rsid w:val="007D73F8"/>
    <w:rsid w:val="007D7AE7"/>
    <w:rsid w:val="00805405"/>
    <w:rsid w:val="00806CA4"/>
    <w:rsid w:val="00814E9C"/>
    <w:rsid w:val="00817691"/>
    <w:rsid w:val="00860EF4"/>
    <w:rsid w:val="009104AA"/>
    <w:rsid w:val="00911FE5"/>
    <w:rsid w:val="00954DAE"/>
    <w:rsid w:val="00956410"/>
    <w:rsid w:val="00980F35"/>
    <w:rsid w:val="00A01F0D"/>
    <w:rsid w:val="00A467E7"/>
    <w:rsid w:val="00A76C63"/>
    <w:rsid w:val="00A82EB5"/>
    <w:rsid w:val="00A917E1"/>
    <w:rsid w:val="00A96C83"/>
    <w:rsid w:val="00AB188A"/>
    <w:rsid w:val="00AB69D2"/>
    <w:rsid w:val="00AF4B16"/>
    <w:rsid w:val="00B206EC"/>
    <w:rsid w:val="00BA5D1D"/>
    <w:rsid w:val="00BC0662"/>
    <w:rsid w:val="00BE3851"/>
    <w:rsid w:val="00C26576"/>
    <w:rsid w:val="00C45A51"/>
    <w:rsid w:val="00CC34CE"/>
    <w:rsid w:val="00D379DC"/>
    <w:rsid w:val="00E1290F"/>
    <w:rsid w:val="00E25F66"/>
    <w:rsid w:val="00E95ECC"/>
    <w:rsid w:val="00EC3120"/>
    <w:rsid w:val="00F922FC"/>
    <w:rsid w:val="00FA018F"/>
    <w:rsid w:val="00FB00F0"/>
    <w:rsid w:val="00FC7534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D003"/>
  <w15:docId w15:val="{78A91C63-11CD-BE41-BD42-AF1667BB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64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ighlight">
    <w:name w:val="highlight"/>
    <w:basedOn w:val="DefaultParagraphFont"/>
    <w:rsid w:val="00956410"/>
  </w:style>
  <w:style w:type="character" w:customStyle="1" w:styleId="citation">
    <w:name w:val="citation"/>
    <w:basedOn w:val="DefaultParagraphFont"/>
    <w:rsid w:val="00956410"/>
  </w:style>
  <w:style w:type="character" w:customStyle="1" w:styleId="citation-item">
    <w:name w:val="citation-item"/>
    <w:basedOn w:val="DefaultParagraphFont"/>
    <w:rsid w:val="00956410"/>
  </w:style>
  <w:style w:type="paragraph" w:styleId="Header">
    <w:name w:val="header"/>
    <w:basedOn w:val="Normal"/>
    <w:link w:val="HeaderChar"/>
    <w:uiPriority w:val="99"/>
    <w:unhideWhenUsed/>
    <w:rsid w:val="006C6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8B7"/>
  </w:style>
  <w:style w:type="paragraph" w:styleId="Footer">
    <w:name w:val="footer"/>
    <w:basedOn w:val="Normal"/>
    <w:link w:val="FooterChar"/>
    <w:uiPriority w:val="99"/>
    <w:unhideWhenUsed/>
    <w:rsid w:val="006C6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Ninah Munk</dc:creator>
  <cp:keywords/>
  <dc:description/>
  <cp:lastModifiedBy>Ninah Munk</cp:lastModifiedBy>
  <cp:revision>11</cp:revision>
  <dcterms:created xsi:type="dcterms:W3CDTF">2024-02-21T19:47:00Z</dcterms:created>
  <dcterms:modified xsi:type="dcterms:W3CDTF">2024-03-01T20:51:00Z</dcterms:modified>
</cp:coreProperties>
</file>