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A968B" w14:textId="77777777" w:rsidR="005D4023" w:rsidRPr="005D4023" w:rsidRDefault="005D4023" w:rsidP="004C4B90">
      <w:pPr>
        <w:pStyle w:val="NormaaliWWW"/>
        <w:ind w:left="360"/>
        <w:rPr>
          <w:rFonts w:asciiTheme="minorHAnsi" w:hAnsiTheme="minorHAnsi" w:cstheme="minorHAnsi"/>
          <w:sz w:val="22"/>
          <w:szCs w:val="22"/>
          <w:lang w:val="it-IT"/>
        </w:rPr>
      </w:pPr>
    </w:p>
    <w:p w14:paraId="01BC7AF5" w14:textId="77777777" w:rsidR="004B0AB7" w:rsidRPr="004B0AB7" w:rsidRDefault="004B0AB7" w:rsidP="004B0AB7">
      <w:pPr>
        <w:rPr>
          <w:rFonts w:cstheme="minorHAnsi"/>
        </w:rPr>
      </w:pPr>
      <w:r w:rsidRPr="004B0AB7">
        <w:rPr>
          <w:rFonts w:cstheme="minorHAnsi"/>
        </w:rPr>
        <w:t>Tekstiili- ja vaatetusteollisuus Italian taloudessa. Kehityssuuntaukset.</w:t>
      </w:r>
    </w:p>
    <w:p w14:paraId="36C5B3DD" w14:textId="77777777" w:rsidR="004B0AB7" w:rsidRPr="004B0AB7" w:rsidRDefault="004B0AB7" w:rsidP="004B0AB7">
      <w:pPr>
        <w:rPr>
          <w:rFonts w:cstheme="minorHAnsi"/>
        </w:rPr>
      </w:pPr>
      <w:r w:rsidRPr="004B0AB7">
        <w:rPr>
          <w:rFonts w:cstheme="minorHAnsi"/>
        </w:rPr>
        <w:t>SISÄLTÖ</w:t>
      </w:r>
    </w:p>
    <w:p w14:paraId="5991FB3B" w14:textId="77777777" w:rsidR="004B0AB7" w:rsidRPr="004B0AB7" w:rsidRDefault="004B0AB7" w:rsidP="004B0AB7">
      <w:pPr>
        <w:rPr>
          <w:rFonts w:cstheme="minorHAnsi"/>
        </w:rPr>
      </w:pPr>
      <w:r w:rsidRPr="004B0AB7">
        <w:rPr>
          <w:rFonts w:cstheme="minorHAnsi"/>
        </w:rPr>
        <w:t>1. Yleiset kehityssuunnat Italiassa. (Yhteistyö EU:n kanssa)</w:t>
      </w:r>
    </w:p>
    <w:p w14:paraId="505FDE06" w14:textId="77777777" w:rsidR="004B0AB7" w:rsidRPr="004B0AB7" w:rsidRDefault="004B0AB7" w:rsidP="004B0AB7">
      <w:pPr>
        <w:rPr>
          <w:rFonts w:cstheme="minorHAnsi"/>
        </w:rPr>
      </w:pPr>
      <w:r w:rsidRPr="004B0AB7">
        <w:rPr>
          <w:rFonts w:cstheme="minorHAnsi"/>
        </w:rPr>
        <w:t>1.1 Väestö</w:t>
      </w:r>
    </w:p>
    <w:p w14:paraId="08D572FC" w14:textId="77777777" w:rsidR="004B0AB7" w:rsidRPr="004B0AB7" w:rsidRDefault="004B0AB7" w:rsidP="004B0AB7">
      <w:pPr>
        <w:rPr>
          <w:rFonts w:cstheme="minorHAnsi"/>
        </w:rPr>
      </w:pPr>
      <w:r w:rsidRPr="004B0AB7">
        <w:rPr>
          <w:rFonts w:cstheme="minorHAnsi"/>
        </w:rPr>
        <w:t>1.2 Naisten oikeudet Italiassa</w:t>
      </w:r>
    </w:p>
    <w:p w14:paraId="7FA8E91C" w14:textId="77777777" w:rsidR="004B0AB7" w:rsidRPr="004B0AB7" w:rsidRDefault="004B0AB7" w:rsidP="004B0AB7">
      <w:pPr>
        <w:rPr>
          <w:rFonts w:cstheme="minorHAnsi"/>
        </w:rPr>
      </w:pPr>
      <w:r w:rsidRPr="004B0AB7">
        <w:rPr>
          <w:rFonts w:cstheme="minorHAnsi"/>
        </w:rPr>
        <w:t>2. Jotkut asiaan liittyvät haasteet</w:t>
      </w:r>
    </w:p>
    <w:p w14:paraId="0E03E6E3" w14:textId="77777777" w:rsidR="004B0AB7" w:rsidRPr="004B0AB7" w:rsidRDefault="004B0AB7" w:rsidP="004B0AB7">
      <w:pPr>
        <w:rPr>
          <w:rFonts w:cstheme="minorHAnsi"/>
        </w:rPr>
      </w:pPr>
      <w:r w:rsidRPr="004B0AB7">
        <w:rPr>
          <w:rFonts w:cstheme="minorHAnsi"/>
        </w:rPr>
        <w:t xml:space="preserve">- </w:t>
      </w:r>
      <w:proofErr w:type="spellStart"/>
      <w:r w:rsidRPr="004B0AB7">
        <w:rPr>
          <w:rFonts w:cstheme="minorHAnsi"/>
        </w:rPr>
        <w:t>Horeca</w:t>
      </w:r>
      <w:proofErr w:type="spellEnd"/>
    </w:p>
    <w:p w14:paraId="46BD54ED" w14:textId="77777777" w:rsidR="004B0AB7" w:rsidRPr="004B0AB7" w:rsidRDefault="004B0AB7" w:rsidP="004B0AB7">
      <w:pPr>
        <w:rPr>
          <w:rFonts w:cstheme="minorHAnsi"/>
        </w:rPr>
      </w:pPr>
      <w:r w:rsidRPr="004B0AB7">
        <w:rPr>
          <w:rFonts w:cstheme="minorHAnsi"/>
        </w:rPr>
        <w:t>- Vesihuolto</w:t>
      </w:r>
    </w:p>
    <w:p w14:paraId="686FE65B" w14:textId="77777777" w:rsidR="004B0AB7" w:rsidRPr="004B0AB7" w:rsidRDefault="004B0AB7" w:rsidP="004B0AB7">
      <w:pPr>
        <w:rPr>
          <w:rFonts w:cstheme="minorHAnsi"/>
        </w:rPr>
      </w:pPr>
      <w:r w:rsidRPr="004B0AB7">
        <w:rPr>
          <w:rFonts w:cstheme="minorHAnsi"/>
        </w:rPr>
        <w:t>- Energia-ala</w:t>
      </w:r>
    </w:p>
    <w:p w14:paraId="27E51E3B" w14:textId="77777777" w:rsidR="004B0AB7" w:rsidRPr="004B0AB7" w:rsidRDefault="004B0AB7" w:rsidP="004B0AB7">
      <w:pPr>
        <w:rPr>
          <w:rFonts w:cstheme="minorHAnsi"/>
        </w:rPr>
      </w:pPr>
      <w:r w:rsidRPr="004B0AB7">
        <w:rPr>
          <w:rFonts w:cstheme="minorHAnsi"/>
        </w:rPr>
        <w:t>3. Katsaus tekstiili- ja vaatealaan</w:t>
      </w:r>
    </w:p>
    <w:p w14:paraId="1BC589DD" w14:textId="77777777" w:rsidR="004B0AB7" w:rsidRPr="004B0AB7" w:rsidRDefault="004B0AB7" w:rsidP="004B0AB7">
      <w:pPr>
        <w:rPr>
          <w:rFonts w:cstheme="minorHAnsi"/>
        </w:rPr>
      </w:pPr>
      <w:r w:rsidRPr="004B0AB7">
        <w:rPr>
          <w:rFonts w:cstheme="minorHAnsi"/>
        </w:rPr>
        <w:t>- Tekstiiliteollisuuden rakenne</w:t>
      </w:r>
    </w:p>
    <w:p w14:paraId="0446A141" w14:textId="77777777" w:rsidR="004B0AB7" w:rsidRPr="004B0AB7" w:rsidRDefault="004B0AB7" w:rsidP="004B0AB7">
      <w:pPr>
        <w:rPr>
          <w:rFonts w:cstheme="minorHAnsi"/>
        </w:rPr>
      </w:pPr>
      <w:r w:rsidRPr="004B0AB7">
        <w:rPr>
          <w:rFonts w:cstheme="minorHAnsi"/>
        </w:rPr>
        <w:t xml:space="preserve">- Raaka-aineet (mitä he </w:t>
      </w:r>
      <w:proofErr w:type="gramStart"/>
      <w:r w:rsidRPr="004B0AB7">
        <w:rPr>
          <w:rFonts w:cstheme="minorHAnsi"/>
        </w:rPr>
        <w:t>käyttää</w:t>
      </w:r>
      <w:proofErr w:type="gramEnd"/>
      <w:r w:rsidRPr="004B0AB7">
        <w:rPr>
          <w:rFonts w:cstheme="minorHAnsi"/>
        </w:rPr>
        <w:t xml:space="preserve"> raaka-aineena. Ostavatko he lankaa tai kuituja valmiina vai käsittelevätkö he luonnonmateriaalit </w:t>
      </w:r>
      <w:proofErr w:type="gramStart"/>
      <w:r w:rsidRPr="004B0AB7">
        <w:rPr>
          <w:rFonts w:cstheme="minorHAnsi"/>
        </w:rPr>
        <w:t>paikanpäällä</w:t>
      </w:r>
      <w:proofErr w:type="gramEnd"/>
      <w:r w:rsidRPr="004B0AB7">
        <w:rPr>
          <w:rFonts w:cstheme="minorHAnsi"/>
        </w:rPr>
        <w:t xml:space="preserve">. Onko </w:t>
      </w:r>
      <w:proofErr w:type="gramStart"/>
      <w:r w:rsidRPr="004B0AB7">
        <w:rPr>
          <w:rFonts w:cstheme="minorHAnsi"/>
        </w:rPr>
        <w:t>paikanpäällä</w:t>
      </w:r>
      <w:proofErr w:type="gramEnd"/>
      <w:r w:rsidRPr="004B0AB7">
        <w:rPr>
          <w:rFonts w:cstheme="minorHAnsi"/>
        </w:rPr>
        <w:t xml:space="preserve"> materiaalien tuotantoa, esim. puuvillapellot jne.)</w:t>
      </w:r>
    </w:p>
    <w:p w14:paraId="24A4F668" w14:textId="77777777" w:rsidR="004B0AB7" w:rsidRPr="004B0AB7" w:rsidRDefault="004B0AB7" w:rsidP="004B0AB7">
      <w:pPr>
        <w:rPr>
          <w:rFonts w:cstheme="minorHAnsi"/>
        </w:rPr>
      </w:pPr>
      <w:r w:rsidRPr="004B0AB7">
        <w:rPr>
          <w:rFonts w:cstheme="minorHAnsi"/>
        </w:rPr>
        <w:t>- Tekstiilien hoito</w:t>
      </w:r>
    </w:p>
    <w:p w14:paraId="678DCBAC" w14:textId="77777777" w:rsidR="004B0AB7" w:rsidRPr="004B0AB7" w:rsidRDefault="004B0AB7" w:rsidP="004B0AB7">
      <w:pPr>
        <w:rPr>
          <w:rFonts w:cstheme="minorHAnsi"/>
        </w:rPr>
      </w:pPr>
      <w:r w:rsidRPr="004B0AB7">
        <w:rPr>
          <w:rFonts w:cstheme="minorHAnsi"/>
        </w:rPr>
        <w:t>- Tekstiilijätehuolto</w:t>
      </w:r>
    </w:p>
    <w:p w14:paraId="45CB61CC" w14:textId="77777777" w:rsidR="004B0AB7" w:rsidRPr="004B0AB7" w:rsidRDefault="004B0AB7" w:rsidP="004B0AB7">
      <w:pPr>
        <w:rPr>
          <w:rFonts w:cstheme="minorHAnsi"/>
        </w:rPr>
      </w:pPr>
      <w:r w:rsidRPr="004B0AB7">
        <w:rPr>
          <w:rFonts w:cstheme="minorHAnsi"/>
        </w:rPr>
        <w:t>4. Näkemyksiä</w:t>
      </w:r>
    </w:p>
    <w:p w14:paraId="2673A08F" w14:textId="77777777" w:rsidR="004B0AB7" w:rsidRPr="004B0AB7" w:rsidRDefault="004B0AB7" w:rsidP="004B0AB7">
      <w:pPr>
        <w:rPr>
          <w:rFonts w:cstheme="minorHAnsi"/>
        </w:rPr>
      </w:pPr>
      <w:r w:rsidRPr="004B0AB7">
        <w:rPr>
          <w:rFonts w:cstheme="minorHAnsi"/>
        </w:rPr>
        <w:t>5. Riskit</w:t>
      </w:r>
    </w:p>
    <w:p w14:paraId="3CE3526F" w14:textId="77777777" w:rsidR="004B0AB7" w:rsidRPr="004B0AB7" w:rsidRDefault="004B0AB7" w:rsidP="004B0AB7">
      <w:pPr>
        <w:rPr>
          <w:rFonts w:cstheme="minorHAnsi"/>
        </w:rPr>
      </w:pPr>
    </w:p>
    <w:p w14:paraId="77DE46E9" w14:textId="77777777" w:rsidR="004B0AB7" w:rsidRPr="004B0AB7" w:rsidRDefault="004B0AB7" w:rsidP="004B0AB7">
      <w:pPr>
        <w:rPr>
          <w:rFonts w:cstheme="minorHAnsi"/>
        </w:rPr>
      </w:pPr>
      <w:r w:rsidRPr="004B0AB7">
        <w:rPr>
          <w:rFonts w:cstheme="minorHAnsi"/>
        </w:rPr>
        <w:t>1. Väestö</w:t>
      </w:r>
    </w:p>
    <w:p w14:paraId="7C273D96" w14:textId="3BAA7380" w:rsidR="00F348C8" w:rsidRDefault="004B0AB7" w:rsidP="004B0AB7">
      <w:pPr>
        <w:rPr>
          <w:rFonts w:cstheme="minorHAnsi"/>
        </w:rPr>
      </w:pPr>
      <w:r w:rsidRPr="004B0AB7">
        <w:rPr>
          <w:rFonts w:cstheme="minorHAnsi"/>
        </w:rPr>
        <w:t>Italia on melko pieni maa, jonka pinta-ala on 301 230 km² ja väkiluku alueeseen nähden suuri</w:t>
      </w:r>
      <w:r w:rsidR="0096629E">
        <w:rPr>
          <w:rFonts w:cstheme="minorHAnsi"/>
        </w:rPr>
        <w:t xml:space="preserve">, </w:t>
      </w:r>
      <w:r w:rsidR="004C02F0">
        <w:rPr>
          <w:rFonts w:cstheme="minorHAnsi"/>
        </w:rPr>
        <w:t xml:space="preserve">vuonna 2021 </w:t>
      </w:r>
      <w:r w:rsidRPr="004B0AB7">
        <w:rPr>
          <w:rFonts w:cstheme="minorHAnsi"/>
        </w:rPr>
        <w:t>59,07 miljoonaa</w:t>
      </w:r>
      <w:r w:rsidR="004C02F0">
        <w:rPr>
          <w:rFonts w:cstheme="minorHAnsi"/>
        </w:rPr>
        <w:t>. Y</w:t>
      </w:r>
      <w:r w:rsidR="00A41218" w:rsidRPr="003A501C">
        <w:rPr>
          <w:rStyle w:val="hgkelc"/>
        </w:rPr>
        <w:t>li 65-vuotiaita on 18,7 prosenttia eli 10,7 miljoonaa.</w:t>
      </w:r>
      <w:r w:rsidR="00A41218">
        <w:rPr>
          <w:rStyle w:val="hgkelc"/>
        </w:rPr>
        <w:t xml:space="preserve"> Vastaavat luvut Suomessa ovat 15 prosenttia ja 0,8 miljoonaa. Italian senioritilannetta kärjistää lisäksi se, että maan syntyvyysluvut ovat Euroopan alhaisimpia</w:t>
      </w:r>
      <w:r w:rsidRPr="004B0AB7">
        <w:rPr>
          <w:rFonts w:cstheme="minorHAnsi"/>
        </w:rPr>
        <w:t>.</w:t>
      </w:r>
      <w:r w:rsidR="00F0074C">
        <w:rPr>
          <w:rFonts w:cstheme="minorHAnsi"/>
        </w:rPr>
        <w:t xml:space="preserve"> </w:t>
      </w:r>
    </w:p>
    <w:p w14:paraId="255349A3" w14:textId="0192E9FD" w:rsidR="004B0AB7" w:rsidRPr="00A41218" w:rsidRDefault="003E1C64" w:rsidP="004B0AB7">
      <w:pPr>
        <w:rPr>
          <w:rStyle w:val="hgkelc"/>
          <w:rFonts w:cstheme="minorHAnsi"/>
        </w:rPr>
      </w:pPr>
      <w:r w:rsidRPr="003F54D2">
        <w:rPr>
          <w:rStyle w:val="Korostus"/>
          <w:i w:val="0"/>
          <w:iCs w:val="0"/>
        </w:rPr>
        <w:t>Suom</w:t>
      </w:r>
      <w:r w:rsidR="003F54D2" w:rsidRPr="003F54D2">
        <w:rPr>
          <w:rStyle w:val="Korostus"/>
          <w:i w:val="0"/>
          <w:iCs w:val="0"/>
        </w:rPr>
        <w:t>i on</w:t>
      </w:r>
      <w:r w:rsidRPr="003F54D2">
        <w:rPr>
          <w:rStyle w:val="Korostus"/>
          <w:i w:val="0"/>
          <w:iCs w:val="0"/>
        </w:rPr>
        <w:t xml:space="preserve"> </w:t>
      </w:r>
      <w:r w:rsidR="00911E72" w:rsidRPr="003F54D2">
        <w:rPr>
          <w:rStyle w:val="Korostus"/>
          <w:i w:val="0"/>
          <w:iCs w:val="0"/>
        </w:rPr>
        <w:t>pinta-ala</w:t>
      </w:r>
      <w:r w:rsidR="003F54D2" w:rsidRPr="003F54D2">
        <w:rPr>
          <w:rStyle w:val="Korostus"/>
          <w:i w:val="0"/>
          <w:iCs w:val="0"/>
        </w:rPr>
        <w:t>ltaan</w:t>
      </w:r>
      <w:r w:rsidR="00911E72" w:rsidRPr="003F54D2">
        <w:rPr>
          <w:rStyle w:val="Korostus"/>
          <w:i w:val="0"/>
          <w:iCs w:val="0"/>
        </w:rPr>
        <w:t xml:space="preserve"> suurempi,</w:t>
      </w:r>
      <w:r w:rsidR="00911E72">
        <w:rPr>
          <w:rStyle w:val="Korostus"/>
        </w:rPr>
        <w:t xml:space="preserve"> </w:t>
      </w:r>
      <w:r w:rsidR="00911E72">
        <w:t>338 440 km²</w:t>
      </w:r>
      <w:r w:rsidR="00911E72">
        <w:t xml:space="preserve"> ja </w:t>
      </w:r>
      <w:r w:rsidRPr="003F54D2">
        <w:rPr>
          <w:rStyle w:val="Korostus"/>
          <w:i w:val="0"/>
          <w:iCs w:val="0"/>
        </w:rPr>
        <w:t>väkiluku</w:t>
      </w:r>
      <w:r w:rsidRPr="003F54D2">
        <w:rPr>
          <w:i/>
          <w:iCs/>
        </w:rPr>
        <w:t xml:space="preserve"> </w:t>
      </w:r>
      <w:r>
        <w:t>tammikuu</w:t>
      </w:r>
      <w:r w:rsidR="00041F2F">
        <w:t>ssa</w:t>
      </w:r>
      <w:r>
        <w:t xml:space="preserve"> 2022 oli </w:t>
      </w:r>
      <w:r w:rsidR="009F52BC">
        <w:t>5,542 miljoonaa</w:t>
      </w:r>
      <w:r>
        <w:t xml:space="preserve"> henkeä</w:t>
      </w:r>
      <w:r w:rsidR="00DE062A">
        <w:t>. V</w:t>
      </w:r>
      <w:r w:rsidR="004F3A8E" w:rsidRPr="00A77C1B">
        <w:rPr>
          <w:rStyle w:val="hgkelc"/>
        </w:rPr>
        <w:t>äestötiheys 18,3 asukasta maaneliökilometriä kohden</w:t>
      </w:r>
      <w:r w:rsidR="00E4078B" w:rsidRPr="00A77C1B">
        <w:rPr>
          <w:rStyle w:val="hgkelc"/>
        </w:rPr>
        <w:t>, Italiassa vastaava luku on 202</w:t>
      </w:r>
      <w:r w:rsidR="00A77C1B" w:rsidRPr="00A77C1B">
        <w:rPr>
          <w:rStyle w:val="hgkelc"/>
        </w:rPr>
        <w:t xml:space="preserve"> asukasta neliökilometriä kohti.</w:t>
      </w:r>
      <w:r w:rsidR="002C7072">
        <w:rPr>
          <w:rStyle w:val="hgkelc"/>
        </w:rPr>
        <w:t xml:space="preserve"> </w:t>
      </w:r>
    </w:p>
    <w:p w14:paraId="073CC8C3" w14:textId="77777777" w:rsidR="004B0AB7" w:rsidRPr="004B0AB7" w:rsidRDefault="004B0AB7" w:rsidP="004B0AB7">
      <w:pPr>
        <w:rPr>
          <w:rFonts w:cstheme="minorHAnsi"/>
        </w:rPr>
      </w:pPr>
      <w:r w:rsidRPr="004B0AB7">
        <w:rPr>
          <w:rFonts w:cstheme="minorHAnsi"/>
        </w:rPr>
        <w:t>1.2 Naisten oikeudet</w:t>
      </w:r>
    </w:p>
    <w:p w14:paraId="41EE8C73" w14:textId="09CC8F8A" w:rsidR="004B0AB7" w:rsidRPr="004B0AB7" w:rsidRDefault="004B0AB7" w:rsidP="004B0AB7">
      <w:pPr>
        <w:rPr>
          <w:rFonts w:cstheme="minorHAnsi"/>
        </w:rPr>
      </w:pPr>
      <w:r w:rsidRPr="004B0AB7">
        <w:rPr>
          <w:rFonts w:cstheme="minorHAnsi"/>
        </w:rPr>
        <w:t>Italia on yksi ensimmäisistä maista, joka antoi samat tasa-arvo</w:t>
      </w:r>
      <w:r w:rsidR="00AC3B24">
        <w:rPr>
          <w:rFonts w:cstheme="minorHAnsi"/>
        </w:rPr>
        <w:t xml:space="preserve"> </w:t>
      </w:r>
      <w:r w:rsidRPr="004B0AB7">
        <w:rPr>
          <w:rFonts w:cstheme="minorHAnsi"/>
        </w:rPr>
        <w:t xml:space="preserve">oikeudet </w:t>
      </w:r>
      <w:r w:rsidR="00AC3B24">
        <w:rPr>
          <w:rFonts w:cstheme="minorHAnsi"/>
        </w:rPr>
        <w:t xml:space="preserve">sekä </w:t>
      </w:r>
      <w:r w:rsidRPr="004B0AB7">
        <w:rPr>
          <w:rFonts w:cstheme="minorHAnsi"/>
        </w:rPr>
        <w:t>miehille</w:t>
      </w:r>
      <w:r w:rsidR="00AC3B24">
        <w:rPr>
          <w:rFonts w:cstheme="minorHAnsi"/>
        </w:rPr>
        <w:t>, että</w:t>
      </w:r>
      <w:r w:rsidRPr="004B0AB7">
        <w:rPr>
          <w:rFonts w:cstheme="minorHAnsi"/>
        </w:rPr>
        <w:t xml:space="preserve"> naisille (esimerkiksi kreikka oli miesten maailma paljon pidempi).</w:t>
      </w:r>
    </w:p>
    <w:p w14:paraId="778EE6AC" w14:textId="79C416CB" w:rsidR="004B0AB7" w:rsidRDefault="004B0AB7" w:rsidP="004B0AB7">
      <w:pPr>
        <w:rPr>
          <w:rFonts w:cstheme="minorHAnsi"/>
        </w:rPr>
      </w:pPr>
      <w:r w:rsidRPr="004B0AB7">
        <w:rPr>
          <w:rFonts w:cstheme="minorHAnsi"/>
        </w:rPr>
        <w:t>Italialainen kulttuuri on hyvin perhekeskeistä, sekoitus äiti- ja isäkulttuuria, mikä tasapainottaa naisten oikeuksia. Italialaisten mukaan on parempi jättää vaarallinen ja raskas työ miehille, mutta tämä on ainoa</w:t>
      </w:r>
      <w:r w:rsidR="00BF11A1">
        <w:rPr>
          <w:rFonts w:cstheme="minorHAnsi"/>
        </w:rPr>
        <w:t xml:space="preserve">staan </w:t>
      </w:r>
      <w:r w:rsidRPr="004B0AB7">
        <w:rPr>
          <w:rFonts w:cstheme="minorHAnsi"/>
        </w:rPr>
        <w:t>kulttuurinen asia, joka tulee hyvästä tahdosta. Nainen on kunnioitettu ja jopa pyhä, koska naiset voivat halutessaan jatkaa perhettä.</w:t>
      </w:r>
    </w:p>
    <w:p w14:paraId="65D88967" w14:textId="77777777" w:rsidR="00E42B94" w:rsidRPr="004B0AB7" w:rsidRDefault="00E42B94" w:rsidP="004B0AB7">
      <w:pPr>
        <w:rPr>
          <w:rFonts w:cstheme="minorHAnsi"/>
        </w:rPr>
      </w:pPr>
    </w:p>
    <w:p w14:paraId="7B759557" w14:textId="321740B7" w:rsidR="000B5616" w:rsidRDefault="004B0AB7" w:rsidP="004B0AB7">
      <w:pPr>
        <w:rPr>
          <w:rFonts w:cstheme="minorHAnsi"/>
        </w:rPr>
      </w:pPr>
      <w:r w:rsidRPr="004B0AB7">
        <w:rPr>
          <w:rFonts w:cstheme="minorHAnsi"/>
        </w:rPr>
        <w:t>2. Italian talouden tärkeimmät alat vuonna 2020 olivat tukku- ja vähittäiskauppa, liikenne, majoitus- ja ruokapalvelut (20,1 %), teollisuus (19,5 %) sekä julkinen hallinto, puolustus, koulutus</w:t>
      </w:r>
      <w:r w:rsidR="007C291C">
        <w:rPr>
          <w:rFonts w:cstheme="minorHAnsi"/>
        </w:rPr>
        <w:t xml:space="preserve"> (</w:t>
      </w:r>
      <w:r w:rsidR="00303035">
        <w:rPr>
          <w:rFonts w:cstheme="minorHAnsi"/>
        </w:rPr>
        <w:t>vanhempien maksamat</w:t>
      </w:r>
      <w:r w:rsidR="00396154">
        <w:rPr>
          <w:rFonts w:cstheme="minorHAnsi"/>
        </w:rPr>
        <w:t xml:space="preserve"> yhtenäiset ja pakolliset</w:t>
      </w:r>
      <w:r w:rsidR="00303035">
        <w:rPr>
          <w:rFonts w:cstheme="minorHAnsi"/>
        </w:rPr>
        <w:t xml:space="preserve"> </w:t>
      </w:r>
      <w:r w:rsidR="007C291C">
        <w:rPr>
          <w:rFonts w:cstheme="minorHAnsi"/>
        </w:rPr>
        <w:t>koulupuvut)</w:t>
      </w:r>
      <w:r w:rsidRPr="004B0AB7">
        <w:rPr>
          <w:rFonts w:cstheme="minorHAnsi"/>
        </w:rPr>
        <w:t>, terveydenhuolto ja sosiaalityö (17,5 %).</w:t>
      </w:r>
      <w:r w:rsidR="004C02F0">
        <w:rPr>
          <w:rFonts w:cstheme="minorHAnsi"/>
        </w:rPr>
        <w:t xml:space="preserve"> </w:t>
      </w:r>
    </w:p>
    <w:p w14:paraId="112EBDFF" w14:textId="2D8B35F8" w:rsidR="00396154" w:rsidRPr="004B0AB7" w:rsidRDefault="00D675E3" w:rsidP="004B0AB7">
      <w:pPr>
        <w:rPr>
          <w:rFonts w:cstheme="minorHAnsi"/>
        </w:rPr>
      </w:pPr>
      <w:r>
        <w:rPr>
          <w:rFonts w:cstheme="minorHAnsi"/>
        </w:rPr>
        <w:t xml:space="preserve">Useat näistä aloista </w:t>
      </w:r>
      <w:r w:rsidR="000B5616">
        <w:rPr>
          <w:rFonts w:cstheme="minorHAnsi"/>
        </w:rPr>
        <w:t>työllistävät t</w:t>
      </w:r>
      <w:r>
        <w:rPr>
          <w:rFonts w:cstheme="minorHAnsi"/>
        </w:rPr>
        <w:t xml:space="preserve">ekstiiliteollisuutta </w:t>
      </w:r>
      <w:r w:rsidR="00533A9E">
        <w:rPr>
          <w:rFonts w:cstheme="minorHAnsi"/>
        </w:rPr>
        <w:t>uusia tekstiilejä hankittaessa, tekstii</w:t>
      </w:r>
      <w:r w:rsidR="00992716">
        <w:rPr>
          <w:rFonts w:cstheme="minorHAnsi"/>
        </w:rPr>
        <w:t>l</w:t>
      </w:r>
      <w:r w:rsidR="00533A9E">
        <w:rPr>
          <w:rFonts w:cstheme="minorHAnsi"/>
        </w:rPr>
        <w:t>ihuollossa</w:t>
      </w:r>
      <w:r w:rsidR="00632A42">
        <w:rPr>
          <w:rFonts w:cstheme="minorHAnsi"/>
        </w:rPr>
        <w:t xml:space="preserve"> ja kierrätysmateriaalina.</w:t>
      </w:r>
    </w:p>
    <w:p w14:paraId="342B83E5" w14:textId="7CC378C2" w:rsidR="004B0AB7" w:rsidRPr="004B0AB7" w:rsidRDefault="004B0AB7" w:rsidP="004B0AB7">
      <w:pPr>
        <w:rPr>
          <w:rFonts w:cstheme="minorHAnsi"/>
        </w:rPr>
      </w:pPr>
      <w:r w:rsidRPr="004B0AB7">
        <w:rPr>
          <w:rFonts w:cstheme="minorHAnsi"/>
        </w:rPr>
        <w:t>Italialla ei ole vesihuolto</w:t>
      </w:r>
      <w:r w:rsidR="00C0555E">
        <w:rPr>
          <w:rFonts w:cstheme="minorHAnsi"/>
        </w:rPr>
        <w:t>-</w:t>
      </w:r>
      <w:r w:rsidRPr="004B0AB7">
        <w:rPr>
          <w:rFonts w:cstheme="minorHAnsi"/>
        </w:rPr>
        <w:t xml:space="preserve">ongelmia. Ainoa vedestä johtuva ongelma ovat vanhat putkistot, joiden vuoksi vettä menee hukkaan </w:t>
      </w:r>
      <w:r w:rsidR="00C0555E">
        <w:rPr>
          <w:rFonts w:cstheme="minorHAnsi"/>
        </w:rPr>
        <w:t xml:space="preserve">paljon </w:t>
      </w:r>
      <w:r w:rsidRPr="004B0AB7">
        <w:rPr>
          <w:rFonts w:cstheme="minorHAnsi"/>
        </w:rPr>
        <w:t>joka vuosi.</w:t>
      </w:r>
    </w:p>
    <w:p w14:paraId="6533B6C0" w14:textId="608D7913" w:rsidR="007554E2" w:rsidRDefault="004B0AB7" w:rsidP="004B0AB7">
      <w:pPr>
        <w:rPr>
          <w:rFonts w:cstheme="minorHAnsi"/>
        </w:rPr>
      </w:pPr>
      <w:r w:rsidRPr="004B0AB7">
        <w:rPr>
          <w:rFonts w:cstheme="minorHAnsi"/>
        </w:rPr>
        <w:t xml:space="preserve">Maan energiahuolto koostuu 40 % maakaasusta, 33 % öljystä ja 20 % uusiutuvista energialähteistä (RES). Vuoteen 2019 verrattuna uusiutuvien energialähteiden ja maakaasun rooli on kasvanut, kun taas öljyn rooli on laskenut merkittävästi (27.9.2021). Todellisuudessa Italiassa heillä on tekniikka ja tieto energiaomavaraisuuden saavuttamiseksi, </w:t>
      </w:r>
      <w:r w:rsidR="00785DFA">
        <w:rPr>
          <w:rFonts w:cstheme="minorHAnsi"/>
        </w:rPr>
        <w:t xml:space="preserve">paljon </w:t>
      </w:r>
      <w:r w:rsidRPr="004B0AB7">
        <w:rPr>
          <w:rFonts w:cstheme="minorHAnsi"/>
        </w:rPr>
        <w:t>unohdettuja teknologioita, kuten vesivoima, tai esimerkiksi ydinvoima</w:t>
      </w:r>
      <w:r w:rsidR="00785DFA">
        <w:rPr>
          <w:rFonts w:cstheme="minorHAnsi"/>
        </w:rPr>
        <w:t>, josta on</w:t>
      </w:r>
      <w:r w:rsidRPr="004B0AB7">
        <w:rPr>
          <w:rFonts w:cstheme="minorHAnsi"/>
        </w:rPr>
        <w:t xml:space="preserve"> luovuttu vihreän propagandan vuoksi.</w:t>
      </w:r>
    </w:p>
    <w:p w14:paraId="2CFE84F8" w14:textId="77777777" w:rsidR="00752670" w:rsidRPr="00752670" w:rsidRDefault="00752670" w:rsidP="00752670">
      <w:pPr>
        <w:rPr>
          <w:rFonts w:cstheme="minorHAnsi"/>
        </w:rPr>
      </w:pPr>
      <w:r w:rsidRPr="00752670">
        <w:rPr>
          <w:rFonts w:cstheme="minorHAnsi"/>
        </w:rPr>
        <w:t>EU:n sisäisen kaupan osuus Italian viennistä on 51 % (Saksa 13 %, Ranska 10 %), kun taas EU:n ulkopuolelta 10 % suuntautuu Yhdysvaltoihin ja 6 % Sveitsiin. Tuonnista 58 % tulee EU:n jäsenvaltioista (Saksa 16 %, Ranska 8 % ja Alankomaat 6 %), kun taas EU:n ulkopuolelta 9 % tulee Kiinasta ja 4 % Yhdysvalloista.</w:t>
      </w:r>
    </w:p>
    <w:p w14:paraId="648794F2" w14:textId="77777777" w:rsidR="00E42B94" w:rsidRDefault="00E42B94" w:rsidP="00752670">
      <w:pPr>
        <w:rPr>
          <w:rFonts w:cstheme="minorHAnsi"/>
        </w:rPr>
      </w:pPr>
    </w:p>
    <w:p w14:paraId="36A600E6" w14:textId="020F4CAB" w:rsidR="0007352D" w:rsidRDefault="00752670" w:rsidP="00752670">
      <w:pPr>
        <w:rPr>
          <w:rFonts w:cstheme="minorHAnsi"/>
        </w:rPr>
      </w:pPr>
      <w:r w:rsidRPr="00752670">
        <w:rPr>
          <w:rFonts w:cstheme="minorHAnsi"/>
        </w:rPr>
        <w:t>3. Ennen pandemian puhkeamista muoti osoitti erinomaista terveydentilaa: ala itse asiassa kasvoi nopeammin kuin muu maailman teollisuus, voitot kasvoivat ja pääoma o</w:t>
      </w:r>
      <w:r w:rsidR="008D3974">
        <w:rPr>
          <w:rFonts w:cstheme="minorHAnsi"/>
        </w:rPr>
        <w:t>li</w:t>
      </w:r>
      <w:r w:rsidRPr="00752670">
        <w:rPr>
          <w:rFonts w:cstheme="minorHAnsi"/>
        </w:rPr>
        <w:t xml:space="preserve"> parempi. Pandemiashokki on iskenyt alaan</w:t>
      </w:r>
      <w:r w:rsidR="00C0555E">
        <w:rPr>
          <w:rFonts w:cstheme="minorHAnsi"/>
        </w:rPr>
        <w:t>,</w:t>
      </w:r>
      <w:r w:rsidRPr="00752670">
        <w:rPr>
          <w:rFonts w:cstheme="minorHAnsi"/>
        </w:rPr>
        <w:t xml:space="preserve"> sekä tarjontaan että kysyntään. </w:t>
      </w:r>
      <w:r w:rsidR="003F3F47" w:rsidRPr="003F3F47">
        <w:rPr>
          <w:rStyle w:val="hgkelc"/>
        </w:rPr>
        <w:t>sul</w:t>
      </w:r>
      <w:r w:rsidR="003F3F47" w:rsidRPr="003F3F47">
        <w:rPr>
          <w:rStyle w:val="hgkelc"/>
        </w:rPr>
        <w:t>ut</w:t>
      </w:r>
      <w:r w:rsidR="003F3F47" w:rsidRPr="003F3F47">
        <w:rPr>
          <w:rStyle w:val="hgkelc"/>
        </w:rPr>
        <w:t>, eristy</w:t>
      </w:r>
      <w:r w:rsidR="003F3F47" w:rsidRPr="003F3F47">
        <w:rPr>
          <w:rStyle w:val="hgkelc"/>
        </w:rPr>
        <w:t>kset ja</w:t>
      </w:r>
      <w:r w:rsidR="003F3F47" w:rsidRPr="003F3F47">
        <w:rPr>
          <w:rStyle w:val="hgkelc"/>
        </w:rPr>
        <w:t xml:space="preserve"> liikkumisrajoitukset</w:t>
      </w:r>
      <w:r w:rsidRPr="00752670">
        <w:rPr>
          <w:rFonts w:cstheme="minorHAnsi"/>
        </w:rPr>
        <w:t xml:space="preserve"> ovat aiheuttaneet häiriöitä toimitusketjuissa, mikä on johtanut kuljetus- ja logistiikkakustannusten nousuun ja raaka-aineiden tiukkuuteen. </w:t>
      </w:r>
    </w:p>
    <w:p w14:paraId="3B3FDD09" w14:textId="1BBBA188" w:rsidR="00752670" w:rsidRPr="00752670" w:rsidRDefault="00752670" w:rsidP="00752670">
      <w:pPr>
        <w:rPr>
          <w:rFonts w:cstheme="minorHAnsi"/>
        </w:rPr>
      </w:pPr>
      <w:r w:rsidRPr="00752670">
        <w:rPr>
          <w:rFonts w:cstheme="minorHAnsi"/>
        </w:rPr>
        <w:t>Italiassa pandemia vaikutti sektoreihin eri tavoin, ja eniten pudonnut nahka (-23,6 %). seuraavaksi tekstiilit (-16,2 %), vaatteiden ja jalkineiden pudotus oli maltillisempaa (-4,7 %). Siitä huolimatta kuluttajien tarpeet ovat muuttuneet pandemian aiheuttaman uuden elämäntahdin vuoksi,</w:t>
      </w:r>
      <w:r w:rsidR="006E5B58">
        <w:rPr>
          <w:rFonts w:cstheme="minorHAnsi"/>
        </w:rPr>
        <w:t xml:space="preserve"> kun</w:t>
      </w:r>
      <w:r w:rsidRPr="00752670">
        <w:rPr>
          <w:rFonts w:cstheme="minorHAnsi"/>
        </w:rPr>
        <w:t xml:space="preserve"> sosiaalisia tilaisuuksia on vähemmän. Nämä tekijät johtivat sekä tuotannon että kulutuksen huomattavaan laskuun. Ala on myös kärsinyt siitä, että ulkomailta saapuvat turistit ostavat rutiininomaisesti muotituotteita osana matkaelämystä</w:t>
      </w:r>
      <w:r w:rsidR="006E5B58">
        <w:rPr>
          <w:rFonts w:cstheme="minorHAnsi"/>
        </w:rPr>
        <w:t xml:space="preserve"> ja nyt turistien määrä on ollut </w:t>
      </w:r>
      <w:r w:rsidR="00026DAA">
        <w:rPr>
          <w:rFonts w:cstheme="minorHAnsi"/>
        </w:rPr>
        <w:t>lähes olematon</w:t>
      </w:r>
      <w:r w:rsidRPr="00752670">
        <w:rPr>
          <w:rFonts w:cstheme="minorHAnsi"/>
        </w:rPr>
        <w:t>.</w:t>
      </w:r>
    </w:p>
    <w:p w14:paraId="1C0F6BED" w14:textId="77777777" w:rsidR="00752670" w:rsidRPr="00752670" w:rsidRDefault="00752670" w:rsidP="00752670">
      <w:pPr>
        <w:rPr>
          <w:rFonts w:cstheme="minorHAnsi"/>
        </w:rPr>
      </w:pPr>
      <w:r w:rsidRPr="00752670">
        <w:rPr>
          <w:rFonts w:cstheme="minorHAnsi"/>
        </w:rPr>
        <w:t>Maailmanlaajuisesti vuonna 2020 muodin vienti oli lähes 900 miljardia euroa, josta noin kaksi kolmasosaa oli vaatteita ja jalkineita, 23 % tekstiilejä ja loput 9 % nahkaa ja nahkatuotteita.</w:t>
      </w:r>
    </w:p>
    <w:p w14:paraId="336649D6" w14:textId="66185279" w:rsidR="00963DA5" w:rsidRDefault="00752670" w:rsidP="00752670">
      <w:pPr>
        <w:rPr>
          <w:rFonts w:cstheme="minorHAnsi"/>
        </w:rPr>
      </w:pPr>
      <w:r w:rsidRPr="00752670">
        <w:rPr>
          <w:rFonts w:cstheme="minorHAnsi"/>
        </w:rPr>
        <w:t>Suurin viejä on Kiina 316 miljardin euron viennillä (noin 35 % kokonaisviennistä), kun taas Vanha manner seuraa yli 237 miljardilla eurolla. Kolme tärkeintä Aasian maata (Vietnam, Bangladesh ja Intia) vievät tuotteitaan keskimäärin 39 miljardilla eurolla kukin. Turkin rajat ylittävä myynti on noin 25 miljardia euroa, kun taas Yhdysvaltojen vienti vajaat 24 miljardia euroa.</w:t>
      </w:r>
    </w:p>
    <w:p w14:paraId="40EB3DB9" w14:textId="77777777" w:rsidR="00306207" w:rsidRPr="00306207" w:rsidRDefault="00306207" w:rsidP="00306207">
      <w:pPr>
        <w:rPr>
          <w:rFonts w:cstheme="minorHAnsi"/>
        </w:rPr>
      </w:pPr>
      <w:r w:rsidRPr="00306207">
        <w:rPr>
          <w:rFonts w:cstheme="minorHAnsi"/>
        </w:rPr>
        <w:t>Italian vienti</w:t>
      </w:r>
    </w:p>
    <w:p w14:paraId="1BABA858" w14:textId="405CAE88" w:rsidR="00306207" w:rsidRPr="00306207" w:rsidRDefault="00306207" w:rsidP="00306207">
      <w:pPr>
        <w:rPr>
          <w:rFonts w:cstheme="minorHAnsi"/>
        </w:rPr>
      </w:pPr>
      <w:r w:rsidRPr="00306207">
        <w:rPr>
          <w:rFonts w:cstheme="minorHAnsi"/>
        </w:rPr>
        <w:t xml:space="preserve">Vuonna 2020 Italia vei muotituotteita 46,7 miljardilla eurolla, mikä supistui 18,5 prosenttia. Positiivinen kauppatase kaikilla aloilla (vaatteet, tekstiilit ja nahka) Italia on maailman </w:t>
      </w:r>
      <w:r w:rsidR="00C11F2D">
        <w:rPr>
          <w:rFonts w:cstheme="minorHAnsi"/>
        </w:rPr>
        <w:t xml:space="preserve">suurin </w:t>
      </w:r>
      <w:r w:rsidRPr="00306207">
        <w:rPr>
          <w:rFonts w:cstheme="minorHAnsi"/>
        </w:rPr>
        <w:t>kolmanneksi viejä (5,3 %:n markkinaosuus ja toinen nahkasegmentissä 14 %:n osuudella).</w:t>
      </w:r>
    </w:p>
    <w:p w14:paraId="2365EC0C" w14:textId="77777777" w:rsidR="00306207" w:rsidRPr="00306207" w:rsidRDefault="00306207" w:rsidP="00306207">
      <w:pPr>
        <w:rPr>
          <w:rFonts w:cstheme="minorHAnsi"/>
        </w:rPr>
      </w:pPr>
      <w:r w:rsidRPr="00306207">
        <w:rPr>
          <w:rFonts w:cstheme="minorHAnsi"/>
        </w:rPr>
        <w:t xml:space="preserve">Vaatteet (pl. turkikset) ovat alan ensimmäinen viennin komponentti, jonka osuus kokonaisarvosta vuonna 2020 oli runsas kolmannes, vaikka pudotus oli 16,7 %. Matkalaukut ja nahkatavarat seuraavat noin 21 %:n </w:t>
      </w:r>
      <w:r w:rsidRPr="00306207">
        <w:rPr>
          <w:rFonts w:cstheme="minorHAnsi"/>
        </w:rPr>
        <w:lastRenderedPageBreak/>
        <w:t>painolla, kun rajat ylittävä myynti laski 23,8 %. Jalkineiden osuus toimialasta on 19 prosenttia, ja vienti laski 15,8 prosenttia vuoteen 2019 verrattuna.</w:t>
      </w:r>
    </w:p>
    <w:p w14:paraId="1795F723" w14:textId="795CC986" w:rsidR="00752670" w:rsidRDefault="00306207" w:rsidP="00306207">
      <w:pPr>
        <w:rPr>
          <w:rFonts w:cstheme="minorHAnsi"/>
        </w:rPr>
      </w:pPr>
      <w:r w:rsidRPr="00306207">
        <w:rPr>
          <w:rFonts w:cstheme="minorHAnsi"/>
        </w:rPr>
        <w:t xml:space="preserve">Vuoden 2021 kymmenen ensimmäisen kuukauden aikana rajat ylittävä myynti osoitti elpymisen merkkejä (+16,4 % verrattuna edellisen vuoden vastaavaan ajanjaksoon) ja kaikille alasektoreille yhteinen kaksinumeroinen elpyminen. Tästä huolimatta ero kriisiä edeltäneeseen tasoon säilyy, vaikkakin tietyin eroin: kankaat, turkis- ja nahkatavarat ja matkalaukut jäävät pidemmälle kuin neuleet ja jalkineet, jotka itse asiassa hyötyvät kansainvälisten luksusbrändien vaikutuksesta. Muiden tekstiilituotteiden (kuitukankaat, tekniset ja teolliset tekstiilituotteet, neulekankaat, </w:t>
      </w:r>
      <w:r w:rsidR="00E04D1A">
        <w:rPr>
          <w:rFonts w:cstheme="minorHAnsi"/>
        </w:rPr>
        <w:t>tilauksesta valmistetut</w:t>
      </w:r>
      <w:r w:rsidRPr="00306207">
        <w:rPr>
          <w:rFonts w:cstheme="minorHAnsi"/>
        </w:rPr>
        <w:t xml:space="preserve"> tekstiilituotteet) vienti on ainoa ala, joka on jo ylittänyt vuoden 2019 tason. Sveitsi, Ranska ja Saksa vahvistetaan kärjeksi myyntimarkkinoista, joita seuraavat Yhdysvallat, Iso-Britannia ja Kiina. Vienti Sveitsiin, alan logistiikkakeskukseen, väheni keskimääräistä enemmän (-20,9 %) johtuen pääasiassa enemmän matkailuun liittyvien tuotteiden, kuten matkalaukkujen ja nahkatavaroiden romahtamisesta, mikä on </w:t>
      </w:r>
      <w:r w:rsidR="008D3ED4">
        <w:rPr>
          <w:rFonts w:cstheme="minorHAnsi"/>
        </w:rPr>
        <w:t xml:space="preserve">ollut </w:t>
      </w:r>
      <w:r w:rsidR="00FB4DB3">
        <w:rPr>
          <w:rFonts w:cstheme="minorHAnsi"/>
        </w:rPr>
        <w:t>johtava</w:t>
      </w:r>
      <w:r w:rsidR="008D3ED4">
        <w:rPr>
          <w:rFonts w:cstheme="minorHAnsi"/>
        </w:rPr>
        <w:t xml:space="preserve"> </w:t>
      </w:r>
      <w:r w:rsidRPr="00306207">
        <w:rPr>
          <w:rFonts w:cstheme="minorHAnsi"/>
        </w:rPr>
        <w:t>vientisektori.</w:t>
      </w:r>
    </w:p>
    <w:p w14:paraId="48E4B831" w14:textId="20AEC1BF" w:rsidR="00E473DB" w:rsidRPr="00E473DB" w:rsidRDefault="00E473DB" w:rsidP="00E473DB">
      <w:pPr>
        <w:rPr>
          <w:rFonts w:cstheme="minorHAnsi"/>
        </w:rPr>
      </w:pPr>
      <w:r w:rsidRPr="00E473DB">
        <w:rPr>
          <w:rFonts w:cstheme="minorHAnsi"/>
        </w:rPr>
        <w:t xml:space="preserve">Konfederaatio. Ranskassa ja Saksassa, jotka myyvät pääasiassa vaatteita (paitsi </w:t>
      </w:r>
      <w:proofErr w:type="spellStart"/>
      <w:r w:rsidRPr="00E473DB">
        <w:rPr>
          <w:rFonts w:cstheme="minorHAnsi"/>
        </w:rPr>
        <w:t>turkisia</w:t>
      </w:r>
      <w:proofErr w:type="spellEnd"/>
      <w:r w:rsidRPr="00E473DB">
        <w:rPr>
          <w:rFonts w:cstheme="minorHAnsi"/>
        </w:rPr>
        <w:t xml:space="preserve">) ja jalkineita, pudotus oli suhteellisesti pienempi (-13,7 % ja -11,2 %). Vuoden 2021 osaluku osoittaa viennin lähes yleistä elpymistä Isoon-Britanniaan suuntautuvaa vientiä lukuun ottamatta, laskee edelleen Brexitiin liittyvien byrokraattisten vaikutusten vuoksi. Kohokohtia ovat myynnin kehitys Kiinaan, Etelä-Koreaan ja Puolaan, jotka onnistuttuaan hillitsemään tappioita vuonna 2020, kasvoivat nopeasti viime vuoden kymmenen ensimmäisen kuukauden aikana. Puola on vakiinnuttanut asemansa Itä-Euroopan suurimpana muotimarkkinana, kiitos myös suuren nuorten osan ja kasvavan keskiluokan, ominaisuudet, jotka ovat saaneet lukuisia kansainvälisiä brändejä avaamaan myymälöitä maassa. Lohikäärmeen maassa on kasvava kysyntä luksustuotteille, mukaan lukien Made in </w:t>
      </w:r>
      <w:proofErr w:type="spellStart"/>
      <w:r w:rsidRPr="00E473DB">
        <w:rPr>
          <w:rFonts w:cstheme="minorHAnsi"/>
        </w:rPr>
        <w:t>Italy</w:t>
      </w:r>
      <w:proofErr w:type="spellEnd"/>
      <w:r w:rsidRPr="00E473DB">
        <w:rPr>
          <w:rFonts w:cstheme="minorHAnsi"/>
        </w:rPr>
        <w:t>, vaikka kiinalaisten kuluttajien kysyntä on siirtymässä yhä enemmän kotimaisiin tuotteisiin; kun taas eteläkorealaiset kuluttajat kehittävät makua muodikkaisiin (jopa kansainvälisiin) vaatteisiin ja kiinnittävät enemmän huomiota hintakomponenttiin.</w:t>
      </w:r>
    </w:p>
    <w:p w14:paraId="384CBCCC" w14:textId="658D9144" w:rsidR="00455242" w:rsidRDefault="00E473DB" w:rsidP="00E473DB">
      <w:pPr>
        <w:rPr>
          <w:rFonts w:cstheme="minorHAnsi"/>
        </w:rPr>
      </w:pPr>
      <w:r w:rsidRPr="00E473DB">
        <w:rPr>
          <w:rFonts w:cstheme="minorHAnsi"/>
        </w:rPr>
        <w:t>80 % Italian muodin myynnistä ulkomaille vuonna 2020 tuli Lombardiasta, Toscanasta, Venetosta ja Emilia-Romagnasta. Kahdessa ensimmäisessä laskussa oli maan keskiarvoa suurempi, mutta Emilia-Romagnassa ja erityisesti Venetossa ala reagoi suhteellisen paremmin pandemiakriisiin.</w:t>
      </w:r>
    </w:p>
    <w:p w14:paraId="030ABBF8" w14:textId="77777777" w:rsidR="00455242" w:rsidRDefault="00455242">
      <w:pPr>
        <w:rPr>
          <w:rFonts w:cstheme="minorHAnsi"/>
        </w:rPr>
      </w:pPr>
      <w:r>
        <w:rPr>
          <w:rFonts w:cstheme="minorHAnsi"/>
        </w:rPr>
        <w:br w:type="page"/>
      </w:r>
    </w:p>
    <w:p w14:paraId="72AC321B" w14:textId="77777777" w:rsidR="00D26AD4" w:rsidRPr="00D26AD4" w:rsidRDefault="00D26AD4" w:rsidP="00D26AD4">
      <w:pPr>
        <w:rPr>
          <w:rFonts w:cstheme="minorHAnsi"/>
        </w:rPr>
      </w:pPr>
      <w:r w:rsidRPr="00D26AD4">
        <w:rPr>
          <w:rFonts w:cstheme="minorHAnsi"/>
        </w:rPr>
        <w:lastRenderedPageBreak/>
        <w:t>Kiertotalous ja digitalisaatio</w:t>
      </w:r>
    </w:p>
    <w:p w14:paraId="530B17BD" w14:textId="77777777" w:rsidR="00D26AD4" w:rsidRPr="00D26AD4" w:rsidRDefault="00D26AD4" w:rsidP="00D26AD4">
      <w:pPr>
        <w:rPr>
          <w:rFonts w:cstheme="minorHAnsi"/>
        </w:rPr>
      </w:pPr>
      <w:r w:rsidRPr="00D26AD4">
        <w:rPr>
          <w:rFonts w:cstheme="minorHAnsi"/>
        </w:rPr>
        <w:t>Kiertotalouden edistämiseksi muotijärjestelmässä Italia on ottanut tästä vuodesta alkaen käyttöön tekstiilituotteiden erilliskeräysvelvollisuuden 100 %:n talteenottotavoitteella. Yritykset pyrkivät myös yhä enemmän rajoittamaan ympäristövaikutuksiaan tuotanto- ja tutkimus- ja kehitysvaiheessa, mutta myös kuluttajalle tarjottavien palveluiden kautta (esimerkiksi räätälöimällä tuotteiden korjaamiseen kannustavia palveluita).</w:t>
      </w:r>
    </w:p>
    <w:p w14:paraId="24A2F046" w14:textId="77777777" w:rsidR="00D26AD4" w:rsidRPr="00D26AD4" w:rsidRDefault="00D26AD4" w:rsidP="00D26AD4">
      <w:pPr>
        <w:rPr>
          <w:rFonts w:cstheme="minorHAnsi"/>
        </w:rPr>
      </w:pPr>
      <w:r w:rsidRPr="00D26AD4">
        <w:rPr>
          <w:rFonts w:cstheme="minorHAnsi"/>
        </w:rPr>
        <w:t>Myöhemmin ostokokemuksesta tulee entistä digitaalisempaa sähköisen kaupankäynnin lisääntyneen leviämisen ansiosta eri alustoilla ja tekoälyn käytön ansiosta fyysisten liikkeiden sovitushuoneissa.</w:t>
      </w:r>
    </w:p>
    <w:p w14:paraId="0694CB05" w14:textId="4C7EFF44" w:rsidR="00D26AD4" w:rsidRPr="00D26AD4" w:rsidRDefault="00D26AD4" w:rsidP="00D26AD4">
      <w:pPr>
        <w:rPr>
          <w:rFonts w:cstheme="minorHAnsi"/>
        </w:rPr>
      </w:pPr>
      <w:r w:rsidRPr="00D26AD4">
        <w:rPr>
          <w:rFonts w:cstheme="minorHAnsi"/>
        </w:rPr>
        <w:t>Lisätyn todellisuuden soveltaminen mahdollistaa jätteen vähentämisen 3D-mallien parissa ja valmistamalla vain tarvittavat osat. Teollisuus 4.0 -teknologiat mahdollistavat tuotantokustannusten, markkinoille</w:t>
      </w:r>
      <w:r w:rsidR="00A17621">
        <w:rPr>
          <w:rFonts w:cstheme="minorHAnsi"/>
        </w:rPr>
        <w:t xml:space="preserve"> </w:t>
      </w:r>
      <w:r w:rsidRPr="00D26AD4">
        <w:rPr>
          <w:rFonts w:cstheme="minorHAnsi"/>
        </w:rPr>
        <w:t>tuloajan ja syntyvän jätteen vähentämisen; lohkoketjun kehitys mahdollistaa muotituotteen jokaisen elämänvaiheen paremman jäljitettävyyden.</w:t>
      </w:r>
    </w:p>
    <w:p w14:paraId="699C6373" w14:textId="0BD78B5C" w:rsidR="00D26AD4" w:rsidRDefault="00D26AD4" w:rsidP="00D26AD4">
      <w:pPr>
        <w:rPr>
          <w:rFonts w:cstheme="minorHAnsi"/>
        </w:rPr>
      </w:pPr>
      <w:r w:rsidRPr="00D26AD4">
        <w:rPr>
          <w:rFonts w:cstheme="minorHAnsi"/>
        </w:rPr>
        <w:t xml:space="preserve">Lähde: SACE Focus on </w:t>
      </w:r>
      <w:proofErr w:type="spellStart"/>
      <w:r w:rsidRPr="00D26AD4">
        <w:rPr>
          <w:rFonts w:cstheme="minorHAnsi"/>
        </w:rPr>
        <w:t>Fashion</w:t>
      </w:r>
      <w:proofErr w:type="spellEnd"/>
      <w:r w:rsidRPr="00D26AD4">
        <w:rPr>
          <w:rFonts w:cstheme="minorHAnsi"/>
        </w:rPr>
        <w:t xml:space="preserve"> (21.1.2021)</w:t>
      </w:r>
    </w:p>
    <w:p w14:paraId="6F1A824E" w14:textId="0BE58D5E" w:rsidR="008F3CE3" w:rsidRPr="00172C6B" w:rsidRDefault="008F3CE3" w:rsidP="00172C6B">
      <w:pPr>
        <w:rPr>
          <w:rFonts w:ascii="Segoe UI" w:eastAsia="Times New Roman" w:hAnsi="Segoe UI" w:cs="Segoe UI"/>
          <w:sz w:val="21"/>
          <w:szCs w:val="21"/>
          <w:lang w:eastAsia="fi-FI"/>
        </w:rPr>
      </w:pPr>
      <w:r>
        <w:rPr>
          <w:rFonts w:ascii="Segoe UI" w:hAnsi="Segoe UI" w:cs="Segoe UI"/>
          <w:sz w:val="21"/>
          <w:szCs w:val="21"/>
        </w:rPr>
        <w:t xml:space="preserve">Italiassa Italian Kierrätys 2020 -raportissa korostetaan, että tekstiilijätettä käytetään uudelleen (arviolta 68 prosenttia) vaatteissa, kengissä ja vaatetustarvikkeissa, joita voidaan käyttää suoraan kulutuskierrossa. kierrätys (29 %) teollisuusrättien tai tekstiiliteollisuuden uusioraaka-aineiden, pehmusteiden, ääntä vaimentavien materiaalien saamiseksi; hävittäminen (noin 3 %). </w:t>
      </w:r>
    </w:p>
    <w:p w14:paraId="60D39884" w14:textId="15C5F779" w:rsidR="008F3CE3" w:rsidRDefault="008F3CE3" w:rsidP="008F3CE3">
      <w:pPr>
        <w:pStyle w:val="NormaaliWWW"/>
        <w:rPr>
          <w:rFonts w:ascii="Segoe UI" w:hAnsi="Segoe UI" w:cs="Segoe UI"/>
          <w:sz w:val="21"/>
          <w:szCs w:val="21"/>
        </w:rPr>
      </w:pPr>
      <w:r>
        <w:rPr>
          <w:rFonts w:ascii="Segoe UI" w:hAnsi="Segoe UI" w:cs="Segoe UI"/>
          <w:sz w:val="21"/>
          <w:szCs w:val="21"/>
        </w:rPr>
        <w:t xml:space="preserve"> Maassamme on huippuosaamiskeskus, </w:t>
      </w:r>
      <w:proofErr w:type="spellStart"/>
      <w:r>
        <w:rPr>
          <w:rFonts w:ascii="Segoe UI" w:hAnsi="Segoe UI" w:cs="Segoe UI"/>
          <w:sz w:val="21"/>
          <w:szCs w:val="21"/>
        </w:rPr>
        <w:t>Pratolle</w:t>
      </w:r>
      <w:proofErr w:type="spellEnd"/>
      <w:r>
        <w:rPr>
          <w:rFonts w:ascii="Segoe UI" w:hAnsi="Segoe UI" w:cs="Segoe UI"/>
          <w:sz w:val="21"/>
          <w:szCs w:val="21"/>
        </w:rPr>
        <w:t xml:space="preserve"> omistettu alue, joka koostuu paikallisen tekstiilialan yrityksistä, joka on ollut hyvä esimerkki tekstiilien kierrätyksestä jo vuosia. Malli, jota monet muut italialaiset yritykset sitten seurasivat. Täällä langat ja karstatut kankaat syntyvät uudelleen, ne valmistetaan ensikuitujen avulla tai kierrätetään neulejätteistä prosessilla, joka antaa elämän korkeimman tason tekstiilituotteille</w:t>
      </w:r>
      <w:r w:rsidR="00EC7D00">
        <w:rPr>
          <w:rFonts w:ascii="Segoe UI" w:hAnsi="Segoe UI" w:cs="Segoe UI"/>
          <w:sz w:val="21"/>
          <w:szCs w:val="21"/>
        </w:rPr>
        <w:t>.</w:t>
      </w:r>
    </w:p>
    <w:p w14:paraId="308EFBBC" w14:textId="01690376" w:rsidR="008F3CE3" w:rsidRDefault="00EC7D00" w:rsidP="008F3CE3">
      <w:pPr>
        <w:pStyle w:val="NormaaliWWW"/>
        <w:rPr>
          <w:rFonts w:ascii="Segoe UI" w:hAnsi="Segoe UI" w:cs="Segoe UI"/>
          <w:sz w:val="21"/>
          <w:szCs w:val="21"/>
        </w:rPr>
      </w:pPr>
      <w:r>
        <w:rPr>
          <w:rFonts w:ascii="Segoe UI" w:hAnsi="Segoe UI" w:cs="Segoe UI"/>
          <w:sz w:val="21"/>
          <w:szCs w:val="21"/>
        </w:rPr>
        <w:t>E</w:t>
      </w:r>
      <w:r w:rsidR="008F3CE3">
        <w:rPr>
          <w:rFonts w:ascii="Segoe UI" w:hAnsi="Segoe UI" w:cs="Segoe UI"/>
          <w:sz w:val="21"/>
          <w:szCs w:val="21"/>
        </w:rPr>
        <w:t>simerk</w:t>
      </w:r>
      <w:r>
        <w:rPr>
          <w:rFonts w:ascii="Segoe UI" w:hAnsi="Segoe UI" w:cs="Segoe UI"/>
          <w:sz w:val="21"/>
          <w:szCs w:val="21"/>
        </w:rPr>
        <w:t>kejä</w:t>
      </w:r>
      <w:r w:rsidR="008F3CE3">
        <w:rPr>
          <w:rFonts w:ascii="Segoe UI" w:hAnsi="Segoe UI" w:cs="Segoe UI"/>
          <w:sz w:val="21"/>
          <w:szCs w:val="21"/>
        </w:rPr>
        <w:t xml:space="preserve"> kankaiden kierrätyksestä Italiassa </w:t>
      </w:r>
    </w:p>
    <w:p w14:paraId="04D6CCBC" w14:textId="46D7BA6F" w:rsidR="008F3CE3" w:rsidRDefault="008F3CE3" w:rsidP="008F3CE3">
      <w:pPr>
        <w:pStyle w:val="NormaaliWWW"/>
        <w:rPr>
          <w:rFonts w:ascii="Segoe UI" w:hAnsi="Segoe UI" w:cs="Segoe UI"/>
          <w:sz w:val="21"/>
          <w:szCs w:val="21"/>
        </w:rPr>
      </w:pPr>
      <w:r>
        <w:rPr>
          <w:rFonts w:ascii="Segoe UI" w:hAnsi="Segoe UI" w:cs="Segoe UI"/>
          <w:sz w:val="21"/>
          <w:szCs w:val="21"/>
        </w:rPr>
        <w:t xml:space="preserve"> Italiassa on useita realiteetteja, jotka ovat keskittyneet kiertotalouteen ja kankaiden kierrätykseen. Jotkut ovat tässä suhteessa historiallisia yrityksiä: Toscanan </w:t>
      </w:r>
      <w:proofErr w:type="spellStart"/>
      <w:r>
        <w:rPr>
          <w:rFonts w:ascii="Segoe UI" w:hAnsi="Segoe UI" w:cs="Segoe UI"/>
          <w:sz w:val="21"/>
          <w:szCs w:val="21"/>
        </w:rPr>
        <w:t>Comistra</w:t>
      </w:r>
      <w:proofErr w:type="spellEnd"/>
      <w:r>
        <w:rPr>
          <w:rFonts w:ascii="Segoe UI" w:hAnsi="Segoe UI" w:cs="Segoe UI"/>
          <w:sz w:val="21"/>
          <w:szCs w:val="21"/>
        </w:rPr>
        <w:t xml:space="preserve"> on toiminut kierrätykseen tarkoitettujen </w:t>
      </w:r>
      <w:r w:rsidRPr="00CC0AFD">
        <w:rPr>
          <w:rFonts w:ascii="Segoe UI" w:hAnsi="Segoe UI" w:cs="Segoe UI"/>
          <w:sz w:val="21"/>
          <w:szCs w:val="21"/>
        </w:rPr>
        <w:t>"r</w:t>
      </w:r>
      <w:r w:rsidR="00CC0AFD" w:rsidRPr="00CC0AFD">
        <w:rPr>
          <w:rFonts w:ascii="Segoe UI" w:hAnsi="Segoe UI" w:cs="Segoe UI"/>
          <w:sz w:val="21"/>
          <w:szCs w:val="21"/>
        </w:rPr>
        <w:t>iepujen</w:t>
      </w:r>
      <w:r w:rsidRPr="00CC0AFD">
        <w:rPr>
          <w:rFonts w:ascii="Segoe UI" w:hAnsi="Segoe UI" w:cs="Segoe UI"/>
          <w:sz w:val="21"/>
          <w:szCs w:val="21"/>
        </w:rPr>
        <w:t>"</w:t>
      </w:r>
      <w:r>
        <w:rPr>
          <w:rFonts w:ascii="Segoe UI" w:hAnsi="Segoe UI" w:cs="Segoe UI"/>
          <w:sz w:val="21"/>
          <w:szCs w:val="21"/>
        </w:rPr>
        <w:t xml:space="preserve"> tai käytettyjen vaatteiden markkinoilla noin vuosisadan ajan. Se on osa </w:t>
      </w:r>
      <w:proofErr w:type="spellStart"/>
      <w:r>
        <w:rPr>
          <w:rFonts w:ascii="Segoe UI" w:hAnsi="Segoe UI" w:cs="Segoe UI"/>
          <w:sz w:val="21"/>
          <w:szCs w:val="21"/>
        </w:rPr>
        <w:t>Praton</w:t>
      </w:r>
      <w:proofErr w:type="spellEnd"/>
      <w:r>
        <w:rPr>
          <w:rFonts w:ascii="Segoe UI" w:hAnsi="Segoe UI" w:cs="Segoe UI"/>
          <w:sz w:val="21"/>
          <w:szCs w:val="21"/>
        </w:rPr>
        <w:t xml:space="preserve"> kaupunginosaa ja vuodesta 1951 lähtien yritys on erikoistunut lumppujen markkinointiin ja jalostukseen, tuottamaan tekstiiliraaka-ainetta. </w:t>
      </w:r>
      <w:proofErr w:type="spellStart"/>
      <w:r>
        <w:rPr>
          <w:rFonts w:ascii="Segoe UI" w:hAnsi="Segoe UI" w:cs="Segoe UI"/>
          <w:sz w:val="21"/>
          <w:szCs w:val="21"/>
        </w:rPr>
        <w:t>Comistra</w:t>
      </w:r>
      <w:proofErr w:type="spellEnd"/>
      <w:r>
        <w:rPr>
          <w:rFonts w:ascii="Segoe UI" w:hAnsi="Segoe UI" w:cs="Segoe UI"/>
          <w:sz w:val="21"/>
          <w:szCs w:val="21"/>
        </w:rPr>
        <w:t xml:space="preserve"> on ensimmäisten joukossa liittynyt REMO - </w:t>
      </w:r>
      <w:proofErr w:type="spellStart"/>
      <w:r>
        <w:rPr>
          <w:rFonts w:ascii="Segoe UI" w:hAnsi="Segoe UI" w:cs="Segoe UI"/>
          <w:sz w:val="21"/>
          <w:szCs w:val="21"/>
        </w:rPr>
        <w:t>REcycling</w:t>
      </w:r>
      <w:proofErr w:type="spellEnd"/>
      <w:r>
        <w:rPr>
          <w:rFonts w:ascii="Segoe UI" w:hAnsi="Segoe UI" w:cs="Segoe UI"/>
          <w:sz w:val="21"/>
          <w:szCs w:val="21"/>
        </w:rPr>
        <w:t xml:space="preserve"> </w:t>
      </w:r>
      <w:proofErr w:type="spellStart"/>
      <w:r>
        <w:rPr>
          <w:rFonts w:ascii="Segoe UI" w:hAnsi="Segoe UI" w:cs="Segoe UI"/>
          <w:sz w:val="21"/>
          <w:szCs w:val="21"/>
        </w:rPr>
        <w:t>Movement</w:t>
      </w:r>
      <w:proofErr w:type="spellEnd"/>
      <w:r>
        <w:rPr>
          <w:rFonts w:ascii="Segoe UI" w:hAnsi="Segoe UI" w:cs="Segoe UI"/>
          <w:sz w:val="21"/>
          <w:szCs w:val="21"/>
        </w:rPr>
        <w:t xml:space="preserve"> -ryhmään, jonka avulla voi</w:t>
      </w:r>
      <w:r w:rsidR="00CA2D20">
        <w:rPr>
          <w:rFonts w:ascii="Segoe UI" w:hAnsi="Segoe UI" w:cs="Segoe UI"/>
          <w:sz w:val="21"/>
          <w:szCs w:val="21"/>
        </w:rPr>
        <w:t>daan</w:t>
      </w:r>
      <w:r>
        <w:rPr>
          <w:rFonts w:ascii="Segoe UI" w:hAnsi="Segoe UI" w:cs="Segoe UI"/>
          <w:sz w:val="21"/>
          <w:szCs w:val="21"/>
        </w:rPr>
        <w:t xml:space="preserve"> mitata yksittäisten tuotteiden ympäristövaikutuksia. </w:t>
      </w:r>
    </w:p>
    <w:p w14:paraId="2017A454" w14:textId="191542E1" w:rsidR="008F3CE3" w:rsidRDefault="008F3CE3" w:rsidP="008F3CE3">
      <w:pPr>
        <w:pStyle w:val="NormaaliWWW"/>
        <w:rPr>
          <w:rFonts w:ascii="Segoe UI" w:hAnsi="Segoe UI" w:cs="Segoe UI"/>
          <w:sz w:val="21"/>
          <w:szCs w:val="21"/>
        </w:rPr>
      </w:pPr>
      <w:r>
        <w:rPr>
          <w:rFonts w:ascii="Segoe UI" w:hAnsi="Segoe UI" w:cs="Segoe UI"/>
          <w:sz w:val="21"/>
          <w:szCs w:val="21"/>
        </w:rPr>
        <w:t xml:space="preserve"> Sama huomio kiinnitetään </w:t>
      </w:r>
      <w:proofErr w:type="spellStart"/>
      <w:r>
        <w:rPr>
          <w:rFonts w:ascii="Segoe UI" w:hAnsi="Segoe UI" w:cs="Segoe UI"/>
          <w:sz w:val="21"/>
          <w:szCs w:val="21"/>
        </w:rPr>
        <w:t>Rifò</w:t>
      </w:r>
      <w:proofErr w:type="spellEnd"/>
      <w:r>
        <w:rPr>
          <w:rFonts w:ascii="Segoe UI" w:hAnsi="Segoe UI" w:cs="Segoe UI"/>
          <w:sz w:val="21"/>
          <w:szCs w:val="21"/>
        </w:rPr>
        <w:t xml:space="preserve">-näyttelyyn, joka on toinen historiallinen </w:t>
      </w:r>
      <w:r w:rsidR="00CA2D20">
        <w:rPr>
          <w:rFonts w:ascii="Segoe UI" w:hAnsi="Segoe UI" w:cs="Segoe UI"/>
          <w:sz w:val="21"/>
          <w:szCs w:val="21"/>
        </w:rPr>
        <w:t>asia</w:t>
      </w:r>
      <w:r>
        <w:rPr>
          <w:rFonts w:ascii="Segoe UI" w:hAnsi="Segoe UI" w:cs="Segoe UI"/>
          <w:sz w:val="21"/>
          <w:szCs w:val="21"/>
        </w:rPr>
        <w:t xml:space="preserve"> P</w:t>
      </w:r>
      <w:proofErr w:type="spellStart"/>
      <w:r>
        <w:rPr>
          <w:rFonts w:ascii="Segoe UI" w:hAnsi="Segoe UI" w:cs="Segoe UI"/>
          <w:sz w:val="21"/>
          <w:szCs w:val="21"/>
        </w:rPr>
        <w:t>ratossa</w:t>
      </w:r>
      <w:proofErr w:type="spellEnd"/>
      <w:r>
        <w:rPr>
          <w:rFonts w:ascii="Segoe UI" w:hAnsi="Segoe UI" w:cs="Segoe UI"/>
          <w:sz w:val="21"/>
          <w:szCs w:val="21"/>
        </w:rPr>
        <w:t xml:space="preserve">, GRS - Global </w:t>
      </w:r>
      <w:proofErr w:type="spellStart"/>
      <w:r>
        <w:rPr>
          <w:rFonts w:ascii="Segoe UI" w:hAnsi="Segoe UI" w:cs="Segoe UI"/>
          <w:sz w:val="21"/>
          <w:szCs w:val="21"/>
        </w:rPr>
        <w:t>Recycle</w:t>
      </w:r>
      <w:proofErr w:type="spellEnd"/>
      <w:r>
        <w:rPr>
          <w:rFonts w:ascii="Segoe UI" w:hAnsi="Segoe UI" w:cs="Segoe UI"/>
          <w:sz w:val="21"/>
          <w:szCs w:val="21"/>
        </w:rPr>
        <w:t xml:space="preserve"> Standard -sertifioitu yritys, joka osoittaa, kuinka yritys toimii kestävästi ja eettisesti. </w:t>
      </w:r>
    </w:p>
    <w:p w14:paraId="3782E372" w14:textId="17935FAC" w:rsidR="008F3CE3" w:rsidRDefault="008F3CE3" w:rsidP="008F3CE3">
      <w:pPr>
        <w:pStyle w:val="NormaaliWWW"/>
        <w:rPr>
          <w:rFonts w:ascii="Segoe UI" w:hAnsi="Segoe UI" w:cs="Segoe UI"/>
          <w:sz w:val="21"/>
          <w:szCs w:val="21"/>
        </w:rPr>
      </w:pPr>
      <w:r>
        <w:rPr>
          <w:rFonts w:ascii="Segoe UI" w:hAnsi="Segoe UI" w:cs="Segoe UI"/>
          <w:sz w:val="21"/>
          <w:szCs w:val="21"/>
        </w:rPr>
        <w:t> Kierrätys yhdistetään usein ekologisesti kestäviin valintoihin todist</w:t>
      </w:r>
      <w:r w:rsidR="000F2DF7">
        <w:rPr>
          <w:rFonts w:ascii="Segoe UI" w:hAnsi="Segoe UI" w:cs="Segoe UI"/>
          <w:sz w:val="21"/>
          <w:szCs w:val="21"/>
        </w:rPr>
        <w:t>a</w:t>
      </w:r>
      <w:r>
        <w:rPr>
          <w:rFonts w:ascii="Segoe UI" w:hAnsi="Segoe UI" w:cs="Segoe UI"/>
          <w:sz w:val="21"/>
          <w:szCs w:val="21"/>
        </w:rPr>
        <w:t xml:space="preserve">a </w:t>
      </w:r>
      <w:proofErr w:type="spellStart"/>
      <w:r>
        <w:rPr>
          <w:rFonts w:ascii="Segoe UI" w:hAnsi="Segoe UI" w:cs="Segoe UI"/>
          <w:sz w:val="21"/>
          <w:szCs w:val="21"/>
        </w:rPr>
        <w:t>Fulgar</w:t>
      </w:r>
      <w:proofErr w:type="spellEnd"/>
      <w:r>
        <w:rPr>
          <w:rFonts w:ascii="Segoe UI" w:hAnsi="Segoe UI" w:cs="Segoe UI"/>
          <w:sz w:val="21"/>
          <w:szCs w:val="21"/>
        </w:rPr>
        <w:t xml:space="preserve"> </w:t>
      </w:r>
      <w:proofErr w:type="spellStart"/>
      <w:r>
        <w:rPr>
          <w:rFonts w:ascii="Segoe UI" w:hAnsi="Segoe UI" w:cs="Segoe UI"/>
          <w:sz w:val="21"/>
          <w:szCs w:val="21"/>
        </w:rPr>
        <w:t>valance</w:t>
      </w:r>
      <w:proofErr w:type="spellEnd"/>
      <w:r>
        <w:rPr>
          <w:rFonts w:ascii="Segoe UI" w:hAnsi="Segoe UI" w:cs="Segoe UI"/>
          <w:sz w:val="21"/>
          <w:szCs w:val="21"/>
        </w:rPr>
        <w:t xml:space="preserve">, joka on erikoistunut biohajoavien, biopohjaisten tai kierrätettyjen nailonlankojen tuotantoon. Useat yritykset päättivät perustaa verkoston ja ryhmän, josta syntyi </w:t>
      </w:r>
      <w:proofErr w:type="spellStart"/>
      <w:r>
        <w:rPr>
          <w:rFonts w:ascii="Segoe UI" w:hAnsi="Segoe UI" w:cs="Segoe UI"/>
          <w:sz w:val="21"/>
          <w:szCs w:val="21"/>
        </w:rPr>
        <w:t>Astri</w:t>
      </w:r>
      <w:proofErr w:type="spellEnd"/>
      <w:r>
        <w:rPr>
          <w:rFonts w:ascii="Segoe UI" w:hAnsi="Segoe UI" w:cs="Segoe UI"/>
          <w:sz w:val="21"/>
          <w:szCs w:val="21"/>
        </w:rPr>
        <w:t xml:space="preserve">- Italian Kierrätetty tekstiiliyhdistys, joka toimintoihinsa erityiskoulutuksen lisäksi haluaa virallista tunnustusta regeneroitujen tekstiilien tuotemerkille omalla spesifikaatiollaan. </w:t>
      </w:r>
    </w:p>
    <w:p w14:paraId="06428878" w14:textId="498CCC42" w:rsidR="008F3CE3" w:rsidRDefault="008F3CE3" w:rsidP="008F3CE3">
      <w:pPr>
        <w:pStyle w:val="NormaaliWWW"/>
        <w:rPr>
          <w:rFonts w:ascii="Segoe UI" w:hAnsi="Segoe UI" w:cs="Segoe UI"/>
          <w:sz w:val="21"/>
          <w:szCs w:val="21"/>
        </w:rPr>
      </w:pPr>
      <w:r>
        <w:rPr>
          <w:rFonts w:ascii="Segoe UI" w:hAnsi="Segoe UI" w:cs="Segoe UI"/>
          <w:sz w:val="21"/>
          <w:szCs w:val="21"/>
        </w:rPr>
        <w:t xml:space="preserve"> Andrea </w:t>
      </w:r>
      <w:proofErr w:type="spellStart"/>
      <w:r>
        <w:rPr>
          <w:rFonts w:ascii="Segoe UI" w:hAnsi="Segoe UI" w:cs="Segoe UI"/>
          <w:sz w:val="21"/>
          <w:szCs w:val="21"/>
        </w:rPr>
        <w:t>Ballocchi</w:t>
      </w:r>
      <w:proofErr w:type="spellEnd"/>
    </w:p>
    <w:p w14:paraId="3984CE21" w14:textId="77777777" w:rsidR="00F2658F" w:rsidRPr="00F2658F" w:rsidRDefault="00F2658F" w:rsidP="008F3CE3">
      <w:pPr>
        <w:pStyle w:val="NormaaliWWW"/>
        <w:rPr>
          <w:rFonts w:ascii="Segoe UI" w:hAnsi="Segoe UI" w:cs="Segoe UI"/>
          <w:sz w:val="21"/>
          <w:szCs w:val="21"/>
        </w:rPr>
      </w:pPr>
    </w:p>
    <w:p w14:paraId="2AF6D0BA" w14:textId="7E83F0AB" w:rsidR="00D26AD4" w:rsidRPr="00D26AD4" w:rsidRDefault="00D26AD4" w:rsidP="00D26AD4">
      <w:pPr>
        <w:rPr>
          <w:rFonts w:cstheme="minorHAnsi"/>
        </w:rPr>
      </w:pPr>
      <w:r w:rsidRPr="00D26AD4">
        <w:rPr>
          <w:rFonts w:cstheme="minorHAnsi"/>
        </w:rPr>
        <w:lastRenderedPageBreak/>
        <w:t xml:space="preserve">4. Tärkeimmät vientituotteet ovat koneet ja moottoriajoneuvot, tekstiilit, kengät ja kemianteollisuuden tuotteet sekä viinit, oliiviöljy, hedelmät ja vihannekset. Tärkeimmät kauppasatamat ovat Genova, </w:t>
      </w:r>
      <w:proofErr w:type="spellStart"/>
      <w:r w:rsidRPr="00D26AD4">
        <w:rPr>
          <w:rFonts w:cstheme="minorHAnsi"/>
        </w:rPr>
        <w:t>Augusta</w:t>
      </w:r>
      <w:proofErr w:type="spellEnd"/>
      <w:r w:rsidRPr="00D26AD4">
        <w:rPr>
          <w:rFonts w:cstheme="minorHAnsi"/>
        </w:rPr>
        <w:t xml:space="preserve">, </w:t>
      </w:r>
      <w:proofErr w:type="spellStart"/>
      <w:r w:rsidRPr="00D26AD4">
        <w:rPr>
          <w:rFonts w:cstheme="minorHAnsi"/>
        </w:rPr>
        <w:t>Trieste</w:t>
      </w:r>
      <w:proofErr w:type="spellEnd"/>
      <w:r w:rsidRPr="00D26AD4">
        <w:rPr>
          <w:rFonts w:cstheme="minorHAnsi"/>
        </w:rPr>
        <w:t xml:space="preserve">, Venetsia ja </w:t>
      </w:r>
      <w:proofErr w:type="spellStart"/>
      <w:r w:rsidRPr="00D26AD4">
        <w:rPr>
          <w:rFonts w:cstheme="minorHAnsi"/>
        </w:rPr>
        <w:t>Taranto</w:t>
      </w:r>
      <w:proofErr w:type="spellEnd"/>
      <w:r w:rsidRPr="00D26AD4">
        <w:rPr>
          <w:rFonts w:cstheme="minorHAnsi"/>
        </w:rPr>
        <w:t>.</w:t>
      </w:r>
    </w:p>
    <w:p w14:paraId="59B2322E" w14:textId="77777777" w:rsidR="00D26AD4" w:rsidRPr="00D26AD4" w:rsidRDefault="00D26AD4" w:rsidP="00D26AD4">
      <w:pPr>
        <w:rPr>
          <w:rFonts w:cstheme="minorHAnsi"/>
        </w:rPr>
      </w:pPr>
      <w:r w:rsidRPr="00D26AD4">
        <w:rPr>
          <w:rFonts w:cstheme="minorHAnsi"/>
        </w:rPr>
        <w:t>Italian osuus Suomen tavaran ulkomaankaupasta oli syyskuussa 2022 2,6 prosenttia. Suomen viennin osuus tuosta kuukaudesta oli 2,7 % ja tuonnista 2,5 %. Syyskuussa Italia oli Suomen 12. tärkein ulkomaankauppakumppani. Kuukauden tavarakauppa 383 miljoonalla eurolla oli 5,8 prosenttia suurempi kuin edellisen vuoden syyskuussa. Katsauskuukauden kauppatase Italian kanssa oli 5,5 miljoonaa euroa ylijäämäinen.</w:t>
      </w:r>
    </w:p>
    <w:p w14:paraId="4F2493CB" w14:textId="722A55AE" w:rsidR="00D26AD4" w:rsidRDefault="00D26AD4" w:rsidP="00D26AD4">
      <w:pPr>
        <w:rPr>
          <w:rFonts w:cstheme="minorHAnsi"/>
        </w:rPr>
      </w:pPr>
      <w:r w:rsidRPr="00D26AD4">
        <w:rPr>
          <w:rFonts w:cstheme="minorHAnsi"/>
        </w:rPr>
        <w:t xml:space="preserve">Tuonnin arvo Italiasta oli 4,9 prosenttia suurempi kuin edellisen vuoden syyskuussa ja on nyt 189 miljoonaa euroa. Mitä tulee tekstiiliteollisuuteen, maiden välistä kauppaa voitaisiin kehittää suuresti. Lähde: </w:t>
      </w:r>
      <w:hyperlink r:id="rId5" w:history="1">
        <w:r w:rsidR="00B5514D" w:rsidRPr="00C500AD">
          <w:rPr>
            <w:rStyle w:val="Hyperlinkki"/>
            <w:rFonts w:cstheme="minorHAnsi"/>
          </w:rPr>
          <w:t>https://www.karirast.com/ulkomaankauppa/IT_mtb.html</w:t>
        </w:r>
      </w:hyperlink>
    </w:p>
    <w:p w14:paraId="5D9F1C4C" w14:textId="65520E61" w:rsidR="00B5514D" w:rsidRDefault="004F00F5" w:rsidP="00D26AD4">
      <w:pPr>
        <w:rPr>
          <w:rFonts w:cstheme="minorHAnsi"/>
        </w:rPr>
      </w:pPr>
      <w:r>
        <w:rPr>
          <w:rFonts w:cstheme="minorHAnsi"/>
        </w:rPr>
        <w:t>Kierrätys itsessään on hyvin järjestäytynyttä ja otettu vakavasti, mutta esimerkiksi Suomesta tuttu kirpputori-</w:t>
      </w:r>
      <w:r w:rsidR="00EA1533">
        <w:rPr>
          <w:rFonts w:cstheme="minorHAnsi"/>
        </w:rPr>
        <w:t xml:space="preserve"> </w:t>
      </w:r>
      <w:r>
        <w:rPr>
          <w:rFonts w:cstheme="minorHAnsi"/>
        </w:rPr>
        <w:t xml:space="preserve">kulttuuri </w:t>
      </w:r>
      <w:r w:rsidR="00C4267A">
        <w:rPr>
          <w:rFonts w:cstheme="minorHAnsi"/>
        </w:rPr>
        <w:t xml:space="preserve">ja pieneksi käyneiden vaatteiden myyminen tai vaihtaminen </w:t>
      </w:r>
      <w:r w:rsidR="006C2C57">
        <w:rPr>
          <w:rFonts w:cstheme="minorHAnsi"/>
        </w:rPr>
        <w:t>ei ole paikallisille luontaista.</w:t>
      </w:r>
    </w:p>
    <w:p w14:paraId="536400C7" w14:textId="125B5936" w:rsidR="006C2C57" w:rsidRDefault="006C2C57" w:rsidP="00D26AD4">
      <w:pPr>
        <w:rPr>
          <w:rFonts w:cstheme="minorHAnsi"/>
        </w:rPr>
      </w:pPr>
      <w:r>
        <w:rPr>
          <w:rFonts w:cstheme="minorHAnsi"/>
        </w:rPr>
        <w:t>Teiden varsilla on runsaasti tekstiilien keräyspisteitä, joihin paikalliset vievät kaikki vaatteet ja jalkineet, joita ei enää käytetä.</w:t>
      </w:r>
      <w:r w:rsidR="0077123A">
        <w:rPr>
          <w:rFonts w:cstheme="minorHAnsi"/>
        </w:rPr>
        <w:t xml:space="preserve"> Nämä keräyspisteet täyttyvät </w:t>
      </w:r>
      <w:r w:rsidR="00D54C3F">
        <w:rPr>
          <w:rFonts w:cstheme="minorHAnsi"/>
        </w:rPr>
        <w:t>poikkeuksetta hyväkuntoisista ja vähän käytetyistä vaatteista.</w:t>
      </w:r>
      <w:r>
        <w:rPr>
          <w:rFonts w:cstheme="minorHAnsi"/>
        </w:rPr>
        <w:t xml:space="preserve"> </w:t>
      </w:r>
      <w:r w:rsidR="000345AD">
        <w:rPr>
          <w:rFonts w:cstheme="minorHAnsi"/>
        </w:rPr>
        <w:t xml:space="preserve">Käytettyjä vaatteita ja asusteita näkee </w:t>
      </w:r>
      <w:r w:rsidR="00943D3F">
        <w:rPr>
          <w:rFonts w:cstheme="minorHAnsi"/>
        </w:rPr>
        <w:t xml:space="preserve">verkkosivustoilla </w:t>
      </w:r>
      <w:r w:rsidR="000345AD">
        <w:rPr>
          <w:rFonts w:cstheme="minorHAnsi"/>
        </w:rPr>
        <w:t>myynnissä</w:t>
      </w:r>
      <w:r w:rsidR="00943D3F">
        <w:rPr>
          <w:rFonts w:cstheme="minorHAnsi"/>
        </w:rPr>
        <w:t xml:space="preserve">, mutta niissäkin lähestulkoon pelkkiä </w:t>
      </w:r>
      <w:r w:rsidR="0010402F">
        <w:rPr>
          <w:rFonts w:cstheme="minorHAnsi"/>
        </w:rPr>
        <w:t xml:space="preserve">design- ja merkkituotteita. </w:t>
      </w:r>
      <w:r w:rsidR="00E750C4">
        <w:rPr>
          <w:rFonts w:cstheme="minorHAnsi"/>
        </w:rPr>
        <w:t xml:space="preserve"> Kehitettävää on </w:t>
      </w:r>
      <w:r w:rsidR="005B4CB1">
        <w:rPr>
          <w:rFonts w:cstheme="minorHAnsi"/>
        </w:rPr>
        <w:t>”</w:t>
      </w:r>
      <w:r w:rsidR="009042B3">
        <w:rPr>
          <w:rFonts w:cstheme="minorHAnsi"/>
        </w:rPr>
        <w:t>ei design- ja merkki</w:t>
      </w:r>
      <w:r w:rsidR="000809DB">
        <w:rPr>
          <w:rFonts w:cstheme="minorHAnsi"/>
        </w:rPr>
        <w:t>käyttötekstiilei</w:t>
      </w:r>
      <w:r w:rsidR="009042B3">
        <w:rPr>
          <w:rFonts w:cstheme="minorHAnsi"/>
        </w:rPr>
        <w:t>den</w:t>
      </w:r>
      <w:r w:rsidR="005B4CB1">
        <w:rPr>
          <w:rFonts w:cstheme="minorHAnsi"/>
        </w:rPr>
        <w:t>”</w:t>
      </w:r>
      <w:r w:rsidR="009042B3">
        <w:rPr>
          <w:rFonts w:cstheme="minorHAnsi"/>
        </w:rPr>
        <w:t xml:space="preserve"> osalta</w:t>
      </w:r>
      <w:r w:rsidR="000809DB">
        <w:rPr>
          <w:rFonts w:cstheme="minorHAnsi"/>
        </w:rPr>
        <w:t>, jotka ovat</w:t>
      </w:r>
      <w:r w:rsidR="00BE31FC">
        <w:rPr>
          <w:rFonts w:cstheme="minorHAnsi"/>
        </w:rPr>
        <w:t xml:space="preserve"> turhan</w:t>
      </w:r>
      <w:r w:rsidR="000809DB">
        <w:rPr>
          <w:rFonts w:cstheme="minorHAnsi"/>
        </w:rPr>
        <w:t xml:space="preserve"> hyv</w:t>
      </w:r>
      <w:r w:rsidR="008C1C06">
        <w:rPr>
          <w:rFonts w:cstheme="minorHAnsi"/>
        </w:rPr>
        <w:t xml:space="preserve">ä </w:t>
      </w:r>
      <w:r w:rsidR="00BE31FC">
        <w:rPr>
          <w:rFonts w:cstheme="minorHAnsi"/>
        </w:rPr>
        <w:t xml:space="preserve">kuntoisia ja laatuisia </w:t>
      </w:r>
      <w:r w:rsidR="000809DB">
        <w:rPr>
          <w:rFonts w:cstheme="minorHAnsi"/>
        </w:rPr>
        <w:t>keräyslaatikkoon</w:t>
      </w:r>
      <w:r w:rsidR="00BE31FC">
        <w:rPr>
          <w:rFonts w:cstheme="minorHAnsi"/>
        </w:rPr>
        <w:t>.</w:t>
      </w:r>
      <w:r w:rsidR="00014B00">
        <w:rPr>
          <w:rFonts w:cstheme="minorHAnsi"/>
        </w:rPr>
        <w:t xml:space="preserve"> Nyt vaatteet päätyvät lahjoituksina niitä tarvitseville</w:t>
      </w:r>
      <w:r w:rsidR="005B4CB1">
        <w:rPr>
          <w:rFonts w:cstheme="minorHAnsi"/>
        </w:rPr>
        <w:t xml:space="preserve"> ja vähäosaisille</w:t>
      </w:r>
      <w:r w:rsidR="00014B00">
        <w:rPr>
          <w:rFonts w:cstheme="minorHAnsi"/>
        </w:rPr>
        <w:t xml:space="preserve">, mutta </w:t>
      </w:r>
      <w:r w:rsidR="005B4CB1">
        <w:rPr>
          <w:rFonts w:cstheme="minorHAnsi"/>
        </w:rPr>
        <w:t>monet näistä myydään köyhiin maihin, kuten eripuolille Afrikkaa.</w:t>
      </w:r>
    </w:p>
    <w:p w14:paraId="57CF5BED" w14:textId="47EBD6DA" w:rsidR="0054164B" w:rsidRPr="00D26AD4" w:rsidRDefault="00FF462E" w:rsidP="00D26AD4">
      <w:pPr>
        <w:rPr>
          <w:rFonts w:cstheme="minorHAnsi"/>
        </w:rPr>
      </w:pPr>
      <w:r>
        <w:rPr>
          <w:rFonts w:cstheme="minorHAnsi"/>
        </w:rPr>
        <w:t>Listaa siitä, m</w:t>
      </w:r>
      <w:r w:rsidR="0054164B" w:rsidRPr="00FF462E">
        <w:rPr>
          <w:rFonts w:cstheme="minorHAnsi"/>
        </w:rPr>
        <w:t>itä raaka-aineita kasvatetaan Italiassa</w:t>
      </w:r>
      <w:r w:rsidR="00B57A41" w:rsidRPr="00FF462E">
        <w:rPr>
          <w:rFonts w:cstheme="minorHAnsi"/>
        </w:rPr>
        <w:t xml:space="preserve"> </w:t>
      </w:r>
      <w:r>
        <w:rPr>
          <w:rFonts w:cstheme="minorHAnsi"/>
        </w:rPr>
        <w:t xml:space="preserve">ja </w:t>
      </w:r>
      <w:r w:rsidR="00B57A41" w:rsidRPr="00FF462E">
        <w:rPr>
          <w:rFonts w:cstheme="minorHAnsi"/>
        </w:rPr>
        <w:t>missä ollaan omavaraisia</w:t>
      </w:r>
      <w:r>
        <w:rPr>
          <w:rFonts w:cstheme="minorHAnsi"/>
        </w:rPr>
        <w:t xml:space="preserve"> ei ole, mutta </w:t>
      </w:r>
      <w:r w:rsidR="00D64698">
        <w:rPr>
          <w:rFonts w:cstheme="minorHAnsi"/>
        </w:rPr>
        <w:t>selvityksen aikana kävi ilmi,</w:t>
      </w:r>
      <w:r w:rsidR="00D428A8">
        <w:rPr>
          <w:rFonts w:cstheme="minorHAnsi"/>
        </w:rPr>
        <w:t xml:space="preserve"> </w:t>
      </w:r>
      <w:r w:rsidR="00D64698">
        <w:rPr>
          <w:rFonts w:cstheme="minorHAnsi"/>
        </w:rPr>
        <w:t>mitä luonnon</w:t>
      </w:r>
      <w:r w:rsidR="005E679C">
        <w:rPr>
          <w:rFonts w:cstheme="minorHAnsi"/>
        </w:rPr>
        <w:t>- ja kierrätys</w:t>
      </w:r>
      <w:r w:rsidR="00D64698">
        <w:rPr>
          <w:rFonts w:cstheme="minorHAnsi"/>
        </w:rPr>
        <w:t xml:space="preserve">materiaaleja Italiassa </w:t>
      </w:r>
      <w:r w:rsidR="00472389">
        <w:rPr>
          <w:rFonts w:cstheme="minorHAnsi"/>
        </w:rPr>
        <w:t xml:space="preserve">mm </w:t>
      </w:r>
      <w:r w:rsidR="00D64698">
        <w:rPr>
          <w:rFonts w:cstheme="minorHAnsi"/>
        </w:rPr>
        <w:t>käytetään tekstiilin valmistukseen</w:t>
      </w:r>
      <w:r w:rsidR="00904CB6">
        <w:rPr>
          <w:rFonts w:cstheme="minorHAnsi"/>
        </w:rPr>
        <w:t xml:space="preserve">. Lista on seuraavanlainen: nokkonen, villa, alpakka, </w:t>
      </w:r>
      <w:proofErr w:type="spellStart"/>
      <w:r w:rsidR="00CC29CB">
        <w:rPr>
          <w:rFonts w:cstheme="minorHAnsi"/>
        </w:rPr>
        <w:t>jak</w:t>
      </w:r>
      <w:proofErr w:type="spellEnd"/>
      <w:r w:rsidR="00CC29CB" w:rsidRPr="00CC29CB">
        <w:rPr>
          <w:rFonts w:cstheme="minorHAnsi"/>
        </w:rPr>
        <w:t xml:space="preserve">, </w:t>
      </w:r>
      <w:r w:rsidR="00CC29CB" w:rsidRPr="00EA3284">
        <w:rPr>
          <w:rFonts w:cstheme="minorHAnsi"/>
        </w:rPr>
        <w:t>luuta</w:t>
      </w:r>
      <w:r w:rsidR="00EA3284">
        <w:rPr>
          <w:rFonts w:cstheme="minorHAnsi"/>
        </w:rPr>
        <w:t xml:space="preserve"> (</w:t>
      </w:r>
      <w:proofErr w:type="spellStart"/>
      <w:r w:rsidR="00EA3284">
        <w:t>Genisteae</w:t>
      </w:r>
      <w:proofErr w:type="spellEnd"/>
      <w:r w:rsidR="00EA3284">
        <w:t xml:space="preserve"> on puiden, pensaiden ja ruohokasvien heimo </w:t>
      </w:r>
      <w:proofErr w:type="spellStart"/>
      <w:r w:rsidR="00EA3284">
        <w:t>Fabaceae</w:t>
      </w:r>
      <w:proofErr w:type="spellEnd"/>
      <w:r w:rsidR="00EA3284">
        <w:t xml:space="preserve">-heimon </w:t>
      </w:r>
      <w:proofErr w:type="spellStart"/>
      <w:r w:rsidR="00EA3284">
        <w:t>Faboideae</w:t>
      </w:r>
      <w:proofErr w:type="spellEnd"/>
      <w:r w:rsidR="00EA3284">
        <w:t xml:space="preserve">-alaheimoon. Se sisältää useita tunnettuja kasveja, kuten luuta, lupiini, piikkipiikki ja </w:t>
      </w:r>
      <w:proofErr w:type="spellStart"/>
      <w:r w:rsidR="00EA3284">
        <w:t>sarves</w:t>
      </w:r>
      <w:proofErr w:type="spellEnd"/>
      <w:r w:rsidR="00EA3284">
        <w:t>)</w:t>
      </w:r>
      <w:r w:rsidR="00CC29CB" w:rsidRPr="00757AFF">
        <w:rPr>
          <w:rFonts w:cstheme="minorHAnsi"/>
        </w:rPr>
        <w:t xml:space="preserve">, </w:t>
      </w:r>
      <w:proofErr w:type="spellStart"/>
      <w:r w:rsidR="00757AFF" w:rsidRPr="00757AFF">
        <w:rPr>
          <w:rFonts w:cstheme="minorHAnsi"/>
        </w:rPr>
        <w:t>kas</w:t>
      </w:r>
      <w:r w:rsidR="00757AFF">
        <w:rPr>
          <w:rFonts w:cstheme="minorHAnsi"/>
        </w:rPr>
        <w:t>h</w:t>
      </w:r>
      <w:r w:rsidR="00757AFF" w:rsidRPr="00757AFF">
        <w:rPr>
          <w:rFonts w:cstheme="minorHAnsi"/>
        </w:rPr>
        <w:t>mir</w:t>
      </w:r>
      <w:proofErr w:type="spellEnd"/>
      <w:r w:rsidR="00757AFF" w:rsidRPr="00757AFF">
        <w:rPr>
          <w:rFonts w:cstheme="minorHAnsi"/>
        </w:rPr>
        <w:t>, luomupuuvilla</w:t>
      </w:r>
      <w:r w:rsidR="00757AFF">
        <w:rPr>
          <w:rFonts w:cstheme="minorHAnsi"/>
        </w:rPr>
        <w:t xml:space="preserve">, </w:t>
      </w:r>
      <w:r w:rsidR="00DD38B8">
        <w:rPr>
          <w:rFonts w:cstheme="minorHAnsi"/>
        </w:rPr>
        <w:t xml:space="preserve">orgaaninen silkki, orgaaninen pellava, bambu, hamppu, </w:t>
      </w:r>
      <w:proofErr w:type="spellStart"/>
      <w:r w:rsidR="00DD38B8">
        <w:rPr>
          <w:rFonts w:cstheme="minorHAnsi"/>
        </w:rPr>
        <w:t>ramie</w:t>
      </w:r>
      <w:proofErr w:type="spellEnd"/>
      <w:r w:rsidR="00DD38B8">
        <w:rPr>
          <w:rFonts w:cstheme="minorHAnsi"/>
        </w:rPr>
        <w:t xml:space="preserve">, levät, banaani, musta kahvi, </w:t>
      </w:r>
      <w:proofErr w:type="spellStart"/>
      <w:r w:rsidR="0024762D">
        <w:rPr>
          <w:rFonts w:cstheme="minorHAnsi"/>
        </w:rPr>
        <w:t>lenpur</w:t>
      </w:r>
      <w:proofErr w:type="spellEnd"/>
      <w:r w:rsidR="0024762D">
        <w:rPr>
          <w:rFonts w:cstheme="minorHAnsi"/>
        </w:rPr>
        <w:t xml:space="preserve">, minttu, </w:t>
      </w:r>
      <w:proofErr w:type="spellStart"/>
      <w:r w:rsidR="0024762D">
        <w:rPr>
          <w:rFonts w:cstheme="minorHAnsi"/>
        </w:rPr>
        <w:t>tencel</w:t>
      </w:r>
      <w:proofErr w:type="spellEnd"/>
      <w:r w:rsidR="0024762D">
        <w:rPr>
          <w:rFonts w:cstheme="minorHAnsi"/>
        </w:rPr>
        <w:t xml:space="preserve">, </w:t>
      </w:r>
      <w:proofErr w:type="spellStart"/>
      <w:r w:rsidR="0024762D">
        <w:rPr>
          <w:rFonts w:cstheme="minorHAnsi"/>
        </w:rPr>
        <w:t>crabyon</w:t>
      </w:r>
      <w:proofErr w:type="spellEnd"/>
      <w:r w:rsidR="0024762D">
        <w:rPr>
          <w:rFonts w:cstheme="minorHAnsi"/>
        </w:rPr>
        <w:t>, mai</w:t>
      </w:r>
      <w:r w:rsidR="008A2F40">
        <w:rPr>
          <w:rFonts w:cstheme="minorHAnsi"/>
        </w:rPr>
        <w:t>to proteiini, maissi, soija, kierrätetty kuitu</w:t>
      </w:r>
      <w:r w:rsidR="005E679C">
        <w:rPr>
          <w:rFonts w:cstheme="minorHAnsi"/>
        </w:rPr>
        <w:t xml:space="preserve"> ja kierrätetty polymeeri.</w:t>
      </w:r>
      <w:r w:rsidR="00904CB6" w:rsidRPr="00757AFF">
        <w:rPr>
          <w:rFonts w:ascii="Segoe UI" w:hAnsi="Segoe UI" w:cs="Segoe UI"/>
          <w:color w:val="242424"/>
          <w:sz w:val="21"/>
          <w:szCs w:val="21"/>
        </w:rPr>
        <w:br/>
      </w:r>
    </w:p>
    <w:p w14:paraId="5BCD6CE1" w14:textId="2FD783C0" w:rsidR="00D000E6" w:rsidRDefault="00D26AD4" w:rsidP="000A6625">
      <w:pPr>
        <w:rPr>
          <w:rFonts w:cstheme="minorHAnsi"/>
        </w:rPr>
      </w:pPr>
      <w:r w:rsidRPr="00D26AD4">
        <w:rPr>
          <w:rFonts w:cstheme="minorHAnsi"/>
        </w:rPr>
        <w:t xml:space="preserve">5. </w:t>
      </w:r>
      <w:r w:rsidR="00892A9E">
        <w:rPr>
          <w:rFonts w:cstheme="minorHAnsi"/>
        </w:rPr>
        <w:t>Riskit</w:t>
      </w:r>
    </w:p>
    <w:p w14:paraId="17BFDC5A" w14:textId="7603C104" w:rsidR="00696961" w:rsidRDefault="000A6625" w:rsidP="000A6625">
      <w:r>
        <w:rPr>
          <w:rFonts w:cstheme="minorHAnsi"/>
        </w:rPr>
        <w:t>-</w:t>
      </w:r>
      <w:r w:rsidR="00D26AD4" w:rsidRPr="00D26AD4">
        <w:rPr>
          <w:rFonts w:cstheme="minorHAnsi"/>
        </w:rPr>
        <w:t xml:space="preserve">EU:n asettamat rajoitukset ja jatkuvasti nousevat verot ja kustannukset ajavat yritykset </w:t>
      </w:r>
      <w:proofErr w:type="spellStart"/>
      <w:r w:rsidR="00D26AD4" w:rsidRPr="00D26AD4">
        <w:rPr>
          <w:rFonts w:cstheme="minorHAnsi"/>
        </w:rPr>
        <w:t>tiuk</w:t>
      </w:r>
      <w:r w:rsidR="00696961">
        <w:rPr>
          <w:rFonts w:cstheme="minorHAnsi"/>
        </w:rPr>
        <w:t>ille</w:t>
      </w:r>
      <w:proofErr w:type="spellEnd"/>
      <w:r w:rsidR="00D26AD4" w:rsidRPr="00D26AD4">
        <w:rPr>
          <w:rFonts w:cstheme="minorHAnsi"/>
        </w:rPr>
        <w:t>.</w:t>
      </w:r>
      <w:r w:rsidRPr="000A6625">
        <w:t xml:space="preserve"> </w:t>
      </w:r>
    </w:p>
    <w:p w14:paraId="661A09D3" w14:textId="6A609EFA" w:rsidR="000A6625" w:rsidRPr="000A6625" w:rsidRDefault="000A6625" w:rsidP="000A6625">
      <w:pPr>
        <w:rPr>
          <w:rFonts w:cstheme="minorHAnsi"/>
        </w:rPr>
      </w:pPr>
      <w:r w:rsidRPr="000A6625">
        <w:rPr>
          <w:rFonts w:cstheme="minorHAnsi"/>
        </w:rPr>
        <w:t>- maailman laajuinen epävakaa tilanne</w:t>
      </w:r>
    </w:p>
    <w:p w14:paraId="0FF7C4B0" w14:textId="77777777" w:rsidR="000A6625" w:rsidRPr="000A6625" w:rsidRDefault="000A6625" w:rsidP="000A6625">
      <w:pPr>
        <w:rPr>
          <w:rFonts w:cstheme="minorHAnsi"/>
        </w:rPr>
      </w:pPr>
      <w:r w:rsidRPr="000A6625">
        <w:rPr>
          <w:rFonts w:cstheme="minorHAnsi"/>
        </w:rPr>
        <w:t>- polttoaineen hinta</w:t>
      </w:r>
    </w:p>
    <w:p w14:paraId="2F415008" w14:textId="77777777" w:rsidR="000A6625" w:rsidRPr="000A6625" w:rsidRDefault="000A6625" w:rsidP="000A6625">
      <w:pPr>
        <w:rPr>
          <w:rFonts w:cstheme="minorHAnsi"/>
        </w:rPr>
      </w:pPr>
      <w:r w:rsidRPr="000A6625">
        <w:rPr>
          <w:rFonts w:cstheme="minorHAnsi"/>
        </w:rPr>
        <w:t>- hiilidioksidin lisäverotus</w:t>
      </w:r>
    </w:p>
    <w:p w14:paraId="77A8104E" w14:textId="77777777" w:rsidR="000A6625" w:rsidRPr="000A6625" w:rsidRDefault="000A6625" w:rsidP="000A6625">
      <w:pPr>
        <w:rPr>
          <w:rFonts w:cstheme="minorHAnsi"/>
        </w:rPr>
      </w:pPr>
      <w:r w:rsidRPr="000A6625">
        <w:rPr>
          <w:rFonts w:cstheme="minorHAnsi"/>
        </w:rPr>
        <w:t>- Italiassa on jo olemassa kilpailua tekstiilijätteen uudelleen käsittelylle ja kierrätykselle.</w:t>
      </w:r>
    </w:p>
    <w:p w14:paraId="05867288" w14:textId="77777777" w:rsidR="000A6625" w:rsidRPr="000A6625" w:rsidRDefault="000A6625" w:rsidP="000A6625">
      <w:pPr>
        <w:rPr>
          <w:rFonts w:cstheme="minorHAnsi"/>
        </w:rPr>
      </w:pPr>
      <w:r w:rsidRPr="000A6625">
        <w:rPr>
          <w:rFonts w:cstheme="minorHAnsi"/>
        </w:rPr>
        <w:t>- Jos materiaalit kuljetetaan teitä pitkin, on olemassa monia erilaisia riskejä. mm. sää olosuhteet, muuttuvat korkeuserot jne.</w:t>
      </w:r>
    </w:p>
    <w:p w14:paraId="608D1DDE" w14:textId="39DE6037" w:rsidR="00E473DB" w:rsidRDefault="000A6625" w:rsidP="000A6625">
      <w:pPr>
        <w:rPr>
          <w:rFonts w:cstheme="minorHAnsi"/>
        </w:rPr>
      </w:pPr>
      <w:r w:rsidRPr="000A6625">
        <w:rPr>
          <w:rFonts w:cstheme="minorHAnsi"/>
        </w:rPr>
        <w:t>- Tie Italiasta Suomeen autolla on joko Italiasta Saksaan ja sieltä laivalla Suomeen tai Puolan kautta (ei käytä euroja) Tallinnaan, josta laivalla yli Suomeen. Myös Venäjän kautta kulku on mahdollinen, mutta vaatii omat järjestelynsä ja on nyt haastavaa.</w:t>
      </w:r>
      <w:r w:rsidR="00D000E6">
        <w:rPr>
          <w:rFonts w:cstheme="minorHAnsi"/>
        </w:rPr>
        <w:t xml:space="preserve"> </w:t>
      </w:r>
      <w:r w:rsidRPr="000A6625">
        <w:rPr>
          <w:rFonts w:cstheme="minorHAnsi"/>
        </w:rPr>
        <w:t>Suora toimitus Italiasta laivalla Suomeen on varmin keino, mutta myös kallis.</w:t>
      </w:r>
    </w:p>
    <w:p w14:paraId="52A2AD3C" w14:textId="24274C11" w:rsidR="000A6625" w:rsidRDefault="000A6625" w:rsidP="00D26AD4">
      <w:pPr>
        <w:rPr>
          <w:rFonts w:cstheme="minorHAnsi"/>
        </w:rPr>
      </w:pPr>
    </w:p>
    <w:p w14:paraId="129DE818" w14:textId="4EDD91DF" w:rsidR="00103010" w:rsidRDefault="00103010" w:rsidP="00D26AD4">
      <w:pPr>
        <w:rPr>
          <w:rFonts w:cstheme="minorHAnsi"/>
        </w:rPr>
      </w:pPr>
    </w:p>
    <w:p w14:paraId="0D15FC75" w14:textId="77777777" w:rsidR="003E4F40" w:rsidRPr="004B0AB7" w:rsidRDefault="003E4F40" w:rsidP="00D26AD4">
      <w:pPr>
        <w:rPr>
          <w:rFonts w:cstheme="minorHAnsi"/>
        </w:rPr>
      </w:pPr>
    </w:p>
    <w:sectPr w:rsidR="003E4F40" w:rsidRPr="004B0AB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832A5"/>
    <w:multiLevelType w:val="multilevel"/>
    <w:tmpl w:val="3B40783A"/>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40147133"/>
    <w:multiLevelType w:val="multilevel"/>
    <w:tmpl w:val="FB7662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3675787"/>
    <w:multiLevelType w:val="hybridMultilevel"/>
    <w:tmpl w:val="6CF0BEAA"/>
    <w:lvl w:ilvl="0" w:tplc="631A4FD8">
      <w:start w:val="1"/>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16cid:durableId="190075171">
    <w:abstractNumId w:val="0"/>
  </w:num>
  <w:num w:numId="2" w16cid:durableId="386150977">
    <w:abstractNumId w:val="2"/>
  </w:num>
  <w:num w:numId="3" w16cid:durableId="1794471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A7"/>
    <w:rsid w:val="00014B00"/>
    <w:rsid w:val="00017656"/>
    <w:rsid w:val="00026DAA"/>
    <w:rsid w:val="000345AD"/>
    <w:rsid w:val="00041F2F"/>
    <w:rsid w:val="0004777A"/>
    <w:rsid w:val="0007352D"/>
    <w:rsid w:val="000809DB"/>
    <w:rsid w:val="000810A6"/>
    <w:rsid w:val="00091018"/>
    <w:rsid w:val="000A6625"/>
    <w:rsid w:val="000B5616"/>
    <w:rsid w:val="000D047B"/>
    <w:rsid w:val="000F2DF7"/>
    <w:rsid w:val="00103010"/>
    <w:rsid w:val="0010402F"/>
    <w:rsid w:val="00106426"/>
    <w:rsid w:val="00131707"/>
    <w:rsid w:val="001342A6"/>
    <w:rsid w:val="00137729"/>
    <w:rsid w:val="00172C6B"/>
    <w:rsid w:val="001770B5"/>
    <w:rsid w:val="001A1791"/>
    <w:rsid w:val="001E17C7"/>
    <w:rsid w:val="0024762D"/>
    <w:rsid w:val="002A0282"/>
    <w:rsid w:val="002B78D1"/>
    <w:rsid w:val="002C7072"/>
    <w:rsid w:val="002F169D"/>
    <w:rsid w:val="00303035"/>
    <w:rsid w:val="003047B7"/>
    <w:rsid w:val="00306207"/>
    <w:rsid w:val="00395456"/>
    <w:rsid w:val="00396154"/>
    <w:rsid w:val="003A2BF0"/>
    <w:rsid w:val="003A501C"/>
    <w:rsid w:val="003E1C64"/>
    <w:rsid w:val="003E4F40"/>
    <w:rsid w:val="003E6F57"/>
    <w:rsid w:val="003F0796"/>
    <w:rsid w:val="003F3F47"/>
    <w:rsid w:val="003F54D2"/>
    <w:rsid w:val="00437532"/>
    <w:rsid w:val="00455242"/>
    <w:rsid w:val="004643F8"/>
    <w:rsid w:val="00472389"/>
    <w:rsid w:val="0048788D"/>
    <w:rsid w:val="004B0AB7"/>
    <w:rsid w:val="004C02F0"/>
    <w:rsid w:val="004C4B90"/>
    <w:rsid w:val="004D51BD"/>
    <w:rsid w:val="004D61FE"/>
    <w:rsid w:val="004F00F5"/>
    <w:rsid w:val="004F3A8E"/>
    <w:rsid w:val="0050736A"/>
    <w:rsid w:val="00533A9E"/>
    <w:rsid w:val="0054164B"/>
    <w:rsid w:val="00564EA1"/>
    <w:rsid w:val="00587BCB"/>
    <w:rsid w:val="005B4CB1"/>
    <w:rsid w:val="005B56D3"/>
    <w:rsid w:val="005C14FA"/>
    <w:rsid w:val="005C208A"/>
    <w:rsid w:val="005C63C4"/>
    <w:rsid w:val="005C6D56"/>
    <w:rsid w:val="005D4023"/>
    <w:rsid w:val="005E679C"/>
    <w:rsid w:val="00625258"/>
    <w:rsid w:val="00632A42"/>
    <w:rsid w:val="00651464"/>
    <w:rsid w:val="00696961"/>
    <w:rsid w:val="006B55B2"/>
    <w:rsid w:val="006C2C57"/>
    <w:rsid w:val="006E4F05"/>
    <w:rsid w:val="006E5B58"/>
    <w:rsid w:val="006E7D54"/>
    <w:rsid w:val="0073129C"/>
    <w:rsid w:val="007339E5"/>
    <w:rsid w:val="00752670"/>
    <w:rsid w:val="007554E2"/>
    <w:rsid w:val="00757AFF"/>
    <w:rsid w:val="0077123A"/>
    <w:rsid w:val="00775B59"/>
    <w:rsid w:val="00785DFA"/>
    <w:rsid w:val="007B3D1B"/>
    <w:rsid w:val="007C291C"/>
    <w:rsid w:val="007D6811"/>
    <w:rsid w:val="00843382"/>
    <w:rsid w:val="008670F7"/>
    <w:rsid w:val="00872917"/>
    <w:rsid w:val="00892A9E"/>
    <w:rsid w:val="008A2F40"/>
    <w:rsid w:val="008A3AF3"/>
    <w:rsid w:val="008B4D9A"/>
    <w:rsid w:val="008C1C06"/>
    <w:rsid w:val="008D3974"/>
    <w:rsid w:val="008D3ED4"/>
    <w:rsid w:val="008F3CE3"/>
    <w:rsid w:val="008F4796"/>
    <w:rsid w:val="009042B3"/>
    <w:rsid w:val="00904CB6"/>
    <w:rsid w:val="00911E72"/>
    <w:rsid w:val="00943D3F"/>
    <w:rsid w:val="00962383"/>
    <w:rsid w:val="0096343F"/>
    <w:rsid w:val="00963DA5"/>
    <w:rsid w:val="0096629E"/>
    <w:rsid w:val="00992716"/>
    <w:rsid w:val="009A1C7D"/>
    <w:rsid w:val="009B625F"/>
    <w:rsid w:val="009C2EE9"/>
    <w:rsid w:val="009C5A0C"/>
    <w:rsid w:val="009F52BC"/>
    <w:rsid w:val="00A17621"/>
    <w:rsid w:val="00A241F0"/>
    <w:rsid w:val="00A41218"/>
    <w:rsid w:val="00A51927"/>
    <w:rsid w:val="00A77C1B"/>
    <w:rsid w:val="00A80EF2"/>
    <w:rsid w:val="00AA3E68"/>
    <w:rsid w:val="00AB661E"/>
    <w:rsid w:val="00AC3B24"/>
    <w:rsid w:val="00B12E44"/>
    <w:rsid w:val="00B46344"/>
    <w:rsid w:val="00B5514D"/>
    <w:rsid w:val="00B57A41"/>
    <w:rsid w:val="00BA07A7"/>
    <w:rsid w:val="00BC3FF1"/>
    <w:rsid w:val="00BE1A65"/>
    <w:rsid w:val="00BE31FC"/>
    <w:rsid w:val="00BF11A1"/>
    <w:rsid w:val="00C0555E"/>
    <w:rsid w:val="00C11F2D"/>
    <w:rsid w:val="00C35727"/>
    <w:rsid w:val="00C4267A"/>
    <w:rsid w:val="00C72FB8"/>
    <w:rsid w:val="00CA2D20"/>
    <w:rsid w:val="00CB07F1"/>
    <w:rsid w:val="00CB4339"/>
    <w:rsid w:val="00CB59FD"/>
    <w:rsid w:val="00CC0AFD"/>
    <w:rsid w:val="00CC29CB"/>
    <w:rsid w:val="00CC4B26"/>
    <w:rsid w:val="00CF1214"/>
    <w:rsid w:val="00CF364E"/>
    <w:rsid w:val="00D00081"/>
    <w:rsid w:val="00D000E6"/>
    <w:rsid w:val="00D26AD4"/>
    <w:rsid w:val="00D361AA"/>
    <w:rsid w:val="00D41740"/>
    <w:rsid w:val="00D428A8"/>
    <w:rsid w:val="00D54C3F"/>
    <w:rsid w:val="00D61166"/>
    <w:rsid w:val="00D62CCB"/>
    <w:rsid w:val="00D64698"/>
    <w:rsid w:val="00D675E3"/>
    <w:rsid w:val="00DB2C35"/>
    <w:rsid w:val="00DD38B8"/>
    <w:rsid w:val="00DE062A"/>
    <w:rsid w:val="00E04D1A"/>
    <w:rsid w:val="00E4078B"/>
    <w:rsid w:val="00E42B94"/>
    <w:rsid w:val="00E4429F"/>
    <w:rsid w:val="00E46E93"/>
    <w:rsid w:val="00E473DB"/>
    <w:rsid w:val="00E50F1F"/>
    <w:rsid w:val="00E57A83"/>
    <w:rsid w:val="00E62FA2"/>
    <w:rsid w:val="00E750C4"/>
    <w:rsid w:val="00EA04D6"/>
    <w:rsid w:val="00EA1190"/>
    <w:rsid w:val="00EA1533"/>
    <w:rsid w:val="00EA3284"/>
    <w:rsid w:val="00EB34C8"/>
    <w:rsid w:val="00EC7D00"/>
    <w:rsid w:val="00EE5A7A"/>
    <w:rsid w:val="00F0074C"/>
    <w:rsid w:val="00F0262D"/>
    <w:rsid w:val="00F128CA"/>
    <w:rsid w:val="00F2658F"/>
    <w:rsid w:val="00F348C8"/>
    <w:rsid w:val="00F871C5"/>
    <w:rsid w:val="00FB4366"/>
    <w:rsid w:val="00FB4DB3"/>
    <w:rsid w:val="00FF462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5A18"/>
  <w15:chartTrackingRefBased/>
  <w15:docId w15:val="{991B6D83-F7CC-43EB-9098-E2CED017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BA07A7"/>
    <w:pPr>
      <w:ind w:left="720"/>
      <w:contextualSpacing/>
    </w:pPr>
  </w:style>
  <w:style w:type="paragraph" w:styleId="NormaaliWWW">
    <w:name w:val="Normal (Web)"/>
    <w:basedOn w:val="Normaali"/>
    <w:uiPriority w:val="99"/>
    <w:semiHidden/>
    <w:unhideWhenUsed/>
    <w:rsid w:val="007554E2"/>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gkelc">
    <w:name w:val="hgkelc"/>
    <w:basedOn w:val="Kappaleenoletusfontti"/>
    <w:rsid w:val="004F3A8E"/>
  </w:style>
  <w:style w:type="character" w:styleId="Korostus">
    <w:name w:val="Emphasis"/>
    <w:basedOn w:val="Kappaleenoletusfontti"/>
    <w:uiPriority w:val="20"/>
    <w:qFormat/>
    <w:rsid w:val="003E1C64"/>
    <w:rPr>
      <w:i/>
      <w:iCs/>
    </w:rPr>
  </w:style>
  <w:style w:type="character" w:customStyle="1" w:styleId="kx21rb">
    <w:name w:val="kx21rb"/>
    <w:basedOn w:val="Kappaleenoletusfontti"/>
    <w:rsid w:val="003F3F47"/>
  </w:style>
  <w:style w:type="character" w:styleId="Hyperlinkki">
    <w:name w:val="Hyperlink"/>
    <w:basedOn w:val="Kappaleenoletusfontti"/>
    <w:uiPriority w:val="99"/>
    <w:unhideWhenUsed/>
    <w:rsid w:val="00B5514D"/>
    <w:rPr>
      <w:color w:val="0563C1" w:themeColor="hyperlink"/>
      <w:u w:val="single"/>
    </w:rPr>
  </w:style>
  <w:style w:type="character" w:styleId="Ratkaisematonmaininta">
    <w:name w:val="Unresolved Mention"/>
    <w:basedOn w:val="Kappaleenoletusfontti"/>
    <w:uiPriority w:val="99"/>
    <w:semiHidden/>
    <w:unhideWhenUsed/>
    <w:rsid w:val="00B55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661">
      <w:bodyDiv w:val="1"/>
      <w:marLeft w:val="0"/>
      <w:marRight w:val="0"/>
      <w:marTop w:val="0"/>
      <w:marBottom w:val="0"/>
      <w:divBdr>
        <w:top w:val="none" w:sz="0" w:space="0" w:color="auto"/>
        <w:left w:val="none" w:sz="0" w:space="0" w:color="auto"/>
        <w:bottom w:val="none" w:sz="0" w:space="0" w:color="auto"/>
        <w:right w:val="none" w:sz="0" w:space="0" w:color="auto"/>
      </w:divBdr>
      <w:divsChild>
        <w:div w:id="1259406323">
          <w:marLeft w:val="0"/>
          <w:marRight w:val="0"/>
          <w:marTop w:val="0"/>
          <w:marBottom w:val="0"/>
          <w:divBdr>
            <w:top w:val="none" w:sz="0" w:space="0" w:color="auto"/>
            <w:left w:val="none" w:sz="0" w:space="0" w:color="auto"/>
            <w:bottom w:val="none" w:sz="0" w:space="0" w:color="auto"/>
            <w:right w:val="none" w:sz="0" w:space="0" w:color="auto"/>
          </w:divBdr>
        </w:div>
      </w:divsChild>
    </w:div>
    <w:div w:id="209774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rirast.com/ulkomaankauppa/IT_mt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1555</Words>
  <Characters>12596</Characters>
  <Application>Microsoft Office Word</Application>
  <DocSecurity>0</DocSecurity>
  <Lines>104</Lines>
  <Paragraphs>28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Kovanen Leonardi Nina</dc:creator>
  <cp:keywords/>
  <dc:description/>
  <cp:lastModifiedBy>Kovanen Leonardi Nina</cp:lastModifiedBy>
  <cp:revision>2</cp:revision>
  <dcterms:created xsi:type="dcterms:W3CDTF">2022-12-22T14:41:00Z</dcterms:created>
  <dcterms:modified xsi:type="dcterms:W3CDTF">2022-12-22T14:41:00Z</dcterms:modified>
</cp:coreProperties>
</file>